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CBC0" w14:textId="77777777" w:rsidR="00D71595" w:rsidRDefault="00D71595">
      <w:pPr>
        <w:pStyle w:val="BodyText"/>
        <w:spacing w:before="0"/>
        <w:ind w:left="0"/>
        <w:jc w:val="left"/>
        <w:rPr>
          <w:rFonts w:ascii="Times New Roman"/>
        </w:rPr>
      </w:pPr>
    </w:p>
    <w:p w14:paraId="1CBC3455" w14:textId="77777777" w:rsidR="00D71595" w:rsidRDefault="00D71595">
      <w:pPr>
        <w:pStyle w:val="BodyText"/>
        <w:spacing w:before="0"/>
        <w:ind w:left="0"/>
        <w:jc w:val="left"/>
        <w:rPr>
          <w:rFonts w:ascii="Times New Roman"/>
        </w:rPr>
      </w:pPr>
    </w:p>
    <w:p w14:paraId="7B306177" w14:textId="77777777" w:rsidR="00D71595" w:rsidRDefault="00D71595">
      <w:pPr>
        <w:pStyle w:val="BodyText"/>
        <w:spacing w:before="0"/>
        <w:ind w:left="0"/>
        <w:jc w:val="left"/>
        <w:rPr>
          <w:rFonts w:ascii="Times New Roman"/>
        </w:rPr>
      </w:pPr>
    </w:p>
    <w:p w14:paraId="0A18021A" w14:textId="77777777" w:rsidR="00D71595" w:rsidRDefault="00D71595">
      <w:pPr>
        <w:pStyle w:val="BodyText"/>
        <w:spacing w:before="0"/>
        <w:ind w:left="0"/>
        <w:jc w:val="left"/>
        <w:rPr>
          <w:rFonts w:ascii="Times New Roman"/>
        </w:rPr>
      </w:pPr>
    </w:p>
    <w:p w14:paraId="56155A43" w14:textId="77777777" w:rsidR="00D71595" w:rsidRDefault="00D71595">
      <w:pPr>
        <w:pStyle w:val="BodyText"/>
        <w:spacing w:before="0"/>
        <w:ind w:left="0"/>
        <w:jc w:val="left"/>
        <w:rPr>
          <w:rFonts w:ascii="Times New Roman"/>
        </w:rPr>
      </w:pPr>
    </w:p>
    <w:p w14:paraId="0C34ACBC" w14:textId="77777777" w:rsidR="00D71595" w:rsidRDefault="00D71595">
      <w:pPr>
        <w:pStyle w:val="BodyText"/>
        <w:spacing w:before="0"/>
        <w:ind w:left="0"/>
        <w:jc w:val="left"/>
        <w:rPr>
          <w:rFonts w:ascii="Times New Roman"/>
        </w:rPr>
      </w:pPr>
    </w:p>
    <w:p w14:paraId="5BD36D74" w14:textId="77777777" w:rsidR="00D71595" w:rsidRDefault="00D71595">
      <w:pPr>
        <w:pStyle w:val="BodyText"/>
        <w:spacing w:before="0"/>
        <w:ind w:left="0"/>
        <w:jc w:val="left"/>
        <w:rPr>
          <w:rFonts w:ascii="Times New Roman"/>
        </w:rPr>
      </w:pPr>
    </w:p>
    <w:p w14:paraId="591AEE14" w14:textId="77777777" w:rsidR="00D71595" w:rsidRDefault="00D71595">
      <w:pPr>
        <w:pStyle w:val="BodyText"/>
        <w:spacing w:before="0"/>
        <w:ind w:left="0"/>
        <w:jc w:val="left"/>
        <w:rPr>
          <w:rFonts w:ascii="Times New Roman"/>
        </w:rPr>
      </w:pPr>
    </w:p>
    <w:p w14:paraId="792C6787" w14:textId="77777777" w:rsidR="00D71595" w:rsidRDefault="00D71595">
      <w:pPr>
        <w:pStyle w:val="BodyText"/>
        <w:spacing w:before="0"/>
        <w:ind w:left="0"/>
        <w:jc w:val="left"/>
        <w:rPr>
          <w:rFonts w:ascii="Times New Roman"/>
        </w:rPr>
      </w:pPr>
    </w:p>
    <w:p w14:paraId="378CA652" w14:textId="77777777" w:rsidR="00D71595" w:rsidRDefault="00D71595">
      <w:pPr>
        <w:pStyle w:val="BodyText"/>
        <w:spacing w:before="0"/>
        <w:ind w:left="0"/>
        <w:jc w:val="left"/>
        <w:rPr>
          <w:rFonts w:ascii="Times New Roman"/>
        </w:rPr>
      </w:pPr>
    </w:p>
    <w:p w14:paraId="29D5706E" w14:textId="77777777" w:rsidR="00D71595" w:rsidRDefault="00D71595">
      <w:pPr>
        <w:pStyle w:val="BodyText"/>
        <w:spacing w:before="0"/>
        <w:ind w:left="0"/>
        <w:jc w:val="left"/>
        <w:rPr>
          <w:rFonts w:ascii="Times New Roman"/>
        </w:rPr>
      </w:pPr>
    </w:p>
    <w:p w14:paraId="7C47013A" w14:textId="77777777" w:rsidR="00D71595" w:rsidRDefault="00D71595">
      <w:pPr>
        <w:pStyle w:val="BodyText"/>
        <w:spacing w:before="0"/>
        <w:ind w:left="0"/>
        <w:jc w:val="left"/>
        <w:rPr>
          <w:rFonts w:ascii="Times New Roman"/>
        </w:rPr>
      </w:pPr>
    </w:p>
    <w:p w14:paraId="4B070308" w14:textId="77777777" w:rsidR="00D71595" w:rsidRDefault="00D71595">
      <w:pPr>
        <w:pStyle w:val="BodyText"/>
        <w:spacing w:before="0"/>
        <w:ind w:left="0"/>
        <w:jc w:val="left"/>
        <w:rPr>
          <w:rFonts w:ascii="Times New Roman"/>
        </w:rPr>
      </w:pPr>
    </w:p>
    <w:p w14:paraId="670C3893" w14:textId="77777777" w:rsidR="00D71595" w:rsidRDefault="00D71595">
      <w:pPr>
        <w:pStyle w:val="BodyText"/>
        <w:spacing w:before="0"/>
        <w:ind w:left="0"/>
        <w:jc w:val="left"/>
        <w:rPr>
          <w:rFonts w:ascii="Times New Roman"/>
        </w:rPr>
      </w:pPr>
    </w:p>
    <w:p w14:paraId="5AE3441B" w14:textId="77777777" w:rsidR="00D71595" w:rsidRDefault="00D71595">
      <w:pPr>
        <w:pStyle w:val="BodyText"/>
        <w:spacing w:before="0"/>
        <w:ind w:left="0"/>
        <w:jc w:val="left"/>
        <w:rPr>
          <w:rFonts w:ascii="Times New Roman"/>
        </w:rPr>
      </w:pPr>
    </w:p>
    <w:p w14:paraId="5BB89E71" w14:textId="77777777" w:rsidR="00D71595" w:rsidRDefault="00D71595">
      <w:pPr>
        <w:pStyle w:val="BodyText"/>
        <w:spacing w:before="0"/>
        <w:ind w:left="0"/>
        <w:jc w:val="left"/>
        <w:rPr>
          <w:rFonts w:ascii="Times New Roman"/>
        </w:rPr>
      </w:pPr>
    </w:p>
    <w:p w14:paraId="54A33EB3" w14:textId="77777777" w:rsidR="00D71595" w:rsidRDefault="00D71595">
      <w:pPr>
        <w:pStyle w:val="BodyText"/>
        <w:spacing w:before="126"/>
        <w:ind w:left="0"/>
        <w:jc w:val="left"/>
        <w:rPr>
          <w:rFonts w:ascii="Times New Roman"/>
        </w:rPr>
      </w:pPr>
    </w:p>
    <w:p w14:paraId="15A93737" w14:textId="77777777" w:rsidR="00D71595" w:rsidRDefault="00000000">
      <w:pPr>
        <w:pStyle w:val="BodyText"/>
        <w:spacing w:before="0" w:line="20" w:lineRule="exact"/>
        <w:ind w:left="130"/>
        <w:jc w:val="left"/>
        <w:rPr>
          <w:rFonts w:ascii="Times New Roman"/>
          <w:sz w:val="2"/>
        </w:rPr>
      </w:pPr>
      <w:r>
        <w:rPr>
          <w:rFonts w:ascii="Times New Roman"/>
          <w:noProof/>
          <w:sz w:val="2"/>
        </w:rPr>
        <mc:AlternateContent>
          <mc:Choice Requires="wpg">
            <w:drawing>
              <wp:inline distT="0" distB="0" distL="0" distR="0" wp14:anchorId="3F02C2BC" wp14:editId="67F56E3A">
                <wp:extent cx="597852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8525" cy="6350"/>
                          <a:chOff x="0" y="0"/>
                          <a:chExt cx="5978525" cy="6350"/>
                        </a:xfrm>
                      </wpg:grpSpPr>
                      <wps:wsp>
                        <wps:cNvPr id="6" name="Graphic 6"/>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C55561" id="Group 5" o:spid="_x0000_s1026" style="width:470.75pt;height:.5pt;mso-position-horizontal-relative:char;mso-position-vertical-relative:line" coordsize="597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">
                <v:shape id="Graphic 6" o:spid="_x0000_s1027" style="position:absolute;width:59785;height:63;visibility:visible;mso-wrap-style:square;v-text-anchor:top" coordsize="59785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" path="m5978016,l,,,6096r5978016,l5978016,xe" fillcolor="black" stroked="f">
                  <v:path arrowok="t"/>
                </v:shape>
                <w10:anchorlock/>
              </v:group>
            </w:pict>
          </mc:Fallback>
        </mc:AlternateContent>
      </w:r>
    </w:p>
    <w:p w14:paraId="17B7F8D2" w14:textId="77777777" w:rsidR="00D71595" w:rsidRDefault="00000000">
      <w:pPr>
        <w:pStyle w:val="Title"/>
      </w:pPr>
      <w:r>
        <w:t>Agricultural</w:t>
      </w:r>
      <w:r>
        <w:rPr>
          <w:spacing w:val="70"/>
          <w:w w:val="150"/>
        </w:rPr>
        <w:t xml:space="preserve"> </w:t>
      </w:r>
      <w:r>
        <w:rPr>
          <w:spacing w:val="7"/>
        </w:rPr>
        <w:t>Lease</w:t>
      </w:r>
    </w:p>
    <w:p w14:paraId="07D160D7" w14:textId="77777777" w:rsidR="00D71595" w:rsidRDefault="00000000">
      <w:pPr>
        <w:spacing w:before="121"/>
        <w:ind w:right="364"/>
        <w:jc w:val="center"/>
        <w:rPr>
          <w:b/>
          <w:sz w:val="26"/>
        </w:rPr>
      </w:pPr>
      <w:r w:rsidRPr="00713231">
        <w:rPr>
          <w:b/>
          <w:sz w:val="26"/>
          <w:highlight w:val="yellow"/>
        </w:rPr>
        <w:t>[#Insert</w:t>
      </w:r>
      <w:r w:rsidRPr="00713231">
        <w:rPr>
          <w:b/>
          <w:spacing w:val="75"/>
          <w:sz w:val="26"/>
          <w:highlight w:val="yellow"/>
        </w:rPr>
        <w:t xml:space="preserve"> </w:t>
      </w:r>
      <w:r w:rsidRPr="00713231">
        <w:rPr>
          <w:b/>
          <w:spacing w:val="-2"/>
          <w:sz w:val="26"/>
          <w:highlight w:val="yellow"/>
        </w:rPr>
        <w:t>Address#]</w:t>
      </w:r>
    </w:p>
    <w:p w14:paraId="067CD5B3" w14:textId="77777777" w:rsidR="00D71595" w:rsidRDefault="00000000">
      <w:pPr>
        <w:pStyle w:val="BodyText"/>
        <w:spacing w:before="55"/>
        <w:ind w:left="0"/>
        <w:jc w:val="left"/>
        <w:rPr>
          <w:b/>
        </w:rPr>
      </w:pPr>
      <w:r>
        <w:rPr>
          <w:noProof/>
        </w:rPr>
        <mc:AlternateContent>
          <mc:Choice Requires="wps">
            <w:drawing>
              <wp:anchor distT="0" distB="0" distL="0" distR="0" simplePos="0" relativeHeight="487588352" behindDoc="1" locked="0" layoutInCell="1" allowOverlap="1" wp14:anchorId="4D928F4C" wp14:editId="0A90237D">
                <wp:simplePos x="0" y="0"/>
                <wp:positionH relativeFrom="page">
                  <wp:posOffset>882700</wp:posOffset>
                </wp:positionH>
                <wp:positionV relativeFrom="paragraph">
                  <wp:posOffset>196633</wp:posOffset>
                </wp:positionV>
                <wp:extent cx="597852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32C6D3" id="Graphic 7" o:spid="_x0000_s1026" style="position:absolute;margin-left:69.5pt;margin-top:15.5pt;width:470.7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" path="m5978016,l,,,6096r5978016,l5978016,xe" fillcolor="black" stroked="f">
                <v:path arrowok="t"/>
                <w10:wrap type="topAndBottom" anchorx="page"/>
              </v:shape>
            </w:pict>
          </mc:Fallback>
        </mc:AlternateContent>
      </w:r>
    </w:p>
    <w:p w14:paraId="7E1EF357" w14:textId="77777777" w:rsidR="00D71595" w:rsidRDefault="00D71595">
      <w:pPr>
        <w:pStyle w:val="BodyText"/>
        <w:spacing w:before="0"/>
        <w:ind w:left="0"/>
        <w:jc w:val="left"/>
        <w:rPr>
          <w:b/>
          <w:sz w:val="28"/>
        </w:rPr>
      </w:pPr>
    </w:p>
    <w:p w14:paraId="046A3D1B" w14:textId="77777777" w:rsidR="00D71595" w:rsidRDefault="00D71595">
      <w:pPr>
        <w:pStyle w:val="BodyText"/>
        <w:spacing w:before="0"/>
        <w:ind w:left="0"/>
        <w:jc w:val="left"/>
        <w:rPr>
          <w:b/>
          <w:sz w:val="28"/>
        </w:rPr>
      </w:pPr>
    </w:p>
    <w:p w14:paraId="7AB6E8E1" w14:textId="77777777" w:rsidR="00D71595" w:rsidRDefault="00D71595">
      <w:pPr>
        <w:pStyle w:val="BodyText"/>
        <w:spacing w:before="204"/>
        <w:ind w:left="0"/>
        <w:jc w:val="left"/>
        <w:rPr>
          <w:b/>
          <w:sz w:val="28"/>
        </w:rPr>
      </w:pPr>
    </w:p>
    <w:p w14:paraId="56110928" w14:textId="77777777" w:rsidR="00D71595" w:rsidRDefault="00000000">
      <w:pPr>
        <w:ind w:left="158" w:right="506"/>
        <w:jc w:val="both"/>
        <w:rPr>
          <w:b/>
          <w:sz w:val="28"/>
        </w:rPr>
      </w:pPr>
      <w:r>
        <w:rPr>
          <w:b/>
          <w:color w:val="000000"/>
          <w:sz w:val="28"/>
          <w:highlight w:val="yellow"/>
        </w:rPr>
        <w:t>[Note: This lease is a template agricultural lease only. It must be</w:t>
      </w:r>
      <w:r>
        <w:rPr>
          <w:b/>
          <w:color w:val="000000"/>
          <w:sz w:val="28"/>
        </w:rPr>
        <w:t xml:space="preserve"> </w:t>
      </w:r>
      <w:r>
        <w:rPr>
          <w:b/>
          <w:color w:val="000000"/>
          <w:sz w:val="28"/>
          <w:highlight w:val="yellow"/>
        </w:rPr>
        <w:t>amended to reflect the terms agreed by the parties and it is</w:t>
      </w:r>
      <w:r>
        <w:rPr>
          <w:b/>
          <w:color w:val="000000"/>
          <w:sz w:val="28"/>
        </w:rPr>
        <w:t xml:space="preserve"> </w:t>
      </w:r>
      <w:r>
        <w:rPr>
          <w:b/>
          <w:color w:val="000000"/>
          <w:sz w:val="28"/>
          <w:highlight w:val="yellow"/>
        </w:rPr>
        <w:t>recommended that each party seeks its own legal advice prior to</w:t>
      </w:r>
      <w:r>
        <w:rPr>
          <w:b/>
          <w:color w:val="000000"/>
          <w:sz w:val="28"/>
        </w:rPr>
        <w:t xml:space="preserve"> </w:t>
      </w:r>
      <w:r>
        <w:rPr>
          <w:b/>
          <w:color w:val="000000"/>
          <w:spacing w:val="-2"/>
          <w:sz w:val="28"/>
          <w:highlight w:val="yellow"/>
        </w:rPr>
        <w:t>signing.]</w:t>
      </w:r>
    </w:p>
    <w:p w14:paraId="66992277" w14:textId="77777777" w:rsidR="00D71595" w:rsidRDefault="00D71595">
      <w:pPr>
        <w:pStyle w:val="BodyText"/>
        <w:spacing w:before="0"/>
        <w:ind w:left="0"/>
        <w:jc w:val="left"/>
        <w:rPr>
          <w:b/>
        </w:rPr>
      </w:pPr>
    </w:p>
    <w:p w14:paraId="1BCC0E64" w14:textId="77777777" w:rsidR="00D71595" w:rsidRDefault="00D71595">
      <w:pPr>
        <w:pStyle w:val="BodyText"/>
        <w:spacing w:before="0"/>
        <w:ind w:left="0"/>
        <w:jc w:val="left"/>
        <w:rPr>
          <w:b/>
        </w:rPr>
      </w:pPr>
    </w:p>
    <w:p w14:paraId="7E50E006" w14:textId="77777777" w:rsidR="00D71595" w:rsidRDefault="00D71595">
      <w:pPr>
        <w:pStyle w:val="BodyText"/>
        <w:spacing w:before="0"/>
        <w:ind w:left="0"/>
        <w:jc w:val="left"/>
        <w:rPr>
          <w:b/>
        </w:rPr>
      </w:pPr>
    </w:p>
    <w:p w14:paraId="7FAF543D" w14:textId="77777777" w:rsidR="00D71595" w:rsidRDefault="00D71595">
      <w:pPr>
        <w:pStyle w:val="BodyText"/>
        <w:spacing w:before="0"/>
        <w:ind w:left="0"/>
        <w:jc w:val="left"/>
        <w:rPr>
          <w:b/>
        </w:rPr>
      </w:pPr>
    </w:p>
    <w:p w14:paraId="043FB75A" w14:textId="77777777" w:rsidR="00D71595" w:rsidRDefault="00000000">
      <w:pPr>
        <w:pStyle w:val="BodyText"/>
        <w:spacing w:before="225"/>
        <w:ind w:left="0"/>
        <w:jc w:val="left"/>
        <w:rPr>
          <w:b/>
        </w:rPr>
      </w:pPr>
      <w:r>
        <w:rPr>
          <w:noProof/>
        </w:rPr>
        <w:drawing>
          <wp:anchor distT="0" distB="0" distL="0" distR="0" simplePos="0" relativeHeight="487588864" behindDoc="1" locked="0" layoutInCell="1" allowOverlap="1" wp14:anchorId="56AE33D2" wp14:editId="7406EF14">
            <wp:simplePos x="0" y="0"/>
            <wp:positionH relativeFrom="page">
              <wp:posOffset>2422779</wp:posOffset>
            </wp:positionH>
            <wp:positionV relativeFrom="paragraph">
              <wp:posOffset>304463</wp:posOffset>
            </wp:positionV>
            <wp:extent cx="2867007" cy="466344"/>
            <wp:effectExtent l="0" t="0" r="0" b="0"/>
            <wp:wrapTopAndBottom/>
            <wp:docPr id="8" name="Image 8" descr="A picture containing objec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picture containing object  Description automatically generated"/>
                    <pic:cNvPicPr/>
                  </pic:nvPicPr>
                  <pic:blipFill>
                    <a:blip r:embed="rId7" cstate="print"/>
                    <a:stretch>
                      <a:fillRect/>
                    </a:stretch>
                  </pic:blipFill>
                  <pic:spPr>
                    <a:xfrm>
                      <a:off x="0" y="0"/>
                      <a:ext cx="2867007" cy="466344"/>
                    </a:xfrm>
                    <a:prstGeom prst="rect">
                      <a:avLst/>
                    </a:prstGeom>
                  </pic:spPr>
                </pic:pic>
              </a:graphicData>
            </a:graphic>
          </wp:anchor>
        </w:drawing>
      </w:r>
    </w:p>
    <w:p w14:paraId="1B69AFAB" w14:textId="77777777" w:rsidR="00D71595" w:rsidRDefault="00D71595">
      <w:pPr>
        <w:pStyle w:val="BodyText"/>
        <w:spacing w:before="45"/>
        <w:ind w:left="0"/>
        <w:jc w:val="left"/>
        <w:rPr>
          <w:b/>
          <w:sz w:val="28"/>
        </w:rPr>
      </w:pPr>
    </w:p>
    <w:p w14:paraId="408500E6" w14:textId="77777777" w:rsidR="00D71595" w:rsidRDefault="00000000">
      <w:pPr>
        <w:ind w:left="10" w:right="364"/>
        <w:jc w:val="center"/>
        <w:rPr>
          <w:sz w:val="19"/>
        </w:rPr>
      </w:pPr>
      <w:r>
        <w:rPr>
          <w:sz w:val="19"/>
        </w:rPr>
        <w:t>Level</w:t>
      </w:r>
      <w:r>
        <w:rPr>
          <w:spacing w:val="-4"/>
          <w:sz w:val="19"/>
        </w:rPr>
        <w:t xml:space="preserve"> </w:t>
      </w:r>
      <w:r>
        <w:rPr>
          <w:sz w:val="19"/>
        </w:rPr>
        <w:t>2,</w:t>
      </w:r>
      <w:r>
        <w:rPr>
          <w:spacing w:val="-5"/>
          <w:sz w:val="19"/>
        </w:rPr>
        <w:t xml:space="preserve"> </w:t>
      </w:r>
      <w:r>
        <w:rPr>
          <w:sz w:val="19"/>
        </w:rPr>
        <w:t>179</w:t>
      </w:r>
      <w:r>
        <w:rPr>
          <w:spacing w:val="-5"/>
          <w:sz w:val="19"/>
        </w:rPr>
        <w:t xml:space="preserve"> </w:t>
      </w:r>
      <w:r>
        <w:rPr>
          <w:sz w:val="19"/>
        </w:rPr>
        <w:t>Murray</w:t>
      </w:r>
      <w:r>
        <w:rPr>
          <w:spacing w:val="-4"/>
          <w:sz w:val="19"/>
        </w:rPr>
        <w:t xml:space="preserve"> </w:t>
      </w:r>
      <w:r>
        <w:rPr>
          <w:spacing w:val="-2"/>
          <w:sz w:val="19"/>
        </w:rPr>
        <w:t>Street</w:t>
      </w:r>
    </w:p>
    <w:p w14:paraId="49803FDC" w14:textId="77777777" w:rsidR="00D71595" w:rsidRDefault="00000000">
      <w:pPr>
        <w:spacing w:before="33"/>
        <w:ind w:left="3" w:right="356"/>
        <w:jc w:val="center"/>
        <w:rPr>
          <w:sz w:val="19"/>
        </w:rPr>
      </w:pPr>
      <w:r>
        <w:rPr>
          <w:sz w:val="19"/>
        </w:rPr>
        <w:t>HOBART</w:t>
      </w:r>
      <w:r>
        <w:rPr>
          <w:spacing w:val="-8"/>
          <w:sz w:val="19"/>
        </w:rPr>
        <w:t xml:space="preserve"> </w:t>
      </w:r>
      <w:r>
        <w:rPr>
          <w:sz w:val="19"/>
        </w:rPr>
        <w:t>TAS</w:t>
      </w:r>
      <w:r>
        <w:rPr>
          <w:spacing w:val="-7"/>
          <w:sz w:val="19"/>
        </w:rPr>
        <w:t xml:space="preserve"> </w:t>
      </w:r>
      <w:r>
        <w:rPr>
          <w:spacing w:val="-4"/>
          <w:sz w:val="19"/>
        </w:rPr>
        <w:t>7000</w:t>
      </w:r>
    </w:p>
    <w:p w14:paraId="581EBFA0" w14:textId="77777777" w:rsidR="00D71595" w:rsidRDefault="00D71595">
      <w:pPr>
        <w:pStyle w:val="BodyText"/>
        <w:spacing w:before="0"/>
        <w:ind w:left="0"/>
        <w:jc w:val="left"/>
        <w:rPr>
          <w:sz w:val="19"/>
        </w:rPr>
      </w:pPr>
    </w:p>
    <w:p w14:paraId="2EAA3BC3" w14:textId="77777777" w:rsidR="00D71595" w:rsidRDefault="00000000">
      <w:pPr>
        <w:ind w:left="3" w:right="356"/>
        <w:jc w:val="center"/>
        <w:rPr>
          <w:sz w:val="19"/>
        </w:rPr>
      </w:pPr>
      <w:r>
        <w:rPr>
          <w:sz w:val="19"/>
        </w:rPr>
        <w:t>P:</w:t>
      </w:r>
      <w:r>
        <w:rPr>
          <w:spacing w:val="-5"/>
          <w:sz w:val="19"/>
        </w:rPr>
        <w:t xml:space="preserve"> </w:t>
      </w:r>
      <w:r>
        <w:rPr>
          <w:sz w:val="19"/>
        </w:rPr>
        <w:t>(03)</w:t>
      </w:r>
      <w:r>
        <w:rPr>
          <w:spacing w:val="-5"/>
          <w:sz w:val="19"/>
        </w:rPr>
        <w:t xml:space="preserve"> </w:t>
      </w:r>
      <w:r>
        <w:rPr>
          <w:sz w:val="19"/>
        </w:rPr>
        <w:t>6235</w:t>
      </w:r>
      <w:r>
        <w:rPr>
          <w:spacing w:val="-4"/>
          <w:sz w:val="19"/>
        </w:rPr>
        <w:t xml:space="preserve"> 5155</w:t>
      </w:r>
    </w:p>
    <w:p w14:paraId="53C36B20" w14:textId="77777777" w:rsidR="00D71595" w:rsidRDefault="00000000">
      <w:pPr>
        <w:spacing w:before="31"/>
        <w:ind w:right="356"/>
        <w:jc w:val="center"/>
        <w:rPr>
          <w:sz w:val="19"/>
        </w:rPr>
      </w:pPr>
      <w:r>
        <w:rPr>
          <w:sz w:val="19"/>
        </w:rPr>
        <w:t>F:</w:t>
      </w:r>
      <w:r>
        <w:rPr>
          <w:spacing w:val="-5"/>
          <w:sz w:val="19"/>
        </w:rPr>
        <w:t xml:space="preserve"> </w:t>
      </w:r>
      <w:r>
        <w:rPr>
          <w:sz w:val="19"/>
        </w:rPr>
        <w:t>(03)</w:t>
      </w:r>
      <w:r>
        <w:rPr>
          <w:spacing w:val="-5"/>
          <w:sz w:val="19"/>
        </w:rPr>
        <w:t xml:space="preserve"> </w:t>
      </w:r>
      <w:r>
        <w:rPr>
          <w:sz w:val="19"/>
        </w:rPr>
        <w:t>6231</w:t>
      </w:r>
      <w:r>
        <w:rPr>
          <w:spacing w:val="-5"/>
          <w:sz w:val="19"/>
        </w:rPr>
        <w:t xml:space="preserve"> </w:t>
      </w:r>
      <w:r>
        <w:rPr>
          <w:spacing w:val="-4"/>
          <w:sz w:val="19"/>
        </w:rPr>
        <w:t>0352</w:t>
      </w:r>
    </w:p>
    <w:p w14:paraId="0AF188D0" w14:textId="77777777" w:rsidR="00D71595" w:rsidRDefault="00D71595">
      <w:pPr>
        <w:jc w:val="center"/>
        <w:rPr>
          <w:sz w:val="19"/>
        </w:rPr>
        <w:sectPr w:rsidR="00D71595">
          <w:footerReference w:type="default" r:id="rId8"/>
          <w:type w:val="continuous"/>
          <w:pgSz w:w="11910" w:h="16850"/>
          <w:pgMar w:top="1940" w:right="620" w:bottom="840" w:left="1260" w:header="0" w:footer="658" w:gutter="0"/>
          <w:pgNumType w:start="1"/>
          <w:cols w:space="720"/>
        </w:sectPr>
      </w:pPr>
    </w:p>
    <w:p w14:paraId="6F1A5366" w14:textId="77777777" w:rsidR="00D71595" w:rsidRDefault="00000000">
      <w:pPr>
        <w:spacing w:before="71"/>
        <w:ind w:left="158"/>
        <w:rPr>
          <w:sz w:val="28"/>
        </w:rPr>
      </w:pPr>
      <w:r>
        <w:rPr>
          <w:sz w:val="28"/>
        </w:rPr>
        <w:lastRenderedPageBreak/>
        <w:t>Table</w:t>
      </w:r>
      <w:r>
        <w:rPr>
          <w:spacing w:val="-3"/>
          <w:sz w:val="28"/>
        </w:rPr>
        <w:t xml:space="preserve"> </w:t>
      </w:r>
      <w:r>
        <w:rPr>
          <w:sz w:val="28"/>
        </w:rPr>
        <w:t>of</w:t>
      </w:r>
      <w:r>
        <w:rPr>
          <w:spacing w:val="-4"/>
          <w:sz w:val="28"/>
        </w:rPr>
        <w:t xml:space="preserve"> </w:t>
      </w:r>
      <w:r>
        <w:rPr>
          <w:spacing w:val="-2"/>
          <w:sz w:val="28"/>
        </w:rPr>
        <w:t>contents</w:t>
      </w:r>
    </w:p>
    <w:p w14:paraId="5FFE66F7" w14:textId="77777777" w:rsidR="00D71595" w:rsidRDefault="00D71595">
      <w:pPr>
        <w:rPr>
          <w:sz w:val="28"/>
        </w:rPr>
        <w:sectPr w:rsidR="00D71595">
          <w:pgSz w:w="11910" w:h="16850"/>
          <w:pgMar w:top="1060" w:right="620" w:bottom="1286" w:left="1260" w:header="0" w:footer="658" w:gutter="0"/>
          <w:cols w:space="720"/>
        </w:sectPr>
      </w:pPr>
    </w:p>
    <w:sdt>
      <w:sdtPr>
        <w:rPr>
          <w:b w:val="0"/>
          <w:bCs w:val="0"/>
        </w:rPr>
        <w:id w:val="1885446926"/>
        <w:docPartObj>
          <w:docPartGallery w:val="Table of Contents"/>
          <w:docPartUnique/>
        </w:docPartObj>
      </w:sdtPr>
      <w:sdtContent>
        <w:p w14:paraId="3DC0F5C3" w14:textId="77777777" w:rsidR="00D71595" w:rsidRDefault="00000000">
          <w:pPr>
            <w:pStyle w:val="TOC1"/>
            <w:tabs>
              <w:tab w:val="right" w:leader="dot" w:pos="9506"/>
            </w:tabs>
            <w:spacing w:before="240"/>
            <w:ind w:left="158" w:firstLine="0"/>
          </w:pPr>
          <w:hyperlink w:anchor="_TOC_250152" w:history="1">
            <w:r>
              <w:rPr>
                <w:spacing w:val="-2"/>
              </w:rPr>
              <w:t>Details</w:t>
            </w:r>
            <w:r>
              <w:tab/>
            </w:r>
            <w:r>
              <w:rPr>
                <w:spacing w:val="-10"/>
              </w:rPr>
              <w:t>6</w:t>
            </w:r>
          </w:hyperlink>
        </w:p>
        <w:p w14:paraId="2EA10020" w14:textId="77777777" w:rsidR="00D71595" w:rsidRDefault="00000000">
          <w:pPr>
            <w:pStyle w:val="TOC1"/>
            <w:tabs>
              <w:tab w:val="right" w:leader="dot" w:pos="9506"/>
            </w:tabs>
            <w:spacing w:before="80"/>
            <w:ind w:left="158" w:firstLine="0"/>
          </w:pPr>
          <w:hyperlink w:anchor="_TOC_250151" w:history="1">
            <w:r>
              <w:rPr>
                <w:spacing w:val="-2"/>
              </w:rPr>
              <w:t>Background</w:t>
            </w:r>
            <w:r>
              <w:tab/>
            </w:r>
            <w:r>
              <w:rPr>
                <w:spacing w:val="-10"/>
              </w:rPr>
              <w:t>6</w:t>
            </w:r>
          </w:hyperlink>
        </w:p>
        <w:p w14:paraId="718E8DA2" w14:textId="77777777" w:rsidR="00D71595" w:rsidRDefault="00000000">
          <w:pPr>
            <w:pStyle w:val="TOC1"/>
            <w:tabs>
              <w:tab w:val="right" w:leader="dot" w:pos="9506"/>
            </w:tabs>
            <w:ind w:left="158" w:firstLine="0"/>
          </w:pPr>
          <w:hyperlink w:anchor="_TOC_250150" w:history="1">
            <w:r>
              <w:t>Agreed</w:t>
            </w:r>
            <w:r>
              <w:rPr>
                <w:spacing w:val="-10"/>
              </w:rPr>
              <w:t xml:space="preserve"> </w:t>
            </w:r>
            <w:r>
              <w:rPr>
                <w:spacing w:val="-2"/>
              </w:rPr>
              <w:t>terms</w:t>
            </w:r>
            <w:r>
              <w:tab/>
            </w:r>
            <w:r>
              <w:rPr>
                <w:spacing w:val="-10"/>
              </w:rPr>
              <w:t>6</w:t>
            </w:r>
          </w:hyperlink>
        </w:p>
        <w:p w14:paraId="04DC8108" w14:textId="77777777" w:rsidR="00D71595" w:rsidRDefault="00000000">
          <w:pPr>
            <w:pStyle w:val="TOC2"/>
            <w:numPr>
              <w:ilvl w:val="0"/>
              <w:numId w:val="11"/>
            </w:numPr>
            <w:tabs>
              <w:tab w:val="left" w:pos="583"/>
              <w:tab w:val="right" w:leader="dot" w:pos="9506"/>
            </w:tabs>
            <w:spacing w:before="80"/>
          </w:pPr>
          <w:hyperlink w:anchor="_TOC_250149" w:history="1">
            <w:r>
              <w:t>Definitions</w:t>
            </w:r>
            <w:r>
              <w:rPr>
                <w:spacing w:val="-8"/>
              </w:rPr>
              <w:t xml:space="preserve"> </w:t>
            </w:r>
            <w:r>
              <w:t>and</w:t>
            </w:r>
            <w:r>
              <w:rPr>
                <w:spacing w:val="-6"/>
              </w:rPr>
              <w:t xml:space="preserve"> </w:t>
            </w:r>
            <w:r>
              <w:rPr>
                <w:spacing w:val="-2"/>
              </w:rPr>
              <w:t>interpretation</w:t>
            </w:r>
            <w:r>
              <w:tab/>
            </w:r>
            <w:r>
              <w:rPr>
                <w:spacing w:val="-12"/>
              </w:rPr>
              <w:t>6</w:t>
            </w:r>
          </w:hyperlink>
        </w:p>
        <w:p w14:paraId="1A4EC914" w14:textId="77777777" w:rsidR="00D71595" w:rsidRDefault="00000000">
          <w:pPr>
            <w:pStyle w:val="TOC3"/>
            <w:numPr>
              <w:ilvl w:val="1"/>
              <w:numId w:val="11"/>
            </w:numPr>
            <w:tabs>
              <w:tab w:val="left" w:pos="1149"/>
              <w:tab w:val="right" w:leader="dot" w:pos="9506"/>
            </w:tabs>
            <w:spacing w:before="38"/>
            <w:ind w:left="1149" w:hanging="566"/>
          </w:pPr>
          <w:hyperlink w:anchor="_TOC_250148" w:history="1">
            <w:r>
              <w:rPr>
                <w:spacing w:val="-2"/>
              </w:rPr>
              <w:t>Definitions</w:t>
            </w:r>
            <w:r>
              <w:tab/>
            </w:r>
            <w:r>
              <w:rPr>
                <w:spacing w:val="-10"/>
              </w:rPr>
              <w:t>6</w:t>
            </w:r>
          </w:hyperlink>
        </w:p>
        <w:p w14:paraId="5B84CE71" w14:textId="77777777" w:rsidR="00D71595" w:rsidRDefault="00000000">
          <w:pPr>
            <w:pStyle w:val="TOC3"/>
            <w:numPr>
              <w:ilvl w:val="1"/>
              <w:numId w:val="11"/>
            </w:numPr>
            <w:tabs>
              <w:tab w:val="left" w:pos="1149"/>
              <w:tab w:val="right" w:leader="dot" w:pos="9506"/>
            </w:tabs>
            <w:ind w:left="1149" w:hanging="566"/>
          </w:pPr>
          <w:hyperlink w:anchor="_TOC_250147" w:history="1">
            <w:r>
              <w:rPr>
                <w:spacing w:val="-2"/>
              </w:rPr>
              <w:t>Interpretation</w:t>
            </w:r>
            <w:r>
              <w:tab/>
            </w:r>
            <w:r>
              <w:rPr>
                <w:spacing w:val="-10"/>
              </w:rPr>
              <w:t>8</w:t>
            </w:r>
          </w:hyperlink>
        </w:p>
        <w:p w14:paraId="10F0BE83" w14:textId="77777777" w:rsidR="00D71595" w:rsidRDefault="00000000">
          <w:pPr>
            <w:pStyle w:val="TOC3"/>
            <w:numPr>
              <w:ilvl w:val="1"/>
              <w:numId w:val="11"/>
            </w:numPr>
            <w:tabs>
              <w:tab w:val="left" w:pos="1149"/>
              <w:tab w:val="right" w:leader="dot" w:pos="9506"/>
            </w:tabs>
            <w:spacing w:before="41"/>
            <w:ind w:left="1149" w:hanging="566"/>
          </w:pPr>
          <w:hyperlink w:anchor="_TOC_250146" w:history="1">
            <w:r>
              <w:rPr>
                <w:spacing w:val="-2"/>
              </w:rPr>
              <w:t>Parties</w:t>
            </w:r>
            <w:r>
              <w:tab/>
            </w:r>
            <w:r>
              <w:rPr>
                <w:spacing w:val="-10"/>
              </w:rPr>
              <w:t>9</w:t>
            </w:r>
          </w:hyperlink>
        </w:p>
        <w:p w14:paraId="7EC96BEC" w14:textId="77777777" w:rsidR="00D71595" w:rsidRDefault="00000000">
          <w:pPr>
            <w:pStyle w:val="TOC2"/>
            <w:numPr>
              <w:ilvl w:val="0"/>
              <w:numId w:val="11"/>
            </w:numPr>
            <w:tabs>
              <w:tab w:val="left" w:pos="583"/>
              <w:tab w:val="right" w:leader="dot" w:pos="9506"/>
            </w:tabs>
            <w:spacing w:before="80"/>
          </w:pPr>
          <w:hyperlink w:anchor="_TOC_250145" w:history="1">
            <w:r>
              <w:t>Grant</w:t>
            </w:r>
            <w:r>
              <w:rPr>
                <w:spacing w:val="-5"/>
              </w:rPr>
              <w:t xml:space="preserve"> </w:t>
            </w:r>
            <w:r>
              <w:t>of</w:t>
            </w:r>
            <w:r>
              <w:rPr>
                <w:spacing w:val="-3"/>
              </w:rPr>
              <w:t xml:space="preserve"> </w:t>
            </w:r>
            <w:r>
              <w:rPr>
                <w:spacing w:val="-2"/>
              </w:rPr>
              <w:t>lease</w:t>
            </w:r>
            <w:r>
              <w:tab/>
            </w:r>
            <w:r>
              <w:rPr>
                <w:spacing w:val="-10"/>
              </w:rPr>
              <w:t>9</w:t>
            </w:r>
          </w:hyperlink>
        </w:p>
        <w:p w14:paraId="103E2FC1" w14:textId="77777777" w:rsidR="00D71595" w:rsidRDefault="00000000">
          <w:pPr>
            <w:pStyle w:val="TOC2"/>
            <w:numPr>
              <w:ilvl w:val="0"/>
              <w:numId w:val="11"/>
            </w:numPr>
            <w:tabs>
              <w:tab w:val="left" w:pos="583"/>
              <w:tab w:val="right" w:leader="dot" w:pos="9506"/>
            </w:tabs>
          </w:pPr>
          <w:hyperlink w:anchor="_TOC_250144" w:history="1">
            <w:r>
              <w:rPr>
                <w:spacing w:val="-4"/>
              </w:rPr>
              <w:t>Rent</w:t>
            </w:r>
            <w:r>
              <w:tab/>
            </w:r>
            <w:r>
              <w:rPr>
                <w:spacing w:val="-10"/>
              </w:rPr>
              <w:t>9</w:t>
            </w:r>
          </w:hyperlink>
        </w:p>
        <w:p w14:paraId="3CBAABB2" w14:textId="77777777" w:rsidR="00D71595" w:rsidRDefault="00000000">
          <w:pPr>
            <w:pStyle w:val="TOC2"/>
            <w:numPr>
              <w:ilvl w:val="0"/>
              <w:numId w:val="11"/>
            </w:numPr>
            <w:tabs>
              <w:tab w:val="left" w:pos="583"/>
              <w:tab w:val="right" w:leader="dot" w:pos="9506"/>
            </w:tabs>
            <w:spacing w:before="80"/>
          </w:pPr>
          <w:hyperlink w:anchor="_TOC_250143" w:history="1">
            <w:r>
              <w:t>Fixed</w:t>
            </w:r>
            <w:r>
              <w:rPr>
                <w:spacing w:val="-8"/>
              </w:rPr>
              <w:t xml:space="preserve"> </w:t>
            </w:r>
            <w:r>
              <w:t>Rent</w:t>
            </w:r>
            <w:r>
              <w:rPr>
                <w:spacing w:val="-8"/>
              </w:rPr>
              <w:t xml:space="preserve"> </w:t>
            </w:r>
            <w:r>
              <w:t>Adjustment</w:t>
            </w:r>
            <w:r>
              <w:rPr>
                <w:spacing w:val="-8"/>
              </w:rPr>
              <w:t xml:space="preserve"> </w:t>
            </w:r>
            <w:r>
              <w:rPr>
                <w:spacing w:val="-4"/>
              </w:rPr>
              <w:t>Date</w:t>
            </w:r>
            <w:r>
              <w:tab/>
            </w:r>
            <w:r>
              <w:rPr>
                <w:spacing w:val="-10"/>
              </w:rPr>
              <w:t>9</w:t>
            </w:r>
          </w:hyperlink>
        </w:p>
        <w:p w14:paraId="6059A86C" w14:textId="77777777" w:rsidR="00D71595" w:rsidRDefault="00000000">
          <w:pPr>
            <w:pStyle w:val="TOC2"/>
            <w:numPr>
              <w:ilvl w:val="0"/>
              <w:numId w:val="11"/>
            </w:numPr>
            <w:tabs>
              <w:tab w:val="left" w:pos="583"/>
              <w:tab w:val="right" w:leader="dot" w:pos="9506"/>
            </w:tabs>
            <w:spacing w:before="80"/>
          </w:pPr>
          <w:hyperlink w:anchor="_TOC_250142" w:history="1">
            <w:r>
              <w:t>CPI</w:t>
            </w:r>
            <w:r>
              <w:rPr>
                <w:spacing w:val="-6"/>
              </w:rPr>
              <w:t xml:space="preserve"> </w:t>
            </w:r>
            <w:r>
              <w:rPr>
                <w:spacing w:val="-2"/>
              </w:rPr>
              <w:t>adjustment</w:t>
            </w:r>
            <w:r>
              <w:tab/>
            </w:r>
            <w:r>
              <w:rPr>
                <w:spacing w:val="-10"/>
              </w:rPr>
              <w:t>9</w:t>
            </w:r>
          </w:hyperlink>
        </w:p>
        <w:p w14:paraId="6A9F327D" w14:textId="77777777" w:rsidR="00D71595" w:rsidRDefault="00000000">
          <w:pPr>
            <w:pStyle w:val="TOC3"/>
            <w:numPr>
              <w:ilvl w:val="1"/>
              <w:numId w:val="11"/>
            </w:numPr>
            <w:tabs>
              <w:tab w:val="left" w:pos="1149"/>
              <w:tab w:val="right" w:leader="dot" w:pos="9506"/>
            </w:tabs>
            <w:ind w:left="1149" w:hanging="566"/>
          </w:pPr>
          <w:hyperlink w:anchor="_TOC_250141" w:history="1">
            <w:r>
              <w:rPr>
                <w:spacing w:val="-2"/>
              </w:rPr>
              <w:t>Formula</w:t>
            </w:r>
            <w:r>
              <w:tab/>
            </w:r>
            <w:r>
              <w:rPr>
                <w:spacing w:val="-10"/>
              </w:rPr>
              <w:t>9</w:t>
            </w:r>
          </w:hyperlink>
        </w:p>
        <w:p w14:paraId="7860DDE4" w14:textId="77777777" w:rsidR="00D71595" w:rsidRDefault="00000000">
          <w:pPr>
            <w:pStyle w:val="TOC3"/>
            <w:numPr>
              <w:ilvl w:val="1"/>
              <w:numId w:val="11"/>
            </w:numPr>
            <w:tabs>
              <w:tab w:val="left" w:pos="1149"/>
              <w:tab w:val="right" w:leader="dot" w:pos="9503"/>
            </w:tabs>
            <w:spacing w:before="41"/>
            <w:ind w:left="1149" w:hanging="566"/>
          </w:pPr>
          <w:hyperlink w:anchor="_TOC_250140" w:history="1">
            <w:r>
              <w:t>Amendment</w:t>
            </w:r>
            <w:r>
              <w:rPr>
                <w:spacing w:val="-7"/>
              </w:rPr>
              <w:t xml:space="preserve"> </w:t>
            </w:r>
            <w:r>
              <w:t>to</w:t>
            </w:r>
            <w:r>
              <w:rPr>
                <w:spacing w:val="-9"/>
              </w:rPr>
              <w:t xml:space="preserve"> </w:t>
            </w:r>
            <w:r>
              <w:t>Consumer</w:t>
            </w:r>
            <w:r>
              <w:rPr>
                <w:spacing w:val="-6"/>
              </w:rPr>
              <w:t xml:space="preserve"> </w:t>
            </w:r>
            <w:r>
              <w:t>Price</w:t>
            </w:r>
            <w:r>
              <w:rPr>
                <w:spacing w:val="-8"/>
              </w:rPr>
              <w:t xml:space="preserve"> </w:t>
            </w:r>
            <w:r>
              <w:t>Index</w:t>
            </w:r>
            <w:r>
              <w:rPr>
                <w:spacing w:val="-8"/>
              </w:rPr>
              <w:t xml:space="preserve"> </w:t>
            </w:r>
            <w:r>
              <w:rPr>
                <w:spacing w:val="-2"/>
              </w:rPr>
              <w:t>formula</w:t>
            </w:r>
            <w:r>
              <w:tab/>
            </w:r>
            <w:r>
              <w:rPr>
                <w:spacing w:val="-5"/>
              </w:rPr>
              <w:t>10</w:t>
            </w:r>
          </w:hyperlink>
        </w:p>
        <w:p w14:paraId="372D7707" w14:textId="77777777" w:rsidR="00D71595" w:rsidRDefault="00000000">
          <w:pPr>
            <w:pStyle w:val="TOC2"/>
            <w:numPr>
              <w:ilvl w:val="0"/>
              <w:numId w:val="11"/>
            </w:numPr>
            <w:tabs>
              <w:tab w:val="left" w:pos="583"/>
              <w:tab w:val="right" w:leader="dot" w:pos="9503"/>
            </w:tabs>
            <w:spacing w:before="80"/>
          </w:pPr>
          <w:hyperlink w:anchor="_TOC_250139" w:history="1">
            <w:r>
              <w:t>Market</w:t>
            </w:r>
            <w:r>
              <w:rPr>
                <w:spacing w:val="-7"/>
              </w:rPr>
              <w:t xml:space="preserve"> </w:t>
            </w:r>
            <w:r>
              <w:t>rent</w:t>
            </w:r>
            <w:r>
              <w:rPr>
                <w:spacing w:val="-6"/>
              </w:rPr>
              <w:t xml:space="preserve"> </w:t>
            </w:r>
            <w:r>
              <w:rPr>
                <w:spacing w:val="-2"/>
              </w:rPr>
              <w:t>review</w:t>
            </w:r>
            <w:r>
              <w:tab/>
            </w:r>
            <w:r>
              <w:rPr>
                <w:spacing w:val="-5"/>
              </w:rPr>
              <w:t>10</w:t>
            </w:r>
          </w:hyperlink>
        </w:p>
        <w:p w14:paraId="663C237A" w14:textId="77777777" w:rsidR="00D71595" w:rsidRDefault="00000000">
          <w:pPr>
            <w:pStyle w:val="TOC3"/>
            <w:numPr>
              <w:ilvl w:val="1"/>
              <w:numId w:val="11"/>
            </w:numPr>
            <w:tabs>
              <w:tab w:val="left" w:pos="1149"/>
              <w:tab w:val="right" w:leader="dot" w:pos="9503"/>
            </w:tabs>
            <w:spacing w:before="38"/>
            <w:ind w:left="1149" w:hanging="566"/>
          </w:pPr>
          <w:hyperlink w:anchor="_TOC_250138" w:history="1">
            <w:r>
              <w:t>Proposed</w:t>
            </w:r>
            <w:r>
              <w:rPr>
                <w:spacing w:val="-12"/>
              </w:rPr>
              <w:t xml:space="preserve"> </w:t>
            </w:r>
            <w:r>
              <w:rPr>
                <w:spacing w:val="-4"/>
              </w:rPr>
              <w:t>rent</w:t>
            </w:r>
            <w:r>
              <w:tab/>
            </w:r>
            <w:r>
              <w:rPr>
                <w:spacing w:val="-5"/>
              </w:rPr>
              <w:t>10</w:t>
            </w:r>
          </w:hyperlink>
        </w:p>
        <w:p w14:paraId="2C29FAA7" w14:textId="77777777" w:rsidR="00D71595" w:rsidRDefault="00000000">
          <w:pPr>
            <w:pStyle w:val="TOC3"/>
            <w:numPr>
              <w:ilvl w:val="1"/>
              <w:numId w:val="11"/>
            </w:numPr>
            <w:tabs>
              <w:tab w:val="left" w:pos="1149"/>
              <w:tab w:val="right" w:leader="dot" w:pos="9503"/>
            </w:tabs>
            <w:spacing w:before="42"/>
            <w:ind w:left="1149" w:hanging="566"/>
          </w:pPr>
          <w:hyperlink w:anchor="_TOC_250137" w:history="1">
            <w:r>
              <w:t>Agreement</w:t>
            </w:r>
            <w:r>
              <w:rPr>
                <w:spacing w:val="-12"/>
              </w:rPr>
              <w:t xml:space="preserve"> </w:t>
            </w:r>
            <w:r>
              <w:t>with</w:t>
            </w:r>
            <w:r>
              <w:rPr>
                <w:spacing w:val="-9"/>
              </w:rPr>
              <w:t xml:space="preserve"> </w:t>
            </w:r>
            <w:r>
              <w:t>Landlord’s</w:t>
            </w:r>
            <w:r>
              <w:rPr>
                <w:spacing w:val="-9"/>
              </w:rPr>
              <w:t xml:space="preserve"> </w:t>
            </w:r>
            <w:r>
              <w:rPr>
                <w:spacing w:val="-2"/>
              </w:rPr>
              <w:t>proposal</w:t>
            </w:r>
            <w:r>
              <w:rPr>
                <w:rFonts w:ascii="Times New Roman" w:hAnsi="Times New Roman"/>
              </w:rPr>
              <w:tab/>
            </w:r>
            <w:r>
              <w:rPr>
                <w:spacing w:val="-5"/>
              </w:rPr>
              <w:t>10</w:t>
            </w:r>
          </w:hyperlink>
        </w:p>
        <w:p w14:paraId="6181B1C2" w14:textId="77777777" w:rsidR="00D71595" w:rsidRDefault="00000000">
          <w:pPr>
            <w:pStyle w:val="TOC3"/>
            <w:numPr>
              <w:ilvl w:val="1"/>
              <w:numId w:val="11"/>
            </w:numPr>
            <w:tabs>
              <w:tab w:val="left" w:pos="1149"/>
              <w:tab w:val="right" w:leader="dot" w:pos="9503"/>
            </w:tabs>
            <w:spacing w:before="38"/>
            <w:ind w:left="1149" w:hanging="566"/>
          </w:pPr>
          <w:hyperlink w:anchor="_TOC_250136" w:history="1">
            <w:r>
              <w:t>Disagreement</w:t>
            </w:r>
            <w:r>
              <w:rPr>
                <w:spacing w:val="-10"/>
              </w:rPr>
              <w:t xml:space="preserve"> </w:t>
            </w:r>
            <w:r>
              <w:t>with</w:t>
            </w:r>
            <w:r>
              <w:rPr>
                <w:spacing w:val="-11"/>
              </w:rPr>
              <w:t xml:space="preserve"> </w:t>
            </w:r>
            <w:r>
              <w:t>the</w:t>
            </w:r>
            <w:r>
              <w:rPr>
                <w:spacing w:val="-9"/>
              </w:rPr>
              <w:t xml:space="preserve"> </w:t>
            </w:r>
            <w:r>
              <w:t>Landlord’s</w:t>
            </w:r>
            <w:r>
              <w:rPr>
                <w:spacing w:val="-10"/>
              </w:rPr>
              <w:t xml:space="preserve"> </w:t>
            </w:r>
            <w:r>
              <w:rPr>
                <w:spacing w:val="-2"/>
              </w:rPr>
              <w:t>proposal</w:t>
            </w:r>
            <w:r>
              <w:rPr>
                <w:rFonts w:ascii="Times New Roman" w:hAnsi="Times New Roman"/>
              </w:rPr>
              <w:tab/>
            </w:r>
            <w:r>
              <w:rPr>
                <w:spacing w:val="-5"/>
              </w:rPr>
              <w:t>10</w:t>
            </w:r>
          </w:hyperlink>
        </w:p>
        <w:p w14:paraId="478D3831" w14:textId="77777777" w:rsidR="00D71595" w:rsidRDefault="00000000">
          <w:pPr>
            <w:pStyle w:val="TOC3"/>
            <w:numPr>
              <w:ilvl w:val="1"/>
              <w:numId w:val="11"/>
            </w:numPr>
            <w:tabs>
              <w:tab w:val="left" w:pos="1149"/>
              <w:tab w:val="right" w:leader="dot" w:pos="9503"/>
            </w:tabs>
            <w:spacing w:before="42"/>
            <w:ind w:left="1149" w:hanging="566"/>
          </w:pPr>
          <w:hyperlink w:anchor="_TOC_250135" w:history="1">
            <w:r>
              <w:t>Rent</w:t>
            </w:r>
            <w:r>
              <w:rPr>
                <w:spacing w:val="-4"/>
              </w:rPr>
              <w:t xml:space="preserve"> </w:t>
            </w:r>
            <w:r>
              <w:rPr>
                <w:spacing w:val="-2"/>
              </w:rPr>
              <w:t>determination</w:t>
            </w:r>
            <w:r>
              <w:tab/>
            </w:r>
            <w:r>
              <w:rPr>
                <w:spacing w:val="-7"/>
              </w:rPr>
              <w:t>10</w:t>
            </w:r>
          </w:hyperlink>
        </w:p>
        <w:p w14:paraId="0FB18C0A" w14:textId="77777777" w:rsidR="00D71595" w:rsidRDefault="00000000">
          <w:pPr>
            <w:pStyle w:val="TOC3"/>
            <w:numPr>
              <w:ilvl w:val="1"/>
              <w:numId w:val="11"/>
            </w:numPr>
            <w:tabs>
              <w:tab w:val="left" w:pos="1149"/>
              <w:tab w:val="right" w:leader="dot" w:pos="9503"/>
            </w:tabs>
            <w:spacing w:before="38"/>
            <w:ind w:left="1149" w:hanging="566"/>
          </w:pPr>
          <w:hyperlink w:anchor="_TOC_250134" w:history="1">
            <w:r>
              <w:rPr>
                <w:spacing w:val="-2"/>
              </w:rPr>
              <w:t>Valuer</w:t>
            </w:r>
            <w:r>
              <w:tab/>
            </w:r>
            <w:r>
              <w:rPr>
                <w:spacing w:val="-5"/>
              </w:rPr>
              <w:t>10</w:t>
            </w:r>
          </w:hyperlink>
        </w:p>
        <w:p w14:paraId="2956261D" w14:textId="77777777" w:rsidR="00D71595" w:rsidRDefault="00000000">
          <w:pPr>
            <w:pStyle w:val="TOC3"/>
            <w:numPr>
              <w:ilvl w:val="1"/>
              <w:numId w:val="11"/>
            </w:numPr>
            <w:tabs>
              <w:tab w:val="left" w:pos="1149"/>
              <w:tab w:val="right" w:leader="dot" w:pos="9503"/>
            </w:tabs>
            <w:spacing w:before="42"/>
            <w:ind w:left="1149" w:hanging="566"/>
          </w:pPr>
          <w:hyperlink w:anchor="_TOC_250133" w:history="1">
            <w:r>
              <w:t>Interim</w:t>
            </w:r>
            <w:r>
              <w:rPr>
                <w:spacing w:val="-10"/>
              </w:rPr>
              <w:t xml:space="preserve"> </w:t>
            </w:r>
            <w:r>
              <w:rPr>
                <w:spacing w:val="-2"/>
              </w:rPr>
              <w:t>payments</w:t>
            </w:r>
            <w:r>
              <w:tab/>
            </w:r>
            <w:r>
              <w:rPr>
                <w:spacing w:val="-5"/>
              </w:rPr>
              <w:t>10</w:t>
            </w:r>
          </w:hyperlink>
        </w:p>
        <w:p w14:paraId="6900EF23" w14:textId="77777777" w:rsidR="00D71595" w:rsidRDefault="00000000">
          <w:pPr>
            <w:pStyle w:val="TOC3"/>
            <w:numPr>
              <w:ilvl w:val="1"/>
              <w:numId w:val="11"/>
            </w:numPr>
            <w:tabs>
              <w:tab w:val="left" w:pos="1149"/>
              <w:tab w:val="right" w:leader="dot" w:pos="9503"/>
            </w:tabs>
            <w:ind w:left="1149" w:hanging="566"/>
          </w:pPr>
          <w:hyperlink w:anchor="_TOC_250132" w:history="1">
            <w:r>
              <w:t>Market</w:t>
            </w:r>
            <w:r>
              <w:rPr>
                <w:spacing w:val="-9"/>
              </w:rPr>
              <w:t xml:space="preserve"> </w:t>
            </w:r>
            <w:r>
              <w:rPr>
                <w:spacing w:val="-4"/>
              </w:rPr>
              <w:t>rent</w:t>
            </w:r>
            <w:r>
              <w:tab/>
            </w:r>
            <w:r>
              <w:rPr>
                <w:spacing w:val="-5"/>
              </w:rPr>
              <w:t>10</w:t>
            </w:r>
          </w:hyperlink>
        </w:p>
        <w:p w14:paraId="63E3124A" w14:textId="77777777" w:rsidR="00D71595" w:rsidRDefault="00000000">
          <w:pPr>
            <w:pStyle w:val="TOC2"/>
            <w:numPr>
              <w:ilvl w:val="0"/>
              <w:numId w:val="11"/>
            </w:numPr>
            <w:tabs>
              <w:tab w:val="left" w:pos="583"/>
              <w:tab w:val="right" w:leader="dot" w:pos="9503"/>
            </w:tabs>
          </w:pPr>
          <w:hyperlink w:anchor="_TOC_250131" w:history="1">
            <w:r>
              <w:t>Outgoings</w:t>
            </w:r>
            <w:r>
              <w:rPr>
                <w:spacing w:val="-8"/>
              </w:rPr>
              <w:t xml:space="preserve"> </w:t>
            </w:r>
            <w:r>
              <w:t>and</w:t>
            </w:r>
            <w:r>
              <w:rPr>
                <w:spacing w:val="-7"/>
              </w:rPr>
              <w:t xml:space="preserve"> </w:t>
            </w:r>
            <w:r>
              <w:rPr>
                <w:spacing w:val="-2"/>
              </w:rPr>
              <w:t>Utilities</w:t>
            </w:r>
            <w:r>
              <w:tab/>
            </w:r>
            <w:r>
              <w:rPr>
                <w:spacing w:val="-5"/>
              </w:rPr>
              <w:t>11</w:t>
            </w:r>
          </w:hyperlink>
        </w:p>
        <w:p w14:paraId="19419566" w14:textId="77777777" w:rsidR="00D71595" w:rsidRDefault="00000000">
          <w:pPr>
            <w:pStyle w:val="TOC3"/>
            <w:numPr>
              <w:ilvl w:val="1"/>
              <w:numId w:val="11"/>
            </w:numPr>
            <w:tabs>
              <w:tab w:val="left" w:pos="1149"/>
              <w:tab w:val="right" w:leader="dot" w:pos="9503"/>
            </w:tabs>
            <w:ind w:left="1149" w:hanging="566"/>
          </w:pPr>
          <w:hyperlink w:anchor="_TOC_250130" w:history="1">
            <w:r>
              <w:rPr>
                <w:spacing w:val="-2"/>
              </w:rPr>
              <w:t>Outgoings</w:t>
            </w:r>
            <w:r>
              <w:tab/>
            </w:r>
            <w:r>
              <w:rPr>
                <w:spacing w:val="-5"/>
              </w:rPr>
              <w:t>11</w:t>
            </w:r>
          </w:hyperlink>
        </w:p>
        <w:p w14:paraId="040D2ED8" w14:textId="77777777" w:rsidR="00D71595" w:rsidRDefault="00000000">
          <w:pPr>
            <w:pStyle w:val="TOC3"/>
            <w:numPr>
              <w:ilvl w:val="1"/>
              <w:numId w:val="11"/>
            </w:numPr>
            <w:tabs>
              <w:tab w:val="left" w:pos="1149"/>
              <w:tab w:val="right" w:leader="dot" w:pos="9503"/>
            </w:tabs>
            <w:ind w:left="1149" w:hanging="566"/>
          </w:pPr>
          <w:hyperlink w:anchor="_TOC_250129" w:history="1">
            <w:r>
              <w:t>Charges</w:t>
            </w:r>
            <w:r>
              <w:rPr>
                <w:spacing w:val="-5"/>
              </w:rPr>
              <w:t xml:space="preserve"> </w:t>
            </w:r>
            <w:r>
              <w:t>for</w:t>
            </w:r>
            <w:r>
              <w:rPr>
                <w:spacing w:val="-5"/>
              </w:rPr>
              <w:t xml:space="preserve"> </w:t>
            </w:r>
            <w:r>
              <w:rPr>
                <w:spacing w:val="-2"/>
              </w:rPr>
              <w:t>Utilities</w:t>
            </w:r>
            <w:r>
              <w:tab/>
            </w:r>
            <w:r>
              <w:rPr>
                <w:spacing w:val="-5"/>
              </w:rPr>
              <w:t>11</w:t>
            </w:r>
          </w:hyperlink>
        </w:p>
        <w:p w14:paraId="08CABE35" w14:textId="77777777" w:rsidR="00D71595" w:rsidRDefault="00000000">
          <w:pPr>
            <w:pStyle w:val="TOC2"/>
            <w:numPr>
              <w:ilvl w:val="0"/>
              <w:numId w:val="11"/>
            </w:numPr>
            <w:tabs>
              <w:tab w:val="left" w:pos="583"/>
              <w:tab w:val="right" w:leader="dot" w:pos="9503"/>
            </w:tabs>
          </w:pPr>
          <w:hyperlink w:anchor="_TOC_250128" w:history="1">
            <w:r>
              <w:t>Dealing</w:t>
            </w:r>
            <w:r>
              <w:rPr>
                <w:spacing w:val="-6"/>
              </w:rPr>
              <w:t xml:space="preserve"> </w:t>
            </w:r>
            <w:r>
              <w:t>with</w:t>
            </w:r>
            <w:r>
              <w:rPr>
                <w:spacing w:val="-5"/>
              </w:rPr>
              <w:t xml:space="preserve"> </w:t>
            </w:r>
            <w:r>
              <w:t>the</w:t>
            </w:r>
            <w:r>
              <w:rPr>
                <w:spacing w:val="-4"/>
              </w:rPr>
              <w:t xml:space="preserve"> </w:t>
            </w:r>
            <w:r>
              <w:rPr>
                <w:spacing w:val="-2"/>
              </w:rPr>
              <w:t>Premises</w:t>
            </w:r>
            <w:r>
              <w:tab/>
            </w:r>
            <w:r>
              <w:rPr>
                <w:spacing w:val="-5"/>
              </w:rPr>
              <w:t>11</w:t>
            </w:r>
          </w:hyperlink>
        </w:p>
        <w:p w14:paraId="64EFB165" w14:textId="77777777" w:rsidR="00D71595" w:rsidRDefault="00000000">
          <w:pPr>
            <w:pStyle w:val="TOC3"/>
            <w:numPr>
              <w:ilvl w:val="1"/>
              <w:numId w:val="11"/>
            </w:numPr>
            <w:tabs>
              <w:tab w:val="left" w:pos="1149"/>
              <w:tab w:val="right" w:leader="dot" w:pos="9503"/>
            </w:tabs>
            <w:spacing w:before="38"/>
            <w:ind w:left="1149" w:hanging="566"/>
          </w:pPr>
          <w:hyperlink w:anchor="_TOC_250127" w:history="1">
            <w:r>
              <w:t>Landlord’s</w:t>
            </w:r>
            <w:r>
              <w:rPr>
                <w:spacing w:val="-9"/>
              </w:rPr>
              <w:t xml:space="preserve"> </w:t>
            </w:r>
            <w:r>
              <w:t>consent</w:t>
            </w:r>
            <w:r>
              <w:rPr>
                <w:spacing w:val="-10"/>
              </w:rPr>
              <w:t xml:space="preserve"> </w:t>
            </w:r>
            <w:r>
              <w:t>to</w:t>
            </w:r>
            <w:r>
              <w:rPr>
                <w:spacing w:val="-8"/>
              </w:rPr>
              <w:t xml:space="preserve"> </w:t>
            </w:r>
            <w:r>
              <w:rPr>
                <w:spacing w:val="-2"/>
              </w:rPr>
              <w:t>dealing</w:t>
            </w:r>
            <w:r>
              <w:rPr>
                <w:rFonts w:ascii="Times New Roman" w:hAnsi="Times New Roman"/>
              </w:rPr>
              <w:tab/>
            </w:r>
            <w:r>
              <w:rPr>
                <w:spacing w:val="-5"/>
              </w:rPr>
              <w:t>11</w:t>
            </w:r>
          </w:hyperlink>
        </w:p>
        <w:p w14:paraId="5A756E18" w14:textId="77777777" w:rsidR="00D71595" w:rsidRDefault="00000000">
          <w:pPr>
            <w:pStyle w:val="TOC3"/>
            <w:numPr>
              <w:ilvl w:val="1"/>
              <w:numId w:val="11"/>
            </w:numPr>
            <w:tabs>
              <w:tab w:val="left" w:pos="1149"/>
              <w:tab w:val="right" w:leader="dot" w:pos="9503"/>
            </w:tabs>
            <w:ind w:left="1149" w:hanging="566"/>
          </w:pPr>
          <w:hyperlink w:anchor="_TOC_250126" w:history="1">
            <w:r>
              <w:t>Requirements</w:t>
            </w:r>
            <w:r>
              <w:rPr>
                <w:spacing w:val="-11"/>
              </w:rPr>
              <w:t xml:space="preserve"> </w:t>
            </w:r>
            <w:r>
              <w:t>for</w:t>
            </w:r>
            <w:r>
              <w:rPr>
                <w:spacing w:val="-11"/>
              </w:rPr>
              <w:t xml:space="preserve"> </w:t>
            </w:r>
            <w:r>
              <w:rPr>
                <w:spacing w:val="-2"/>
              </w:rPr>
              <w:t>consent</w:t>
            </w:r>
            <w:r>
              <w:tab/>
            </w:r>
            <w:r>
              <w:rPr>
                <w:spacing w:val="-5"/>
              </w:rPr>
              <w:t>11</w:t>
            </w:r>
          </w:hyperlink>
        </w:p>
        <w:p w14:paraId="660D78F7" w14:textId="77777777" w:rsidR="00D71595" w:rsidRDefault="00000000">
          <w:pPr>
            <w:pStyle w:val="TOC3"/>
            <w:numPr>
              <w:ilvl w:val="1"/>
              <w:numId w:val="11"/>
            </w:numPr>
            <w:tabs>
              <w:tab w:val="left" w:pos="1149"/>
              <w:tab w:val="right" w:leader="dot" w:pos="9503"/>
            </w:tabs>
            <w:spacing w:before="41"/>
            <w:ind w:left="1149" w:hanging="566"/>
          </w:pPr>
          <w:hyperlink w:anchor="_TOC_250125" w:history="1">
            <w:r>
              <w:rPr>
                <w:spacing w:val="-2"/>
              </w:rPr>
              <w:t>Assignment</w:t>
            </w:r>
            <w:r>
              <w:tab/>
            </w:r>
            <w:r>
              <w:rPr>
                <w:spacing w:val="-5"/>
              </w:rPr>
              <w:t>12</w:t>
            </w:r>
          </w:hyperlink>
        </w:p>
        <w:p w14:paraId="2DE68B4D" w14:textId="77777777" w:rsidR="00D71595" w:rsidRDefault="00000000">
          <w:pPr>
            <w:pStyle w:val="TOC3"/>
            <w:numPr>
              <w:ilvl w:val="1"/>
              <w:numId w:val="11"/>
            </w:numPr>
            <w:tabs>
              <w:tab w:val="left" w:pos="1149"/>
              <w:tab w:val="right" w:leader="dot" w:pos="9503"/>
            </w:tabs>
            <w:ind w:left="1149" w:hanging="566"/>
          </w:pPr>
          <w:hyperlink w:anchor="_TOC_250124" w:history="1">
            <w:r>
              <w:rPr>
                <w:spacing w:val="-2"/>
              </w:rPr>
              <w:t>Sub-lease</w:t>
            </w:r>
            <w:r>
              <w:tab/>
            </w:r>
            <w:r>
              <w:rPr>
                <w:spacing w:val="-5"/>
              </w:rPr>
              <w:t>12</w:t>
            </w:r>
          </w:hyperlink>
        </w:p>
        <w:p w14:paraId="007ACE36" w14:textId="77777777" w:rsidR="00D71595" w:rsidRDefault="00000000">
          <w:pPr>
            <w:pStyle w:val="TOC2"/>
            <w:numPr>
              <w:ilvl w:val="0"/>
              <w:numId w:val="11"/>
            </w:numPr>
            <w:tabs>
              <w:tab w:val="left" w:pos="583"/>
              <w:tab w:val="right" w:leader="dot" w:pos="9503"/>
            </w:tabs>
          </w:pPr>
          <w:hyperlink w:anchor="_TOC_250123" w:history="1">
            <w:r>
              <w:t>Use</w:t>
            </w:r>
            <w:r>
              <w:rPr>
                <w:spacing w:val="-6"/>
              </w:rPr>
              <w:t xml:space="preserve"> </w:t>
            </w:r>
            <w:r>
              <w:t>of</w:t>
            </w:r>
            <w:r>
              <w:rPr>
                <w:spacing w:val="-4"/>
              </w:rPr>
              <w:t xml:space="preserve"> </w:t>
            </w:r>
            <w:r>
              <w:rPr>
                <w:spacing w:val="-2"/>
              </w:rPr>
              <w:t>Premises</w:t>
            </w:r>
            <w:r>
              <w:tab/>
            </w:r>
            <w:r>
              <w:rPr>
                <w:spacing w:val="-5"/>
              </w:rPr>
              <w:t>12</w:t>
            </w:r>
          </w:hyperlink>
        </w:p>
        <w:p w14:paraId="02459ACE" w14:textId="77777777" w:rsidR="00D71595" w:rsidRDefault="00000000">
          <w:pPr>
            <w:pStyle w:val="TOC3"/>
            <w:numPr>
              <w:ilvl w:val="1"/>
              <w:numId w:val="11"/>
            </w:numPr>
            <w:tabs>
              <w:tab w:val="left" w:pos="1149"/>
              <w:tab w:val="right" w:leader="dot" w:pos="9503"/>
            </w:tabs>
            <w:ind w:left="1149" w:hanging="566"/>
          </w:pPr>
          <w:hyperlink w:anchor="_TOC_250122" w:history="1">
            <w:r>
              <w:t>Permitted</w:t>
            </w:r>
            <w:r>
              <w:rPr>
                <w:spacing w:val="-12"/>
              </w:rPr>
              <w:t xml:space="preserve"> </w:t>
            </w:r>
            <w:r>
              <w:rPr>
                <w:spacing w:val="-5"/>
              </w:rPr>
              <w:t>Use</w:t>
            </w:r>
            <w:r>
              <w:tab/>
            </w:r>
            <w:r>
              <w:rPr>
                <w:spacing w:val="-5"/>
              </w:rPr>
              <w:t>12</w:t>
            </w:r>
          </w:hyperlink>
        </w:p>
        <w:p w14:paraId="43507241" w14:textId="77777777" w:rsidR="00D71595" w:rsidRDefault="00000000">
          <w:pPr>
            <w:pStyle w:val="TOC3"/>
            <w:numPr>
              <w:ilvl w:val="1"/>
              <w:numId w:val="11"/>
            </w:numPr>
            <w:tabs>
              <w:tab w:val="left" w:pos="1149"/>
              <w:tab w:val="right" w:leader="dot" w:pos="9503"/>
            </w:tabs>
            <w:spacing w:before="41"/>
            <w:ind w:left="1149" w:hanging="566"/>
          </w:pPr>
          <w:hyperlink w:anchor="_TOC_250121" w:history="1">
            <w:r>
              <w:t>Tenant’s</w:t>
            </w:r>
            <w:r>
              <w:rPr>
                <w:spacing w:val="-11"/>
              </w:rPr>
              <w:t xml:space="preserve"> </w:t>
            </w:r>
            <w:r>
              <w:t>responsibility</w:t>
            </w:r>
            <w:r>
              <w:rPr>
                <w:spacing w:val="-11"/>
              </w:rPr>
              <w:t xml:space="preserve"> </w:t>
            </w:r>
            <w:r>
              <w:t>for</w:t>
            </w:r>
            <w:r>
              <w:rPr>
                <w:spacing w:val="-10"/>
              </w:rPr>
              <w:t xml:space="preserve"> </w:t>
            </w:r>
            <w:r>
              <w:rPr>
                <w:spacing w:val="-2"/>
              </w:rPr>
              <w:t>approvals</w:t>
            </w:r>
            <w:r>
              <w:rPr>
                <w:rFonts w:ascii="Times New Roman" w:hAnsi="Times New Roman"/>
              </w:rPr>
              <w:tab/>
            </w:r>
            <w:r>
              <w:rPr>
                <w:spacing w:val="-5"/>
              </w:rPr>
              <w:t>12</w:t>
            </w:r>
          </w:hyperlink>
        </w:p>
        <w:p w14:paraId="003C0D68" w14:textId="77777777" w:rsidR="00D71595" w:rsidRDefault="00000000">
          <w:pPr>
            <w:pStyle w:val="TOC3"/>
            <w:numPr>
              <w:ilvl w:val="1"/>
              <w:numId w:val="11"/>
            </w:numPr>
            <w:tabs>
              <w:tab w:val="left" w:pos="1149"/>
              <w:tab w:val="right" w:leader="dot" w:pos="9503"/>
            </w:tabs>
            <w:spacing w:before="40"/>
            <w:ind w:left="1149" w:hanging="566"/>
          </w:pPr>
          <w:hyperlink w:anchor="_TOC_250120" w:history="1">
            <w:r>
              <w:t>Warranty</w:t>
            </w:r>
            <w:r>
              <w:rPr>
                <w:spacing w:val="-4"/>
              </w:rPr>
              <w:t xml:space="preserve"> </w:t>
            </w:r>
            <w:r>
              <w:t>as</w:t>
            </w:r>
            <w:r>
              <w:rPr>
                <w:spacing w:val="-5"/>
              </w:rPr>
              <w:t xml:space="preserve"> </w:t>
            </w:r>
            <w:r>
              <w:t>to</w:t>
            </w:r>
            <w:r>
              <w:rPr>
                <w:spacing w:val="-6"/>
              </w:rPr>
              <w:t xml:space="preserve"> </w:t>
            </w:r>
            <w:r>
              <w:rPr>
                <w:spacing w:val="-5"/>
              </w:rPr>
              <w:t>use</w:t>
            </w:r>
            <w:r>
              <w:tab/>
            </w:r>
            <w:r>
              <w:rPr>
                <w:spacing w:val="-5"/>
              </w:rPr>
              <w:t>12</w:t>
            </w:r>
          </w:hyperlink>
        </w:p>
        <w:p w14:paraId="1ADAF539" w14:textId="77777777" w:rsidR="00D71595" w:rsidRDefault="00000000">
          <w:pPr>
            <w:pStyle w:val="TOC2"/>
            <w:numPr>
              <w:ilvl w:val="0"/>
              <w:numId w:val="11"/>
            </w:numPr>
            <w:tabs>
              <w:tab w:val="left" w:pos="583"/>
              <w:tab w:val="right" w:leader="dot" w:pos="9503"/>
            </w:tabs>
          </w:pPr>
          <w:hyperlink w:anchor="_TOC_250119" w:history="1">
            <w:r>
              <w:t>Common</w:t>
            </w:r>
            <w:r>
              <w:rPr>
                <w:spacing w:val="-10"/>
              </w:rPr>
              <w:t xml:space="preserve"> </w:t>
            </w:r>
            <w:r>
              <w:rPr>
                <w:spacing w:val="-2"/>
              </w:rPr>
              <w:t>Areas</w:t>
            </w:r>
            <w:r>
              <w:tab/>
            </w:r>
            <w:r>
              <w:rPr>
                <w:spacing w:val="-5"/>
              </w:rPr>
              <w:t>12</w:t>
            </w:r>
          </w:hyperlink>
        </w:p>
        <w:p w14:paraId="5CFE4627" w14:textId="77777777" w:rsidR="00D71595" w:rsidRDefault="00000000">
          <w:pPr>
            <w:pStyle w:val="TOC3"/>
            <w:numPr>
              <w:ilvl w:val="1"/>
              <w:numId w:val="11"/>
            </w:numPr>
            <w:tabs>
              <w:tab w:val="left" w:pos="1147"/>
              <w:tab w:val="right" w:leader="dot" w:pos="9503"/>
            </w:tabs>
            <w:ind w:left="1147" w:hanging="564"/>
          </w:pPr>
          <w:hyperlink w:anchor="_TOC_250118" w:history="1">
            <w:r>
              <w:t>Use</w:t>
            </w:r>
            <w:r>
              <w:rPr>
                <w:spacing w:val="-6"/>
              </w:rPr>
              <w:t xml:space="preserve"> </w:t>
            </w:r>
            <w:r>
              <w:t>of</w:t>
            </w:r>
            <w:r>
              <w:rPr>
                <w:spacing w:val="-5"/>
              </w:rPr>
              <w:t xml:space="preserve"> </w:t>
            </w:r>
            <w:r>
              <w:t>Common</w:t>
            </w:r>
            <w:r>
              <w:rPr>
                <w:spacing w:val="-4"/>
              </w:rPr>
              <w:t xml:space="preserve"> Areas</w:t>
            </w:r>
            <w:r>
              <w:tab/>
            </w:r>
            <w:r>
              <w:rPr>
                <w:spacing w:val="-5"/>
              </w:rPr>
              <w:t>12</w:t>
            </w:r>
          </w:hyperlink>
        </w:p>
        <w:p w14:paraId="21D6221B" w14:textId="77777777" w:rsidR="00D71595" w:rsidRDefault="00000000">
          <w:pPr>
            <w:pStyle w:val="TOC3"/>
            <w:numPr>
              <w:ilvl w:val="1"/>
              <w:numId w:val="11"/>
            </w:numPr>
            <w:tabs>
              <w:tab w:val="left" w:pos="1147"/>
              <w:tab w:val="right" w:leader="dot" w:pos="9503"/>
            </w:tabs>
            <w:spacing w:before="38"/>
            <w:ind w:left="1147" w:hanging="564"/>
          </w:pPr>
          <w:hyperlink w:anchor="_TOC_250117" w:history="1">
            <w:r>
              <w:t>Obstruction</w:t>
            </w:r>
            <w:r>
              <w:rPr>
                <w:spacing w:val="-11"/>
              </w:rPr>
              <w:t xml:space="preserve"> </w:t>
            </w:r>
            <w:r>
              <w:t>of</w:t>
            </w:r>
            <w:r>
              <w:rPr>
                <w:spacing w:val="-8"/>
              </w:rPr>
              <w:t xml:space="preserve"> </w:t>
            </w:r>
            <w:r>
              <w:t>Common</w:t>
            </w:r>
            <w:r>
              <w:rPr>
                <w:spacing w:val="-8"/>
              </w:rPr>
              <w:t xml:space="preserve"> </w:t>
            </w:r>
            <w:r>
              <w:rPr>
                <w:spacing w:val="-2"/>
              </w:rPr>
              <w:t>Areas</w:t>
            </w:r>
            <w:r>
              <w:tab/>
            </w:r>
            <w:r>
              <w:rPr>
                <w:spacing w:val="-5"/>
              </w:rPr>
              <w:t>13</w:t>
            </w:r>
          </w:hyperlink>
        </w:p>
        <w:p w14:paraId="2EE73AC7" w14:textId="77777777" w:rsidR="00D71595" w:rsidRDefault="00000000">
          <w:pPr>
            <w:pStyle w:val="TOC2"/>
            <w:numPr>
              <w:ilvl w:val="0"/>
              <w:numId w:val="11"/>
            </w:numPr>
            <w:tabs>
              <w:tab w:val="left" w:pos="583"/>
              <w:tab w:val="right" w:leader="dot" w:pos="9503"/>
            </w:tabs>
          </w:pPr>
          <w:hyperlink w:anchor="_TOC_250116" w:history="1">
            <w:r>
              <w:rPr>
                <w:spacing w:val="-2"/>
              </w:rPr>
              <w:t>Insurance</w:t>
            </w:r>
            <w:r>
              <w:tab/>
            </w:r>
            <w:r>
              <w:rPr>
                <w:spacing w:val="-5"/>
              </w:rPr>
              <w:t>13</w:t>
            </w:r>
          </w:hyperlink>
        </w:p>
        <w:p w14:paraId="77C6BD61" w14:textId="77777777" w:rsidR="00D71595" w:rsidRDefault="00000000">
          <w:pPr>
            <w:pStyle w:val="TOC3"/>
            <w:numPr>
              <w:ilvl w:val="1"/>
              <w:numId w:val="11"/>
            </w:numPr>
            <w:tabs>
              <w:tab w:val="left" w:pos="1147"/>
              <w:tab w:val="right" w:leader="dot" w:pos="9503"/>
            </w:tabs>
            <w:ind w:left="1147" w:hanging="564"/>
          </w:pPr>
          <w:hyperlink w:anchor="_TOC_250115" w:history="1">
            <w:r>
              <w:t>Tenant’s</w:t>
            </w:r>
            <w:r>
              <w:rPr>
                <w:spacing w:val="-12"/>
              </w:rPr>
              <w:t xml:space="preserve"> </w:t>
            </w:r>
            <w:r>
              <w:rPr>
                <w:spacing w:val="-2"/>
              </w:rPr>
              <w:t>obligations</w:t>
            </w:r>
            <w:r>
              <w:rPr>
                <w:rFonts w:ascii="Times New Roman" w:hAnsi="Times New Roman"/>
              </w:rPr>
              <w:tab/>
            </w:r>
            <w:r>
              <w:rPr>
                <w:spacing w:val="-5"/>
              </w:rPr>
              <w:t>13</w:t>
            </w:r>
          </w:hyperlink>
        </w:p>
        <w:p w14:paraId="1E5C3152" w14:textId="77777777" w:rsidR="00D71595" w:rsidRDefault="00000000">
          <w:pPr>
            <w:pStyle w:val="TOC3"/>
            <w:numPr>
              <w:ilvl w:val="1"/>
              <w:numId w:val="11"/>
            </w:numPr>
            <w:tabs>
              <w:tab w:val="left" w:pos="1147"/>
              <w:tab w:val="right" w:leader="dot" w:pos="9503"/>
            </w:tabs>
            <w:ind w:left="1147" w:hanging="564"/>
          </w:pPr>
          <w:hyperlink w:anchor="_TOC_250114" w:history="1">
            <w:r>
              <w:t>Conditions</w:t>
            </w:r>
            <w:r>
              <w:rPr>
                <w:spacing w:val="-9"/>
              </w:rPr>
              <w:t xml:space="preserve"> </w:t>
            </w:r>
            <w:r>
              <w:t>of</w:t>
            </w:r>
            <w:r>
              <w:rPr>
                <w:spacing w:val="-9"/>
              </w:rPr>
              <w:t xml:space="preserve"> </w:t>
            </w:r>
            <w:r>
              <w:rPr>
                <w:spacing w:val="-2"/>
              </w:rPr>
              <w:t>insurance</w:t>
            </w:r>
            <w:r>
              <w:tab/>
            </w:r>
            <w:r>
              <w:rPr>
                <w:spacing w:val="-5"/>
              </w:rPr>
              <w:t>13</w:t>
            </w:r>
          </w:hyperlink>
        </w:p>
        <w:p w14:paraId="51DCCCA9" w14:textId="77777777" w:rsidR="00D71595" w:rsidRDefault="00000000">
          <w:pPr>
            <w:pStyle w:val="TOC3"/>
            <w:numPr>
              <w:ilvl w:val="1"/>
              <w:numId w:val="11"/>
            </w:numPr>
            <w:tabs>
              <w:tab w:val="left" w:pos="1147"/>
              <w:tab w:val="right" w:leader="dot" w:pos="9503"/>
            </w:tabs>
            <w:spacing w:before="41"/>
            <w:ind w:left="1147" w:hanging="564"/>
          </w:pPr>
          <w:hyperlink w:anchor="_TOC_250113" w:history="1">
            <w:r>
              <w:t>Failure</w:t>
            </w:r>
            <w:r>
              <w:rPr>
                <w:spacing w:val="-9"/>
              </w:rPr>
              <w:t xml:space="preserve"> </w:t>
            </w:r>
            <w:r>
              <w:t>to</w:t>
            </w:r>
            <w:r>
              <w:rPr>
                <w:spacing w:val="-6"/>
              </w:rPr>
              <w:t xml:space="preserve"> </w:t>
            </w:r>
            <w:r>
              <w:t>maintain</w:t>
            </w:r>
            <w:r>
              <w:rPr>
                <w:spacing w:val="-9"/>
              </w:rPr>
              <w:t xml:space="preserve"> </w:t>
            </w:r>
            <w:r>
              <w:rPr>
                <w:spacing w:val="-2"/>
              </w:rPr>
              <w:t>insurance</w:t>
            </w:r>
            <w:r>
              <w:tab/>
            </w:r>
            <w:r>
              <w:rPr>
                <w:spacing w:val="-5"/>
              </w:rPr>
              <w:t>13</w:t>
            </w:r>
          </w:hyperlink>
        </w:p>
        <w:p w14:paraId="1EA4603D" w14:textId="77777777" w:rsidR="00D71595" w:rsidRDefault="00000000">
          <w:pPr>
            <w:pStyle w:val="TOC3"/>
            <w:numPr>
              <w:ilvl w:val="1"/>
              <w:numId w:val="11"/>
            </w:numPr>
            <w:tabs>
              <w:tab w:val="left" w:pos="1147"/>
              <w:tab w:val="right" w:leader="dot" w:pos="9503"/>
            </w:tabs>
            <w:ind w:left="1147" w:hanging="564"/>
          </w:pPr>
          <w:hyperlink w:anchor="_TOC_250112" w:history="1">
            <w:r>
              <w:rPr>
                <w:spacing w:val="-2"/>
              </w:rPr>
              <w:t>Landlord’s</w:t>
            </w:r>
            <w:r>
              <w:rPr>
                <w:spacing w:val="4"/>
              </w:rPr>
              <w:t xml:space="preserve"> </w:t>
            </w:r>
            <w:r>
              <w:rPr>
                <w:spacing w:val="-2"/>
              </w:rPr>
              <w:t>obligations</w:t>
            </w:r>
            <w:r>
              <w:rPr>
                <w:rFonts w:ascii="Times New Roman" w:hAnsi="Times New Roman"/>
              </w:rPr>
              <w:tab/>
            </w:r>
            <w:r>
              <w:rPr>
                <w:spacing w:val="-5"/>
              </w:rPr>
              <w:t>13</w:t>
            </w:r>
          </w:hyperlink>
        </w:p>
        <w:p w14:paraId="230CCCC5" w14:textId="77777777" w:rsidR="00D71595" w:rsidRDefault="00000000">
          <w:pPr>
            <w:pStyle w:val="TOC2"/>
            <w:numPr>
              <w:ilvl w:val="0"/>
              <w:numId w:val="11"/>
            </w:numPr>
            <w:tabs>
              <w:tab w:val="left" w:pos="583"/>
              <w:tab w:val="right" w:leader="dot" w:pos="9503"/>
            </w:tabs>
          </w:pPr>
          <w:hyperlink w:anchor="_TOC_250111" w:history="1">
            <w:r>
              <w:t>Condition</w:t>
            </w:r>
            <w:r>
              <w:rPr>
                <w:spacing w:val="-6"/>
              </w:rPr>
              <w:t xml:space="preserve"> </w:t>
            </w:r>
            <w:r>
              <w:t>of</w:t>
            </w:r>
            <w:r>
              <w:rPr>
                <w:spacing w:val="-5"/>
              </w:rPr>
              <w:t xml:space="preserve"> </w:t>
            </w:r>
            <w:r>
              <w:rPr>
                <w:spacing w:val="-2"/>
              </w:rPr>
              <w:t>Premises</w:t>
            </w:r>
            <w:r>
              <w:tab/>
            </w:r>
            <w:r>
              <w:rPr>
                <w:spacing w:val="-5"/>
              </w:rPr>
              <w:t>13</w:t>
            </w:r>
          </w:hyperlink>
        </w:p>
        <w:p w14:paraId="3D18556B" w14:textId="77777777" w:rsidR="00D71595" w:rsidRDefault="00000000">
          <w:pPr>
            <w:pStyle w:val="TOC2"/>
            <w:numPr>
              <w:ilvl w:val="0"/>
              <w:numId w:val="11"/>
            </w:numPr>
            <w:tabs>
              <w:tab w:val="left" w:pos="583"/>
              <w:tab w:val="right" w:leader="dot" w:pos="9503"/>
            </w:tabs>
            <w:spacing w:before="80"/>
          </w:pPr>
          <w:hyperlink w:anchor="_TOC_250110" w:history="1">
            <w:r>
              <w:t>Compliance</w:t>
            </w:r>
            <w:r>
              <w:rPr>
                <w:spacing w:val="-6"/>
              </w:rPr>
              <w:t xml:space="preserve"> </w:t>
            </w:r>
            <w:r>
              <w:t>with</w:t>
            </w:r>
            <w:r>
              <w:rPr>
                <w:spacing w:val="-7"/>
              </w:rPr>
              <w:t xml:space="preserve"> </w:t>
            </w:r>
            <w:r>
              <w:t>laws</w:t>
            </w:r>
            <w:r>
              <w:rPr>
                <w:spacing w:val="-7"/>
              </w:rPr>
              <w:t xml:space="preserve"> </w:t>
            </w:r>
            <w:r>
              <w:t>and</w:t>
            </w:r>
            <w:r>
              <w:rPr>
                <w:spacing w:val="-7"/>
              </w:rPr>
              <w:t xml:space="preserve"> </w:t>
            </w:r>
            <w:r>
              <w:rPr>
                <w:spacing w:val="-2"/>
              </w:rPr>
              <w:t>requirements</w:t>
            </w:r>
            <w:r>
              <w:tab/>
            </w:r>
            <w:r>
              <w:rPr>
                <w:spacing w:val="-5"/>
              </w:rPr>
              <w:t>14</w:t>
            </w:r>
          </w:hyperlink>
        </w:p>
        <w:p w14:paraId="6991B805" w14:textId="77777777" w:rsidR="00D71595" w:rsidRDefault="00000000">
          <w:pPr>
            <w:pStyle w:val="TOC3"/>
            <w:numPr>
              <w:ilvl w:val="1"/>
              <w:numId w:val="11"/>
            </w:numPr>
            <w:tabs>
              <w:tab w:val="left" w:pos="1147"/>
              <w:tab w:val="right" w:leader="dot" w:pos="9503"/>
            </w:tabs>
            <w:ind w:left="1147" w:hanging="564"/>
          </w:pPr>
          <w:hyperlink w:anchor="_TOC_250109" w:history="1">
            <w:r>
              <w:rPr>
                <w:spacing w:val="-2"/>
              </w:rPr>
              <w:t>Compliance</w:t>
            </w:r>
            <w:r>
              <w:tab/>
            </w:r>
            <w:r>
              <w:rPr>
                <w:spacing w:val="-5"/>
              </w:rPr>
              <w:t>14</w:t>
            </w:r>
          </w:hyperlink>
        </w:p>
        <w:p w14:paraId="164D82F7" w14:textId="77777777" w:rsidR="00D71595" w:rsidRDefault="00000000">
          <w:pPr>
            <w:pStyle w:val="TOC3"/>
            <w:numPr>
              <w:ilvl w:val="1"/>
              <w:numId w:val="11"/>
            </w:numPr>
            <w:tabs>
              <w:tab w:val="left" w:pos="1147"/>
              <w:tab w:val="right" w:leader="dot" w:pos="9503"/>
            </w:tabs>
            <w:spacing w:before="41"/>
            <w:ind w:left="1147" w:hanging="564"/>
          </w:pPr>
          <w:hyperlink w:anchor="_TOC_250108" w:history="1">
            <w:r>
              <w:t>Building</w:t>
            </w:r>
            <w:r>
              <w:rPr>
                <w:spacing w:val="-13"/>
              </w:rPr>
              <w:t xml:space="preserve"> </w:t>
            </w:r>
            <w:r>
              <w:rPr>
                <w:spacing w:val="-5"/>
              </w:rPr>
              <w:t>Act</w:t>
            </w:r>
            <w:r>
              <w:tab/>
            </w:r>
            <w:r>
              <w:rPr>
                <w:spacing w:val="-5"/>
              </w:rPr>
              <w:t>14</w:t>
            </w:r>
          </w:hyperlink>
        </w:p>
        <w:p w14:paraId="36A60DD4" w14:textId="77777777" w:rsidR="00D71595" w:rsidRDefault="00000000">
          <w:pPr>
            <w:pStyle w:val="TOC3"/>
            <w:numPr>
              <w:ilvl w:val="1"/>
              <w:numId w:val="11"/>
            </w:numPr>
            <w:tabs>
              <w:tab w:val="left" w:pos="1147"/>
              <w:tab w:val="right" w:leader="dot" w:pos="9503"/>
            </w:tabs>
            <w:ind w:left="1147" w:hanging="564"/>
          </w:pPr>
          <w:hyperlink w:anchor="_TOC_250107" w:history="1">
            <w:r>
              <w:t>Workplace</w:t>
            </w:r>
            <w:r>
              <w:rPr>
                <w:spacing w:val="-8"/>
              </w:rPr>
              <w:t xml:space="preserve"> </w:t>
            </w:r>
            <w:r>
              <w:t>Health</w:t>
            </w:r>
            <w:r>
              <w:rPr>
                <w:spacing w:val="-8"/>
              </w:rPr>
              <w:t xml:space="preserve"> </w:t>
            </w:r>
            <w:r>
              <w:t>and</w:t>
            </w:r>
            <w:r>
              <w:rPr>
                <w:spacing w:val="-7"/>
              </w:rPr>
              <w:t xml:space="preserve"> </w:t>
            </w:r>
            <w:r>
              <w:rPr>
                <w:spacing w:val="-2"/>
              </w:rPr>
              <w:t>Safety</w:t>
            </w:r>
            <w:r>
              <w:tab/>
            </w:r>
            <w:r>
              <w:rPr>
                <w:spacing w:val="-5"/>
              </w:rPr>
              <w:t>14</w:t>
            </w:r>
          </w:hyperlink>
        </w:p>
        <w:p w14:paraId="1B6D5E87" w14:textId="77777777" w:rsidR="00D71595" w:rsidRDefault="00000000">
          <w:pPr>
            <w:pStyle w:val="TOC2"/>
            <w:numPr>
              <w:ilvl w:val="0"/>
              <w:numId w:val="11"/>
            </w:numPr>
            <w:tabs>
              <w:tab w:val="left" w:pos="583"/>
              <w:tab w:val="right" w:leader="dot" w:pos="9503"/>
            </w:tabs>
          </w:pPr>
          <w:hyperlink w:anchor="_TOC_250106" w:history="1">
            <w:r>
              <w:t>Repair,</w:t>
            </w:r>
            <w:r>
              <w:rPr>
                <w:spacing w:val="-9"/>
              </w:rPr>
              <w:t xml:space="preserve"> </w:t>
            </w:r>
            <w:r>
              <w:t>alteration</w:t>
            </w:r>
            <w:r>
              <w:rPr>
                <w:spacing w:val="-8"/>
              </w:rPr>
              <w:t xml:space="preserve"> </w:t>
            </w:r>
            <w:r>
              <w:t>and</w:t>
            </w:r>
            <w:r>
              <w:rPr>
                <w:spacing w:val="-7"/>
              </w:rPr>
              <w:t xml:space="preserve"> </w:t>
            </w:r>
            <w:r>
              <w:rPr>
                <w:spacing w:val="-2"/>
              </w:rPr>
              <w:t>cleaning</w:t>
            </w:r>
            <w:r>
              <w:tab/>
            </w:r>
            <w:r>
              <w:rPr>
                <w:spacing w:val="-5"/>
              </w:rPr>
              <w:t>15</w:t>
            </w:r>
          </w:hyperlink>
        </w:p>
        <w:p w14:paraId="4DD012B8" w14:textId="77777777" w:rsidR="00D71595" w:rsidRDefault="00000000">
          <w:pPr>
            <w:pStyle w:val="TOC3"/>
            <w:numPr>
              <w:ilvl w:val="1"/>
              <w:numId w:val="11"/>
            </w:numPr>
            <w:tabs>
              <w:tab w:val="left" w:pos="1147"/>
              <w:tab w:val="right" w:leader="dot" w:pos="9503"/>
            </w:tabs>
            <w:ind w:left="1147" w:hanging="564"/>
          </w:pPr>
          <w:hyperlink w:anchor="_TOC_250105" w:history="1">
            <w:r>
              <w:t>Maintenance</w:t>
            </w:r>
            <w:r>
              <w:rPr>
                <w:spacing w:val="-10"/>
              </w:rPr>
              <w:t xml:space="preserve"> </w:t>
            </w:r>
            <w:r>
              <w:t>and</w:t>
            </w:r>
            <w:r>
              <w:rPr>
                <w:spacing w:val="-9"/>
              </w:rPr>
              <w:t xml:space="preserve"> </w:t>
            </w:r>
            <w:r>
              <w:rPr>
                <w:spacing w:val="-2"/>
              </w:rPr>
              <w:t>repair</w:t>
            </w:r>
            <w:r>
              <w:tab/>
            </w:r>
            <w:r>
              <w:rPr>
                <w:spacing w:val="-5"/>
              </w:rPr>
              <w:t>15</w:t>
            </w:r>
          </w:hyperlink>
        </w:p>
        <w:p w14:paraId="426B0718" w14:textId="77777777" w:rsidR="00D71595" w:rsidRDefault="00000000">
          <w:pPr>
            <w:pStyle w:val="TOC3"/>
            <w:numPr>
              <w:ilvl w:val="1"/>
              <w:numId w:val="11"/>
            </w:numPr>
            <w:tabs>
              <w:tab w:val="left" w:pos="1147"/>
              <w:tab w:val="right" w:leader="dot" w:pos="9503"/>
            </w:tabs>
            <w:spacing w:after="29"/>
            <w:ind w:left="1147" w:hanging="564"/>
          </w:pPr>
          <w:hyperlink w:anchor="_TOC_250104" w:history="1">
            <w:r>
              <w:t>Limitations</w:t>
            </w:r>
            <w:r>
              <w:rPr>
                <w:spacing w:val="-9"/>
              </w:rPr>
              <w:t xml:space="preserve"> </w:t>
            </w:r>
            <w:r>
              <w:t>on</w:t>
            </w:r>
            <w:r>
              <w:rPr>
                <w:spacing w:val="-10"/>
              </w:rPr>
              <w:t xml:space="preserve"> </w:t>
            </w:r>
            <w:r>
              <w:t>Tenant’s</w:t>
            </w:r>
            <w:r>
              <w:rPr>
                <w:spacing w:val="-6"/>
              </w:rPr>
              <w:t xml:space="preserve"> </w:t>
            </w:r>
            <w:r>
              <w:t>obligation</w:t>
            </w:r>
            <w:r>
              <w:rPr>
                <w:spacing w:val="-10"/>
              </w:rPr>
              <w:t xml:space="preserve"> </w:t>
            </w:r>
            <w:r>
              <w:t>to</w:t>
            </w:r>
            <w:r>
              <w:rPr>
                <w:spacing w:val="-9"/>
              </w:rPr>
              <w:t xml:space="preserve"> </w:t>
            </w:r>
            <w:r>
              <w:rPr>
                <w:spacing w:val="-2"/>
              </w:rPr>
              <w:t>repair</w:t>
            </w:r>
            <w:r>
              <w:rPr>
                <w:rFonts w:ascii="Times New Roman" w:hAnsi="Times New Roman"/>
              </w:rPr>
              <w:tab/>
            </w:r>
            <w:r>
              <w:rPr>
                <w:spacing w:val="-5"/>
              </w:rPr>
              <w:t>15</w:t>
            </w:r>
          </w:hyperlink>
        </w:p>
        <w:p w14:paraId="1EFBECED" w14:textId="77777777" w:rsidR="00D71595" w:rsidRDefault="00000000">
          <w:pPr>
            <w:pStyle w:val="TOC3"/>
            <w:numPr>
              <w:ilvl w:val="1"/>
              <w:numId w:val="11"/>
            </w:numPr>
            <w:tabs>
              <w:tab w:val="left" w:pos="1147"/>
              <w:tab w:val="right" w:leader="dot" w:pos="9503"/>
            </w:tabs>
            <w:spacing w:before="71"/>
            <w:ind w:left="1147" w:hanging="564"/>
          </w:pPr>
          <w:hyperlink w:anchor="_TOC_250103" w:history="1">
            <w:r>
              <w:t>No</w:t>
            </w:r>
            <w:r>
              <w:rPr>
                <w:spacing w:val="-9"/>
              </w:rPr>
              <w:t xml:space="preserve"> </w:t>
            </w:r>
            <w:r>
              <w:t>interference</w:t>
            </w:r>
            <w:r>
              <w:rPr>
                <w:spacing w:val="-9"/>
              </w:rPr>
              <w:t xml:space="preserve"> </w:t>
            </w:r>
            <w:r>
              <w:t>with</w:t>
            </w:r>
            <w:r>
              <w:rPr>
                <w:spacing w:val="-7"/>
              </w:rPr>
              <w:t xml:space="preserve"> </w:t>
            </w:r>
            <w:r>
              <w:rPr>
                <w:spacing w:val="-2"/>
              </w:rPr>
              <w:t>Services</w:t>
            </w:r>
            <w:r>
              <w:tab/>
            </w:r>
            <w:r>
              <w:rPr>
                <w:spacing w:val="-5"/>
              </w:rPr>
              <w:t>15</w:t>
            </w:r>
          </w:hyperlink>
        </w:p>
        <w:p w14:paraId="41BD0555" w14:textId="77777777" w:rsidR="00D71595" w:rsidRDefault="00000000">
          <w:pPr>
            <w:pStyle w:val="TOC3"/>
            <w:numPr>
              <w:ilvl w:val="1"/>
              <w:numId w:val="11"/>
            </w:numPr>
            <w:tabs>
              <w:tab w:val="left" w:pos="1147"/>
              <w:tab w:val="right" w:leader="dot" w:pos="9503"/>
            </w:tabs>
            <w:spacing w:before="40"/>
            <w:ind w:left="1147" w:hanging="564"/>
          </w:pPr>
          <w:hyperlink w:anchor="_TOC_250102" w:history="1">
            <w:r>
              <w:t>Structural</w:t>
            </w:r>
            <w:r>
              <w:rPr>
                <w:spacing w:val="-13"/>
              </w:rPr>
              <w:t xml:space="preserve"> </w:t>
            </w:r>
            <w:r>
              <w:rPr>
                <w:spacing w:val="-4"/>
              </w:rPr>
              <w:t>work</w:t>
            </w:r>
            <w:r>
              <w:tab/>
            </w:r>
            <w:r>
              <w:rPr>
                <w:spacing w:val="-5"/>
              </w:rPr>
              <w:t>15</w:t>
            </w:r>
          </w:hyperlink>
        </w:p>
        <w:p w14:paraId="0B82616D" w14:textId="77777777" w:rsidR="00D71595" w:rsidRDefault="00000000">
          <w:pPr>
            <w:pStyle w:val="TOC3"/>
            <w:numPr>
              <w:ilvl w:val="1"/>
              <w:numId w:val="11"/>
            </w:numPr>
            <w:tabs>
              <w:tab w:val="left" w:pos="1147"/>
              <w:tab w:val="right" w:leader="dot" w:pos="9503"/>
            </w:tabs>
            <w:spacing w:before="41"/>
            <w:ind w:left="1147" w:hanging="564"/>
          </w:pPr>
          <w:hyperlink w:anchor="_TOC_250101" w:history="1">
            <w:r>
              <w:t>Notice</w:t>
            </w:r>
            <w:r>
              <w:rPr>
                <w:spacing w:val="-5"/>
              </w:rPr>
              <w:t xml:space="preserve"> </w:t>
            </w:r>
            <w:r>
              <w:t>of</w:t>
            </w:r>
            <w:r>
              <w:rPr>
                <w:spacing w:val="-7"/>
              </w:rPr>
              <w:t xml:space="preserve"> </w:t>
            </w:r>
            <w:r>
              <w:rPr>
                <w:spacing w:val="-2"/>
              </w:rPr>
              <w:t>damage</w:t>
            </w:r>
            <w:r>
              <w:tab/>
            </w:r>
            <w:r>
              <w:rPr>
                <w:spacing w:val="-5"/>
              </w:rPr>
              <w:t>15</w:t>
            </w:r>
          </w:hyperlink>
        </w:p>
        <w:p w14:paraId="23E05A62" w14:textId="77777777" w:rsidR="00D71595" w:rsidRDefault="00000000">
          <w:pPr>
            <w:pStyle w:val="TOC3"/>
            <w:numPr>
              <w:ilvl w:val="1"/>
              <w:numId w:val="11"/>
            </w:numPr>
            <w:tabs>
              <w:tab w:val="left" w:pos="1147"/>
              <w:tab w:val="right" w:leader="dot" w:pos="9503"/>
            </w:tabs>
            <w:ind w:left="1147" w:hanging="564"/>
          </w:pPr>
          <w:hyperlink w:anchor="_TOC_250100" w:history="1">
            <w:r>
              <w:t>Alterations</w:t>
            </w:r>
            <w:r>
              <w:rPr>
                <w:spacing w:val="-8"/>
              </w:rPr>
              <w:t xml:space="preserve"> </w:t>
            </w:r>
            <w:r>
              <w:t>to</w:t>
            </w:r>
            <w:r>
              <w:rPr>
                <w:spacing w:val="-7"/>
              </w:rPr>
              <w:t xml:space="preserve"> </w:t>
            </w:r>
            <w:r>
              <w:t>the</w:t>
            </w:r>
            <w:r>
              <w:rPr>
                <w:spacing w:val="-6"/>
              </w:rPr>
              <w:t xml:space="preserve"> </w:t>
            </w:r>
            <w:r>
              <w:rPr>
                <w:spacing w:val="-2"/>
              </w:rPr>
              <w:t>Premises</w:t>
            </w:r>
            <w:r>
              <w:tab/>
            </w:r>
            <w:r>
              <w:rPr>
                <w:spacing w:val="-5"/>
              </w:rPr>
              <w:t>15</w:t>
            </w:r>
          </w:hyperlink>
        </w:p>
        <w:p w14:paraId="70F81586" w14:textId="77777777" w:rsidR="00D71595" w:rsidRDefault="00000000">
          <w:pPr>
            <w:pStyle w:val="TOC3"/>
            <w:numPr>
              <w:ilvl w:val="1"/>
              <w:numId w:val="11"/>
            </w:numPr>
            <w:tabs>
              <w:tab w:val="left" w:pos="1147"/>
              <w:tab w:val="right" w:leader="dot" w:pos="9503"/>
            </w:tabs>
            <w:spacing w:before="41"/>
            <w:ind w:left="1147" w:hanging="564"/>
          </w:pPr>
          <w:hyperlink w:anchor="_TOC_250099" w:history="1">
            <w:r>
              <w:t>Damage</w:t>
            </w:r>
            <w:r>
              <w:rPr>
                <w:spacing w:val="-9"/>
              </w:rPr>
              <w:t xml:space="preserve"> </w:t>
            </w:r>
            <w:r>
              <w:t>to</w:t>
            </w:r>
            <w:r>
              <w:rPr>
                <w:spacing w:val="-6"/>
              </w:rPr>
              <w:t xml:space="preserve"> </w:t>
            </w:r>
            <w:r>
              <w:t>the</w:t>
            </w:r>
            <w:r>
              <w:rPr>
                <w:spacing w:val="-5"/>
              </w:rPr>
              <w:t xml:space="preserve"> </w:t>
            </w:r>
            <w:r>
              <w:rPr>
                <w:spacing w:val="-2"/>
              </w:rPr>
              <w:t>Premises</w:t>
            </w:r>
            <w:r>
              <w:tab/>
            </w:r>
            <w:r>
              <w:rPr>
                <w:spacing w:val="-5"/>
              </w:rPr>
              <w:t>16</w:t>
            </w:r>
          </w:hyperlink>
        </w:p>
        <w:p w14:paraId="785EB129" w14:textId="77777777" w:rsidR="00D71595" w:rsidRDefault="00000000">
          <w:pPr>
            <w:pStyle w:val="TOC3"/>
            <w:numPr>
              <w:ilvl w:val="1"/>
              <w:numId w:val="11"/>
            </w:numPr>
            <w:tabs>
              <w:tab w:val="left" w:pos="1147"/>
              <w:tab w:val="right" w:leader="dot" w:pos="9503"/>
            </w:tabs>
            <w:ind w:left="1147" w:hanging="564"/>
          </w:pPr>
          <w:hyperlink w:anchor="_TOC_250098" w:history="1">
            <w:r>
              <w:t>Building</w:t>
            </w:r>
            <w:r>
              <w:rPr>
                <w:spacing w:val="-13"/>
              </w:rPr>
              <w:t xml:space="preserve"> </w:t>
            </w:r>
            <w:r>
              <w:rPr>
                <w:spacing w:val="-2"/>
              </w:rPr>
              <w:t>works</w:t>
            </w:r>
            <w:r>
              <w:tab/>
            </w:r>
            <w:r>
              <w:rPr>
                <w:spacing w:val="-5"/>
              </w:rPr>
              <w:t>16</w:t>
            </w:r>
          </w:hyperlink>
        </w:p>
        <w:p w14:paraId="63BF58EB" w14:textId="77777777" w:rsidR="00D71595" w:rsidRDefault="00000000">
          <w:pPr>
            <w:pStyle w:val="TOC2"/>
            <w:numPr>
              <w:ilvl w:val="0"/>
              <w:numId w:val="11"/>
            </w:numPr>
            <w:tabs>
              <w:tab w:val="left" w:pos="583"/>
              <w:tab w:val="right" w:leader="dot" w:pos="9503"/>
            </w:tabs>
          </w:pPr>
          <w:hyperlink w:anchor="_TOC_250097" w:history="1">
            <w:r>
              <w:t>Tenant’s</w:t>
            </w:r>
            <w:r>
              <w:rPr>
                <w:spacing w:val="-11"/>
              </w:rPr>
              <w:t xml:space="preserve"> </w:t>
            </w:r>
            <w:r>
              <w:t>general</w:t>
            </w:r>
            <w:r>
              <w:rPr>
                <w:spacing w:val="-10"/>
              </w:rPr>
              <w:t xml:space="preserve"> </w:t>
            </w:r>
            <w:r>
              <w:rPr>
                <w:spacing w:val="-2"/>
              </w:rPr>
              <w:t>obligations</w:t>
            </w:r>
            <w:r>
              <w:rPr>
                <w:rFonts w:ascii="Times New Roman" w:hAnsi="Times New Roman"/>
                <w:b w:val="0"/>
              </w:rPr>
              <w:tab/>
            </w:r>
            <w:r>
              <w:rPr>
                <w:spacing w:val="-5"/>
              </w:rPr>
              <w:t>16</w:t>
            </w:r>
          </w:hyperlink>
        </w:p>
        <w:p w14:paraId="3EC32648" w14:textId="77777777" w:rsidR="00D71595" w:rsidRDefault="00000000">
          <w:pPr>
            <w:pStyle w:val="TOC2"/>
            <w:numPr>
              <w:ilvl w:val="0"/>
              <w:numId w:val="11"/>
            </w:numPr>
            <w:tabs>
              <w:tab w:val="left" w:pos="583"/>
              <w:tab w:val="right" w:leader="dot" w:pos="9503"/>
            </w:tabs>
            <w:spacing w:before="79"/>
          </w:pPr>
          <w:hyperlink w:anchor="_TOC_250096" w:history="1">
            <w:r>
              <w:t>Landlord’s</w:t>
            </w:r>
            <w:r>
              <w:rPr>
                <w:spacing w:val="-9"/>
              </w:rPr>
              <w:t xml:space="preserve"> </w:t>
            </w:r>
            <w:r>
              <w:t>general</w:t>
            </w:r>
            <w:r>
              <w:rPr>
                <w:spacing w:val="-8"/>
              </w:rPr>
              <w:t xml:space="preserve"> </w:t>
            </w:r>
            <w:r>
              <w:t>rights</w:t>
            </w:r>
            <w:r>
              <w:rPr>
                <w:spacing w:val="-6"/>
              </w:rPr>
              <w:t xml:space="preserve"> </w:t>
            </w:r>
            <w:r>
              <w:t>and</w:t>
            </w:r>
            <w:r>
              <w:rPr>
                <w:spacing w:val="-8"/>
              </w:rPr>
              <w:t xml:space="preserve"> </w:t>
            </w:r>
            <w:r>
              <w:rPr>
                <w:spacing w:val="-2"/>
              </w:rPr>
              <w:t>obligations</w:t>
            </w:r>
            <w:r>
              <w:tab/>
            </w:r>
            <w:r>
              <w:rPr>
                <w:spacing w:val="-5"/>
              </w:rPr>
              <w:t>16</w:t>
            </w:r>
          </w:hyperlink>
        </w:p>
        <w:p w14:paraId="5FA07C1C" w14:textId="77777777" w:rsidR="00D71595" w:rsidRDefault="00000000">
          <w:pPr>
            <w:pStyle w:val="TOC3"/>
            <w:numPr>
              <w:ilvl w:val="1"/>
              <w:numId w:val="11"/>
            </w:numPr>
            <w:tabs>
              <w:tab w:val="left" w:pos="1147"/>
              <w:tab w:val="right" w:leader="dot" w:pos="9503"/>
            </w:tabs>
            <w:ind w:left="1147" w:hanging="564"/>
          </w:pPr>
          <w:hyperlink w:anchor="_TOC_250095" w:history="1">
            <w:r>
              <w:t>Quiet</w:t>
            </w:r>
            <w:r>
              <w:rPr>
                <w:spacing w:val="-7"/>
              </w:rPr>
              <w:t xml:space="preserve"> </w:t>
            </w:r>
            <w:r>
              <w:rPr>
                <w:spacing w:val="-2"/>
              </w:rPr>
              <w:t>enjoyment</w:t>
            </w:r>
            <w:r>
              <w:tab/>
            </w:r>
            <w:r>
              <w:rPr>
                <w:spacing w:val="-5"/>
              </w:rPr>
              <w:t>16</w:t>
            </w:r>
          </w:hyperlink>
        </w:p>
        <w:p w14:paraId="2AC623DA" w14:textId="77777777" w:rsidR="00D71595" w:rsidRDefault="00000000">
          <w:pPr>
            <w:pStyle w:val="TOC3"/>
            <w:numPr>
              <w:ilvl w:val="1"/>
              <w:numId w:val="11"/>
            </w:numPr>
            <w:tabs>
              <w:tab w:val="left" w:pos="1147"/>
              <w:tab w:val="right" w:leader="dot" w:pos="9503"/>
            </w:tabs>
            <w:spacing w:before="41"/>
            <w:ind w:left="1147" w:hanging="564"/>
          </w:pPr>
          <w:hyperlink w:anchor="_TOC_250094" w:history="1">
            <w:r>
              <w:t>Right</w:t>
            </w:r>
            <w:r>
              <w:rPr>
                <w:spacing w:val="-6"/>
              </w:rPr>
              <w:t xml:space="preserve"> </w:t>
            </w:r>
            <w:r>
              <w:t>to</w:t>
            </w:r>
            <w:r>
              <w:rPr>
                <w:spacing w:val="-5"/>
              </w:rPr>
              <w:t xml:space="preserve"> </w:t>
            </w:r>
            <w:r>
              <w:rPr>
                <w:spacing w:val="-2"/>
              </w:rPr>
              <w:t>enter</w:t>
            </w:r>
            <w:r>
              <w:tab/>
            </w:r>
            <w:r>
              <w:rPr>
                <w:spacing w:val="-5"/>
              </w:rPr>
              <w:t>16</w:t>
            </w:r>
          </w:hyperlink>
        </w:p>
        <w:p w14:paraId="0E5A2855" w14:textId="77777777" w:rsidR="00D71595" w:rsidRDefault="00000000">
          <w:pPr>
            <w:pStyle w:val="TOC3"/>
            <w:numPr>
              <w:ilvl w:val="1"/>
              <w:numId w:val="11"/>
            </w:numPr>
            <w:tabs>
              <w:tab w:val="left" w:pos="1147"/>
              <w:tab w:val="right" w:leader="dot" w:pos="9503"/>
            </w:tabs>
            <w:ind w:left="1147" w:hanging="564"/>
          </w:pPr>
          <w:hyperlink w:anchor="_TOC_250093" w:history="1">
            <w:r>
              <w:t>Inspection</w:t>
            </w:r>
            <w:r>
              <w:rPr>
                <w:spacing w:val="-9"/>
              </w:rPr>
              <w:t xml:space="preserve"> </w:t>
            </w:r>
            <w:r>
              <w:t>by</w:t>
            </w:r>
            <w:r>
              <w:rPr>
                <w:spacing w:val="-6"/>
              </w:rPr>
              <w:t xml:space="preserve"> </w:t>
            </w:r>
            <w:r>
              <w:t>prospective</w:t>
            </w:r>
            <w:r>
              <w:rPr>
                <w:spacing w:val="-6"/>
              </w:rPr>
              <w:t xml:space="preserve"> </w:t>
            </w:r>
            <w:r>
              <w:t>tenants</w:t>
            </w:r>
            <w:r>
              <w:rPr>
                <w:spacing w:val="-7"/>
              </w:rPr>
              <w:t xml:space="preserve"> </w:t>
            </w:r>
            <w:r>
              <w:t>or</w:t>
            </w:r>
            <w:r>
              <w:rPr>
                <w:spacing w:val="-8"/>
              </w:rPr>
              <w:t xml:space="preserve"> </w:t>
            </w:r>
            <w:r>
              <w:rPr>
                <w:spacing w:val="-2"/>
              </w:rPr>
              <w:t>purchasers</w:t>
            </w:r>
            <w:r>
              <w:tab/>
            </w:r>
            <w:r>
              <w:rPr>
                <w:spacing w:val="-5"/>
              </w:rPr>
              <w:t>16</w:t>
            </w:r>
          </w:hyperlink>
        </w:p>
        <w:p w14:paraId="33C9F8F5" w14:textId="77777777" w:rsidR="00D71595" w:rsidRDefault="00000000">
          <w:pPr>
            <w:pStyle w:val="TOC3"/>
            <w:numPr>
              <w:ilvl w:val="1"/>
              <w:numId w:val="11"/>
            </w:numPr>
            <w:tabs>
              <w:tab w:val="left" w:pos="1147"/>
              <w:tab w:val="right" w:leader="dot" w:pos="9503"/>
            </w:tabs>
            <w:spacing w:before="41"/>
            <w:ind w:left="1147" w:hanging="564"/>
          </w:pPr>
          <w:hyperlink w:anchor="_TOC_250092" w:history="1">
            <w:r>
              <w:t>Landlord</w:t>
            </w:r>
            <w:r>
              <w:rPr>
                <w:spacing w:val="-8"/>
              </w:rPr>
              <w:t xml:space="preserve"> </w:t>
            </w:r>
            <w:r>
              <w:t>may</w:t>
            </w:r>
            <w:r>
              <w:rPr>
                <w:spacing w:val="-10"/>
              </w:rPr>
              <w:t xml:space="preserve"> </w:t>
            </w:r>
            <w:r>
              <w:rPr>
                <w:spacing w:val="-2"/>
              </w:rPr>
              <w:t>rectify</w:t>
            </w:r>
            <w:r>
              <w:tab/>
            </w:r>
            <w:r>
              <w:rPr>
                <w:spacing w:val="-5"/>
              </w:rPr>
              <w:t>16</w:t>
            </w:r>
          </w:hyperlink>
        </w:p>
        <w:p w14:paraId="66608BB2" w14:textId="77777777" w:rsidR="00D71595" w:rsidRDefault="00000000">
          <w:pPr>
            <w:pStyle w:val="TOC2"/>
            <w:numPr>
              <w:ilvl w:val="0"/>
              <w:numId w:val="11"/>
            </w:numPr>
            <w:tabs>
              <w:tab w:val="left" w:pos="583"/>
              <w:tab w:val="right" w:leader="dot" w:pos="9503"/>
            </w:tabs>
            <w:spacing w:before="81"/>
          </w:pPr>
          <w:hyperlink w:anchor="_TOC_250091" w:history="1">
            <w:r>
              <w:rPr>
                <w:spacing w:val="-2"/>
              </w:rPr>
              <w:t>Default</w:t>
            </w:r>
            <w:r>
              <w:tab/>
            </w:r>
            <w:r>
              <w:rPr>
                <w:spacing w:val="-5"/>
              </w:rPr>
              <w:t>17</w:t>
            </w:r>
          </w:hyperlink>
        </w:p>
        <w:p w14:paraId="20DC0A73" w14:textId="77777777" w:rsidR="00D71595" w:rsidRDefault="00000000">
          <w:pPr>
            <w:pStyle w:val="TOC3"/>
            <w:numPr>
              <w:ilvl w:val="1"/>
              <w:numId w:val="11"/>
            </w:numPr>
            <w:tabs>
              <w:tab w:val="left" w:pos="1147"/>
              <w:tab w:val="right" w:leader="dot" w:pos="9503"/>
            </w:tabs>
            <w:spacing w:before="38"/>
            <w:ind w:left="1147" w:hanging="564"/>
          </w:pPr>
          <w:hyperlink w:anchor="_TOC_250090" w:history="1">
            <w:r>
              <w:t>Essential</w:t>
            </w:r>
            <w:r>
              <w:rPr>
                <w:spacing w:val="-14"/>
              </w:rPr>
              <w:t xml:space="preserve"> </w:t>
            </w:r>
            <w:r>
              <w:rPr>
                <w:spacing w:val="-2"/>
              </w:rPr>
              <w:t>terms</w:t>
            </w:r>
            <w:r>
              <w:tab/>
            </w:r>
            <w:r>
              <w:rPr>
                <w:spacing w:val="-5"/>
              </w:rPr>
              <w:t>17</w:t>
            </w:r>
          </w:hyperlink>
        </w:p>
        <w:p w14:paraId="3489AF00" w14:textId="77777777" w:rsidR="00D71595" w:rsidRDefault="00000000">
          <w:pPr>
            <w:pStyle w:val="TOC3"/>
            <w:numPr>
              <w:ilvl w:val="1"/>
              <w:numId w:val="11"/>
            </w:numPr>
            <w:tabs>
              <w:tab w:val="left" w:pos="1147"/>
              <w:tab w:val="right" w:leader="dot" w:pos="9503"/>
            </w:tabs>
            <w:spacing w:before="42"/>
            <w:ind w:left="1147" w:hanging="564"/>
          </w:pPr>
          <w:hyperlink w:anchor="_TOC_250089" w:history="1">
            <w:r>
              <w:t>Events</w:t>
            </w:r>
            <w:r>
              <w:rPr>
                <w:spacing w:val="-5"/>
              </w:rPr>
              <w:t xml:space="preserve"> </w:t>
            </w:r>
            <w:r>
              <w:t>of</w:t>
            </w:r>
            <w:r>
              <w:rPr>
                <w:spacing w:val="-4"/>
              </w:rPr>
              <w:t xml:space="preserve"> </w:t>
            </w:r>
            <w:r>
              <w:rPr>
                <w:spacing w:val="-2"/>
              </w:rPr>
              <w:t>Default</w:t>
            </w:r>
            <w:r>
              <w:tab/>
            </w:r>
            <w:r>
              <w:rPr>
                <w:spacing w:val="-5"/>
              </w:rPr>
              <w:t>17</w:t>
            </w:r>
          </w:hyperlink>
        </w:p>
        <w:p w14:paraId="210B68F2" w14:textId="77777777" w:rsidR="00D71595" w:rsidRDefault="00000000">
          <w:pPr>
            <w:pStyle w:val="TOC3"/>
            <w:numPr>
              <w:ilvl w:val="1"/>
              <w:numId w:val="11"/>
            </w:numPr>
            <w:tabs>
              <w:tab w:val="left" w:pos="1147"/>
              <w:tab w:val="right" w:leader="dot" w:pos="9503"/>
            </w:tabs>
            <w:spacing w:before="38"/>
            <w:ind w:left="1147" w:hanging="564"/>
          </w:pPr>
          <w:hyperlink w:anchor="_TOC_250088" w:history="1">
            <w:r>
              <w:t>Insolvent</w:t>
            </w:r>
            <w:r>
              <w:rPr>
                <w:spacing w:val="-13"/>
              </w:rPr>
              <w:t xml:space="preserve"> </w:t>
            </w:r>
            <w:r>
              <w:rPr>
                <w:spacing w:val="-2"/>
              </w:rPr>
              <w:t>Consequences</w:t>
            </w:r>
            <w:r>
              <w:tab/>
            </w:r>
            <w:r>
              <w:rPr>
                <w:spacing w:val="-5"/>
              </w:rPr>
              <w:t>17</w:t>
            </w:r>
          </w:hyperlink>
        </w:p>
        <w:p w14:paraId="4DC5CC80" w14:textId="77777777" w:rsidR="00D71595" w:rsidRDefault="00000000">
          <w:pPr>
            <w:pStyle w:val="TOC3"/>
            <w:numPr>
              <w:ilvl w:val="1"/>
              <w:numId w:val="11"/>
            </w:numPr>
            <w:tabs>
              <w:tab w:val="left" w:pos="1147"/>
              <w:tab w:val="right" w:leader="dot" w:pos="9503"/>
            </w:tabs>
            <w:spacing w:before="42"/>
            <w:ind w:left="1147" w:hanging="564"/>
          </w:pPr>
          <w:hyperlink w:anchor="_TOC_250087" w:history="1">
            <w:r>
              <w:t>Tenant</w:t>
            </w:r>
            <w:r>
              <w:rPr>
                <w:spacing w:val="-5"/>
              </w:rPr>
              <w:t xml:space="preserve"> </w:t>
            </w:r>
            <w:r>
              <w:t>to</w:t>
            </w:r>
            <w:r>
              <w:rPr>
                <w:spacing w:val="-6"/>
              </w:rPr>
              <w:t xml:space="preserve"> </w:t>
            </w:r>
            <w:r>
              <w:t>ensure</w:t>
            </w:r>
            <w:r>
              <w:rPr>
                <w:spacing w:val="-5"/>
              </w:rPr>
              <w:t xml:space="preserve"> </w:t>
            </w:r>
            <w:r>
              <w:t>no</w:t>
            </w:r>
            <w:r>
              <w:rPr>
                <w:spacing w:val="-6"/>
              </w:rPr>
              <w:t xml:space="preserve"> </w:t>
            </w:r>
            <w:r>
              <w:t>Event</w:t>
            </w:r>
            <w:r>
              <w:rPr>
                <w:spacing w:val="-5"/>
              </w:rPr>
              <w:t xml:space="preserve"> </w:t>
            </w:r>
            <w:r>
              <w:t>of</w:t>
            </w:r>
            <w:r>
              <w:rPr>
                <w:spacing w:val="-7"/>
              </w:rPr>
              <w:t xml:space="preserve"> </w:t>
            </w:r>
            <w:r>
              <w:t>Default</w:t>
            </w:r>
            <w:r>
              <w:rPr>
                <w:spacing w:val="-7"/>
              </w:rPr>
              <w:t xml:space="preserve"> </w:t>
            </w:r>
            <w:r>
              <w:rPr>
                <w:spacing w:val="-2"/>
              </w:rPr>
              <w:t>occurs</w:t>
            </w:r>
            <w:r>
              <w:tab/>
            </w:r>
            <w:r>
              <w:rPr>
                <w:spacing w:val="-5"/>
              </w:rPr>
              <w:t>17</w:t>
            </w:r>
          </w:hyperlink>
        </w:p>
        <w:p w14:paraId="38433A5E" w14:textId="77777777" w:rsidR="00D71595" w:rsidRDefault="00000000">
          <w:pPr>
            <w:pStyle w:val="TOC3"/>
            <w:numPr>
              <w:ilvl w:val="1"/>
              <w:numId w:val="11"/>
            </w:numPr>
            <w:tabs>
              <w:tab w:val="left" w:pos="1147"/>
              <w:tab w:val="right" w:leader="dot" w:pos="9503"/>
            </w:tabs>
            <w:spacing w:before="38"/>
            <w:ind w:left="1147" w:hanging="564"/>
          </w:pPr>
          <w:hyperlink w:anchor="_TOC_250086" w:history="1">
            <w:r>
              <w:t>Landlord’s</w:t>
            </w:r>
            <w:r>
              <w:rPr>
                <w:spacing w:val="-8"/>
              </w:rPr>
              <w:t xml:space="preserve"> </w:t>
            </w:r>
            <w:r>
              <w:t>right</w:t>
            </w:r>
            <w:r>
              <w:rPr>
                <w:spacing w:val="-9"/>
              </w:rPr>
              <w:t xml:space="preserve"> </w:t>
            </w:r>
            <w:r>
              <w:t>to</w:t>
            </w:r>
            <w:r>
              <w:rPr>
                <w:spacing w:val="-6"/>
              </w:rPr>
              <w:t xml:space="preserve"> </w:t>
            </w:r>
            <w:r>
              <w:rPr>
                <w:spacing w:val="-2"/>
              </w:rPr>
              <w:t>terminate</w:t>
            </w:r>
            <w:r>
              <w:rPr>
                <w:rFonts w:ascii="Times New Roman" w:hAnsi="Times New Roman"/>
              </w:rPr>
              <w:tab/>
            </w:r>
            <w:r>
              <w:rPr>
                <w:spacing w:val="-5"/>
              </w:rPr>
              <w:t>17</w:t>
            </w:r>
          </w:hyperlink>
        </w:p>
        <w:p w14:paraId="06230942" w14:textId="77777777" w:rsidR="00D71595" w:rsidRDefault="00000000">
          <w:pPr>
            <w:pStyle w:val="TOC3"/>
            <w:numPr>
              <w:ilvl w:val="1"/>
              <w:numId w:val="11"/>
            </w:numPr>
            <w:tabs>
              <w:tab w:val="left" w:pos="1147"/>
              <w:tab w:val="right" w:leader="dot" w:pos="9503"/>
            </w:tabs>
            <w:spacing w:before="42"/>
            <w:ind w:left="1147" w:hanging="564"/>
          </w:pPr>
          <w:hyperlink w:anchor="_TOC_250085" w:history="1">
            <w:r>
              <w:t>Landlord’s</w:t>
            </w:r>
            <w:r>
              <w:rPr>
                <w:spacing w:val="-11"/>
              </w:rPr>
              <w:t xml:space="preserve"> </w:t>
            </w:r>
            <w:r>
              <w:t>entitlements</w:t>
            </w:r>
            <w:r>
              <w:rPr>
                <w:spacing w:val="-9"/>
              </w:rPr>
              <w:t xml:space="preserve"> </w:t>
            </w:r>
            <w:r>
              <w:t>after</w:t>
            </w:r>
            <w:r>
              <w:rPr>
                <w:spacing w:val="-10"/>
              </w:rPr>
              <w:t xml:space="preserve"> </w:t>
            </w:r>
            <w:r>
              <w:t>Tenant</w:t>
            </w:r>
            <w:r>
              <w:rPr>
                <w:spacing w:val="-10"/>
              </w:rPr>
              <w:t xml:space="preserve"> </w:t>
            </w:r>
            <w:r>
              <w:t>vacates</w:t>
            </w:r>
            <w:r>
              <w:rPr>
                <w:spacing w:val="-10"/>
              </w:rPr>
              <w:t xml:space="preserve"> </w:t>
            </w:r>
            <w:r>
              <w:t>during</w:t>
            </w:r>
            <w:r>
              <w:rPr>
                <w:spacing w:val="-11"/>
              </w:rPr>
              <w:t xml:space="preserve"> </w:t>
            </w:r>
            <w:r>
              <w:rPr>
                <w:spacing w:val="-4"/>
              </w:rPr>
              <w:t>Term</w:t>
            </w:r>
            <w:r>
              <w:rPr>
                <w:rFonts w:ascii="Times New Roman" w:hAnsi="Times New Roman"/>
              </w:rPr>
              <w:tab/>
            </w:r>
            <w:r>
              <w:rPr>
                <w:spacing w:val="-5"/>
              </w:rPr>
              <w:t>17</w:t>
            </w:r>
          </w:hyperlink>
        </w:p>
        <w:p w14:paraId="0926EC0B" w14:textId="77777777" w:rsidR="00D71595" w:rsidRDefault="00000000">
          <w:pPr>
            <w:pStyle w:val="TOC3"/>
            <w:numPr>
              <w:ilvl w:val="1"/>
              <w:numId w:val="11"/>
            </w:numPr>
            <w:tabs>
              <w:tab w:val="left" w:pos="1147"/>
              <w:tab w:val="right" w:leader="dot" w:pos="9503"/>
            </w:tabs>
            <w:spacing w:before="38"/>
            <w:ind w:left="1147" w:hanging="564"/>
          </w:pPr>
          <w:hyperlink w:anchor="_TOC_250084" w:history="1">
            <w:r>
              <w:t>Damages</w:t>
            </w:r>
            <w:r>
              <w:rPr>
                <w:spacing w:val="-7"/>
              </w:rPr>
              <w:t xml:space="preserve"> </w:t>
            </w:r>
            <w:r>
              <w:t>for</w:t>
            </w:r>
            <w:r>
              <w:rPr>
                <w:spacing w:val="-4"/>
              </w:rPr>
              <w:t xml:space="preserve"> </w:t>
            </w:r>
            <w:r>
              <w:t>breach</w:t>
            </w:r>
            <w:r>
              <w:rPr>
                <w:spacing w:val="-5"/>
              </w:rPr>
              <w:t xml:space="preserve"> </w:t>
            </w:r>
            <w:r>
              <w:t>or</w:t>
            </w:r>
            <w:r>
              <w:rPr>
                <w:spacing w:val="-7"/>
              </w:rPr>
              <w:t xml:space="preserve"> </w:t>
            </w:r>
            <w:r>
              <w:rPr>
                <w:spacing w:val="-2"/>
              </w:rPr>
              <w:t>repudiation</w:t>
            </w:r>
            <w:r>
              <w:tab/>
            </w:r>
            <w:r>
              <w:rPr>
                <w:spacing w:val="-5"/>
              </w:rPr>
              <w:t>18</w:t>
            </w:r>
          </w:hyperlink>
        </w:p>
        <w:p w14:paraId="353A04EA" w14:textId="77777777" w:rsidR="00D71595" w:rsidRDefault="00000000">
          <w:pPr>
            <w:pStyle w:val="TOC3"/>
            <w:numPr>
              <w:ilvl w:val="1"/>
              <w:numId w:val="11"/>
            </w:numPr>
            <w:tabs>
              <w:tab w:val="left" w:pos="1147"/>
              <w:tab w:val="right" w:leader="dot" w:pos="9503"/>
            </w:tabs>
            <w:spacing w:before="42"/>
            <w:ind w:left="1147" w:hanging="564"/>
          </w:pPr>
          <w:hyperlink w:anchor="_TOC_250083" w:history="1">
            <w:r>
              <w:rPr>
                <w:spacing w:val="-2"/>
              </w:rPr>
              <w:t>Waiver</w:t>
            </w:r>
            <w:r>
              <w:tab/>
            </w:r>
            <w:r>
              <w:rPr>
                <w:spacing w:val="-5"/>
              </w:rPr>
              <w:t>18</w:t>
            </w:r>
          </w:hyperlink>
        </w:p>
        <w:p w14:paraId="0DDB5137" w14:textId="77777777" w:rsidR="00D71595" w:rsidRDefault="00000000">
          <w:pPr>
            <w:pStyle w:val="TOC3"/>
            <w:numPr>
              <w:ilvl w:val="1"/>
              <w:numId w:val="11"/>
            </w:numPr>
            <w:tabs>
              <w:tab w:val="left" w:pos="1147"/>
              <w:tab w:val="right" w:leader="dot" w:pos="9503"/>
            </w:tabs>
            <w:ind w:left="1147" w:hanging="564"/>
          </w:pPr>
          <w:hyperlink w:anchor="_TOC_250082" w:history="1">
            <w:r>
              <w:t>Mitigation</w:t>
            </w:r>
            <w:r>
              <w:rPr>
                <w:spacing w:val="-9"/>
              </w:rPr>
              <w:t xml:space="preserve"> </w:t>
            </w:r>
            <w:r>
              <w:t>of</w:t>
            </w:r>
            <w:r>
              <w:rPr>
                <w:spacing w:val="-7"/>
              </w:rPr>
              <w:t xml:space="preserve"> </w:t>
            </w:r>
            <w:r>
              <w:rPr>
                <w:spacing w:val="-2"/>
              </w:rPr>
              <w:t>damages</w:t>
            </w:r>
            <w:r>
              <w:tab/>
            </w:r>
            <w:r>
              <w:rPr>
                <w:spacing w:val="-5"/>
              </w:rPr>
              <w:t>18</w:t>
            </w:r>
          </w:hyperlink>
        </w:p>
        <w:p w14:paraId="31C7540B" w14:textId="77777777" w:rsidR="00D71595" w:rsidRDefault="00000000">
          <w:pPr>
            <w:pStyle w:val="TOC3"/>
            <w:numPr>
              <w:ilvl w:val="1"/>
              <w:numId w:val="11"/>
            </w:numPr>
            <w:tabs>
              <w:tab w:val="left" w:pos="1147"/>
              <w:tab w:val="right" w:leader="dot" w:pos="9503"/>
            </w:tabs>
            <w:spacing w:before="41"/>
            <w:ind w:left="1147" w:hanging="564"/>
          </w:pPr>
          <w:hyperlink w:anchor="_TOC_250081" w:history="1">
            <w:r>
              <w:t>Interest</w:t>
            </w:r>
            <w:r>
              <w:rPr>
                <w:spacing w:val="-7"/>
              </w:rPr>
              <w:t xml:space="preserve"> </w:t>
            </w:r>
            <w:r>
              <w:t>on</w:t>
            </w:r>
            <w:r>
              <w:rPr>
                <w:spacing w:val="-6"/>
              </w:rPr>
              <w:t xml:space="preserve"> </w:t>
            </w:r>
            <w:r>
              <w:t>overdue</w:t>
            </w:r>
            <w:r>
              <w:rPr>
                <w:spacing w:val="-6"/>
              </w:rPr>
              <w:t xml:space="preserve"> </w:t>
            </w:r>
            <w:r>
              <w:rPr>
                <w:spacing w:val="-2"/>
              </w:rPr>
              <w:t>money</w:t>
            </w:r>
            <w:r>
              <w:tab/>
            </w:r>
            <w:r>
              <w:rPr>
                <w:spacing w:val="-5"/>
              </w:rPr>
              <w:t>19</w:t>
            </w:r>
          </w:hyperlink>
        </w:p>
        <w:p w14:paraId="46EFF227" w14:textId="77777777" w:rsidR="00D71595" w:rsidRDefault="00000000">
          <w:pPr>
            <w:pStyle w:val="TOC2"/>
            <w:numPr>
              <w:ilvl w:val="0"/>
              <w:numId w:val="11"/>
            </w:numPr>
            <w:tabs>
              <w:tab w:val="left" w:pos="583"/>
              <w:tab w:val="right" w:leader="dot" w:pos="9503"/>
            </w:tabs>
            <w:spacing w:before="80"/>
          </w:pPr>
          <w:hyperlink w:anchor="_TOC_250080" w:history="1">
            <w:r>
              <w:t>Tenant’s</w:t>
            </w:r>
            <w:r>
              <w:rPr>
                <w:spacing w:val="-9"/>
              </w:rPr>
              <w:t xml:space="preserve"> </w:t>
            </w:r>
            <w:r>
              <w:t>obligations</w:t>
            </w:r>
            <w:r>
              <w:rPr>
                <w:spacing w:val="-9"/>
              </w:rPr>
              <w:t xml:space="preserve"> </w:t>
            </w:r>
            <w:r>
              <w:t>on</w:t>
            </w:r>
            <w:r>
              <w:rPr>
                <w:spacing w:val="-7"/>
              </w:rPr>
              <w:t xml:space="preserve"> </w:t>
            </w:r>
            <w:r>
              <w:rPr>
                <w:spacing w:val="-2"/>
              </w:rPr>
              <w:t>termination</w:t>
            </w:r>
            <w:r>
              <w:rPr>
                <w:rFonts w:ascii="Times New Roman" w:hAnsi="Times New Roman"/>
                <w:b w:val="0"/>
              </w:rPr>
              <w:tab/>
            </w:r>
            <w:r>
              <w:rPr>
                <w:spacing w:val="-5"/>
              </w:rPr>
              <w:t>19</w:t>
            </w:r>
          </w:hyperlink>
        </w:p>
        <w:p w14:paraId="7E2998EE" w14:textId="77777777" w:rsidR="00D71595" w:rsidRDefault="00000000">
          <w:pPr>
            <w:pStyle w:val="TOC3"/>
            <w:numPr>
              <w:ilvl w:val="1"/>
              <w:numId w:val="11"/>
            </w:numPr>
            <w:tabs>
              <w:tab w:val="left" w:pos="1147"/>
              <w:tab w:val="right" w:leader="dot" w:pos="9503"/>
            </w:tabs>
            <w:ind w:left="1147" w:hanging="564"/>
          </w:pPr>
          <w:hyperlink w:anchor="_TOC_250079" w:history="1">
            <w:r>
              <w:t>Tenant</w:t>
            </w:r>
            <w:r>
              <w:rPr>
                <w:spacing w:val="-6"/>
              </w:rPr>
              <w:t xml:space="preserve"> </w:t>
            </w:r>
            <w:r>
              <w:t>to</w:t>
            </w:r>
            <w:r>
              <w:rPr>
                <w:spacing w:val="-8"/>
              </w:rPr>
              <w:t xml:space="preserve"> </w:t>
            </w:r>
            <w:r>
              <w:rPr>
                <w:spacing w:val="-2"/>
              </w:rPr>
              <w:t>vacate</w:t>
            </w:r>
            <w:r>
              <w:tab/>
            </w:r>
            <w:r>
              <w:rPr>
                <w:spacing w:val="-5"/>
              </w:rPr>
              <w:t>19</w:t>
            </w:r>
          </w:hyperlink>
        </w:p>
        <w:p w14:paraId="1CDCEFB4" w14:textId="77777777" w:rsidR="00D71595" w:rsidRDefault="00000000">
          <w:pPr>
            <w:pStyle w:val="TOC3"/>
            <w:numPr>
              <w:ilvl w:val="1"/>
              <w:numId w:val="11"/>
            </w:numPr>
            <w:tabs>
              <w:tab w:val="left" w:pos="1147"/>
              <w:tab w:val="right" w:leader="dot" w:pos="9503"/>
            </w:tabs>
            <w:spacing w:before="41"/>
            <w:ind w:left="1147" w:hanging="564"/>
          </w:pPr>
          <w:hyperlink w:anchor="_TOC_250078" w:history="1">
            <w:r>
              <w:t>Removal</w:t>
            </w:r>
            <w:r>
              <w:rPr>
                <w:spacing w:val="-9"/>
              </w:rPr>
              <w:t xml:space="preserve"> </w:t>
            </w:r>
            <w:r>
              <w:t>of</w:t>
            </w:r>
            <w:r>
              <w:rPr>
                <w:spacing w:val="-9"/>
              </w:rPr>
              <w:t xml:space="preserve"> </w:t>
            </w:r>
            <w:r>
              <w:t>Tenant’s</w:t>
            </w:r>
            <w:r>
              <w:rPr>
                <w:spacing w:val="-7"/>
              </w:rPr>
              <w:t xml:space="preserve"> </w:t>
            </w:r>
            <w:r>
              <w:rPr>
                <w:spacing w:val="-2"/>
              </w:rPr>
              <w:t>property</w:t>
            </w:r>
            <w:r>
              <w:rPr>
                <w:rFonts w:ascii="Times New Roman" w:hAnsi="Times New Roman"/>
              </w:rPr>
              <w:tab/>
            </w:r>
            <w:r>
              <w:rPr>
                <w:spacing w:val="-5"/>
              </w:rPr>
              <w:t>19</w:t>
            </w:r>
          </w:hyperlink>
        </w:p>
        <w:p w14:paraId="62E48F00" w14:textId="77777777" w:rsidR="00D71595" w:rsidRDefault="00000000">
          <w:pPr>
            <w:pStyle w:val="TOC3"/>
            <w:numPr>
              <w:ilvl w:val="1"/>
              <w:numId w:val="11"/>
            </w:numPr>
            <w:tabs>
              <w:tab w:val="left" w:pos="1147"/>
              <w:tab w:val="right" w:leader="dot" w:pos="9503"/>
            </w:tabs>
            <w:ind w:left="1147" w:hanging="564"/>
          </w:pPr>
          <w:hyperlink w:anchor="_TOC_250077" w:history="1">
            <w:r>
              <w:t>Tenant’s</w:t>
            </w:r>
            <w:r>
              <w:rPr>
                <w:spacing w:val="-12"/>
              </w:rPr>
              <w:t xml:space="preserve"> </w:t>
            </w:r>
            <w:r>
              <w:rPr>
                <w:spacing w:val="-2"/>
              </w:rPr>
              <w:t>Fixtures</w:t>
            </w:r>
            <w:r>
              <w:rPr>
                <w:rFonts w:ascii="Times New Roman" w:hAnsi="Times New Roman"/>
              </w:rPr>
              <w:tab/>
            </w:r>
            <w:r>
              <w:rPr>
                <w:spacing w:val="-5"/>
              </w:rPr>
              <w:t>19</w:t>
            </w:r>
          </w:hyperlink>
        </w:p>
        <w:p w14:paraId="754EDF32" w14:textId="77777777" w:rsidR="00D71595" w:rsidRDefault="00000000">
          <w:pPr>
            <w:pStyle w:val="TOC3"/>
            <w:numPr>
              <w:ilvl w:val="1"/>
              <w:numId w:val="11"/>
            </w:numPr>
            <w:tabs>
              <w:tab w:val="left" w:pos="1147"/>
              <w:tab w:val="right" w:leader="dot" w:pos="9503"/>
            </w:tabs>
            <w:spacing w:before="41"/>
            <w:ind w:left="1147" w:hanging="564"/>
          </w:pPr>
          <w:hyperlink w:anchor="_TOC_250076" w:history="1">
            <w:r>
              <w:rPr>
                <w:spacing w:val="-2"/>
              </w:rPr>
              <w:t>Reinstatement</w:t>
            </w:r>
            <w:r>
              <w:tab/>
            </w:r>
            <w:r>
              <w:rPr>
                <w:spacing w:val="-5"/>
              </w:rPr>
              <w:t>20</w:t>
            </w:r>
          </w:hyperlink>
        </w:p>
        <w:p w14:paraId="6DD56617" w14:textId="77777777" w:rsidR="00D71595" w:rsidRDefault="00000000">
          <w:pPr>
            <w:pStyle w:val="TOC2"/>
            <w:numPr>
              <w:ilvl w:val="0"/>
              <w:numId w:val="11"/>
            </w:numPr>
            <w:tabs>
              <w:tab w:val="left" w:pos="583"/>
              <w:tab w:val="right" w:leader="dot" w:pos="9503"/>
            </w:tabs>
            <w:spacing w:before="79"/>
          </w:pPr>
          <w:hyperlink w:anchor="_TOC_250075" w:history="1">
            <w:r>
              <w:t>Holding</w:t>
            </w:r>
            <w:r>
              <w:rPr>
                <w:spacing w:val="-8"/>
              </w:rPr>
              <w:t xml:space="preserve"> </w:t>
            </w:r>
            <w:r>
              <w:rPr>
                <w:spacing w:val="-4"/>
              </w:rPr>
              <w:t>over</w:t>
            </w:r>
            <w:r>
              <w:tab/>
            </w:r>
            <w:r>
              <w:rPr>
                <w:spacing w:val="-5"/>
              </w:rPr>
              <w:t>20</w:t>
            </w:r>
          </w:hyperlink>
        </w:p>
        <w:p w14:paraId="2EBA73F9" w14:textId="77777777" w:rsidR="00D71595" w:rsidRDefault="00000000">
          <w:pPr>
            <w:pStyle w:val="TOC2"/>
            <w:numPr>
              <w:ilvl w:val="0"/>
              <w:numId w:val="11"/>
            </w:numPr>
            <w:tabs>
              <w:tab w:val="left" w:pos="583"/>
              <w:tab w:val="right" w:leader="dot" w:pos="9503"/>
            </w:tabs>
            <w:spacing w:before="80"/>
          </w:pPr>
          <w:hyperlink w:anchor="_TOC_250074" w:history="1">
            <w:r>
              <w:t>Damage</w:t>
            </w:r>
            <w:r>
              <w:rPr>
                <w:spacing w:val="-6"/>
              </w:rPr>
              <w:t xml:space="preserve"> </w:t>
            </w:r>
            <w:r>
              <w:t>to</w:t>
            </w:r>
            <w:r>
              <w:rPr>
                <w:spacing w:val="-4"/>
              </w:rPr>
              <w:t xml:space="preserve"> </w:t>
            </w:r>
            <w:r>
              <w:t>the</w:t>
            </w:r>
            <w:r>
              <w:rPr>
                <w:spacing w:val="-3"/>
              </w:rPr>
              <w:t xml:space="preserve"> </w:t>
            </w:r>
            <w:r>
              <w:rPr>
                <w:spacing w:val="-2"/>
              </w:rPr>
              <w:t>Premises</w:t>
            </w:r>
            <w:r>
              <w:tab/>
            </w:r>
            <w:r>
              <w:rPr>
                <w:spacing w:val="-5"/>
              </w:rPr>
              <w:t>20</w:t>
            </w:r>
          </w:hyperlink>
        </w:p>
        <w:p w14:paraId="41FFD56C" w14:textId="77777777" w:rsidR="00D71595" w:rsidRDefault="00000000">
          <w:pPr>
            <w:pStyle w:val="TOC3"/>
            <w:numPr>
              <w:ilvl w:val="1"/>
              <w:numId w:val="11"/>
            </w:numPr>
            <w:tabs>
              <w:tab w:val="left" w:pos="1147"/>
              <w:tab w:val="right" w:leader="dot" w:pos="9503"/>
            </w:tabs>
            <w:spacing w:before="41"/>
            <w:ind w:left="1147" w:hanging="564"/>
          </w:pPr>
          <w:hyperlink w:anchor="_TOC_250073" w:history="1">
            <w:r>
              <w:t>Termination</w:t>
            </w:r>
            <w:r>
              <w:rPr>
                <w:spacing w:val="-10"/>
              </w:rPr>
              <w:t xml:space="preserve"> </w:t>
            </w:r>
            <w:r>
              <w:t>or</w:t>
            </w:r>
            <w:r>
              <w:rPr>
                <w:spacing w:val="-10"/>
              </w:rPr>
              <w:t xml:space="preserve"> </w:t>
            </w:r>
            <w:r>
              <w:rPr>
                <w:spacing w:val="-2"/>
              </w:rPr>
              <w:t>reinstatement</w:t>
            </w:r>
            <w:r>
              <w:tab/>
            </w:r>
            <w:r>
              <w:rPr>
                <w:spacing w:val="-5"/>
              </w:rPr>
              <w:t>20</w:t>
            </w:r>
          </w:hyperlink>
        </w:p>
        <w:p w14:paraId="0EAB7265" w14:textId="77777777" w:rsidR="00D71595" w:rsidRDefault="00000000">
          <w:pPr>
            <w:pStyle w:val="TOC3"/>
            <w:numPr>
              <w:ilvl w:val="1"/>
              <w:numId w:val="11"/>
            </w:numPr>
            <w:tabs>
              <w:tab w:val="left" w:pos="1147"/>
              <w:tab w:val="right" w:leader="dot" w:pos="9503"/>
            </w:tabs>
            <w:ind w:left="1147" w:hanging="564"/>
          </w:pPr>
          <w:hyperlink w:anchor="_TOC_250072" w:history="1">
            <w:r>
              <w:t>Tenant’s</w:t>
            </w:r>
            <w:r>
              <w:rPr>
                <w:spacing w:val="-6"/>
              </w:rPr>
              <w:t xml:space="preserve"> </w:t>
            </w:r>
            <w:r>
              <w:t>right</w:t>
            </w:r>
            <w:r>
              <w:rPr>
                <w:spacing w:val="-6"/>
              </w:rPr>
              <w:t xml:space="preserve"> </w:t>
            </w:r>
            <w:r>
              <w:t>to</w:t>
            </w:r>
            <w:r>
              <w:rPr>
                <w:spacing w:val="-7"/>
              </w:rPr>
              <w:t xml:space="preserve"> </w:t>
            </w:r>
            <w:r>
              <w:rPr>
                <w:spacing w:val="-2"/>
              </w:rPr>
              <w:t>terminate</w:t>
            </w:r>
            <w:r>
              <w:rPr>
                <w:rFonts w:ascii="Times New Roman" w:hAnsi="Times New Roman"/>
              </w:rPr>
              <w:tab/>
            </w:r>
            <w:r>
              <w:rPr>
                <w:spacing w:val="-5"/>
              </w:rPr>
              <w:t>20</w:t>
            </w:r>
          </w:hyperlink>
        </w:p>
        <w:p w14:paraId="62503E38" w14:textId="77777777" w:rsidR="00D71595" w:rsidRDefault="00000000">
          <w:pPr>
            <w:pStyle w:val="TOC3"/>
            <w:numPr>
              <w:ilvl w:val="1"/>
              <w:numId w:val="11"/>
            </w:numPr>
            <w:tabs>
              <w:tab w:val="left" w:pos="1147"/>
              <w:tab w:val="right" w:leader="dot" w:pos="9503"/>
            </w:tabs>
            <w:spacing w:before="41"/>
            <w:ind w:left="1147" w:hanging="564"/>
          </w:pPr>
          <w:hyperlink w:anchor="_TOC_250071" w:history="1">
            <w:r>
              <w:t>No</w:t>
            </w:r>
            <w:r>
              <w:rPr>
                <w:spacing w:val="-6"/>
              </w:rPr>
              <w:t xml:space="preserve"> </w:t>
            </w:r>
            <w:r>
              <w:t>other</w:t>
            </w:r>
            <w:r>
              <w:rPr>
                <w:spacing w:val="-5"/>
              </w:rPr>
              <w:t xml:space="preserve"> </w:t>
            </w:r>
            <w:r>
              <w:rPr>
                <w:spacing w:val="-2"/>
              </w:rPr>
              <w:t>liability</w:t>
            </w:r>
            <w:r>
              <w:tab/>
            </w:r>
            <w:r>
              <w:rPr>
                <w:spacing w:val="-5"/>
              </w:rPr>
              <w:t>20</w:t>
            </w:r>
          </w:hyperlink>
        </w:p>
        <w:p w14:paraId="3B6FC6A8" w14:textId="77777777" w:rsidR="00D71595" w:rsidRDefault="00000000">
          <w:pPr>
            <w:pStyle w:val="TOC3"/>
            <w:numPr>
              <w:ilvl w:val="1"/>
              <w:numId w:val="11"/>
            </w:numPr>
            <w:tabs>
              <w:tab w:val="left" w:pos="1147"/>
              <w:tab w:val="right" w:leader="dot" w:pos="9503"/>
            </w:tabs>
            <w:ind w:left="1147" w:hanging="564"/>
          </w:pPr>
          <w:hyperlink w:anchor="_TOC_250070" w:history="1">
            <w:r>
              <w:t>No</w:t>
            </w:r>
            <w:r>
              <w:rPr>
                <w:spacing w:val="-8"/>
              </w:rPr>
              <w:t xml:space="preserve"> </w:t>
            </w:r>
            <w:r>
              <w:t>obligation</w:t>
            </w:r>
            <w:r>
              <w:rPr>
                <w:spacing w:val="-5"/>
              </w:rPr>
              <w:t xml:space="preserve"> </w:t>
            </w:r>
            <w:r>
              <w:t>to</w:t>
            </w:r>
            <w:r>
              <w:rPr>
                <w:spacing w:val="-8"/>
              </w:rPr>
              <w:t xml:space="preserve"> </w:t>
            </w:r>
            <w:r>
              <w:rPr>
                <w:spacing w:val="-2"/>
              </w:rPr>
              <w:t>reinstate</w:t>
            </w:r>
            <w:r>
              <w:tab/>
            </w:r>
            <w:r>
              <w:rPr>
                <w:spacing w:val="-5"/>
              </w:rPr>
              <w:t>20</w:t>
            </w:r>
          </w:hyperlink>
        </w:p>
        <w:p w14:paraId="4A24EC7A" w14:textId="77777777" w:rsidR="00D71595" w:rsidRDefault="00000000">
          <w:pPr>
            <w:pStyle w:val="TOC3"/>
            <w:numPr>
              <w:ilvl w:val="1"/>
              <w:numId w:val="11"/>
            </w:numPr>
            <w:tabs>
              <w:tab w:val="left" w:pos="1147"/>
              <w:tab w:val="right" w:leader="dot" w:pos="9503"/>
            </w:tabs>
            <w:spacing w:before="41"/>
            <w:ind w:left="1147" w:hanging="564"/>
          </w:pPr>
          <w:hyperlink w:anchor="_TOC_250069" w:history="1">
            <w:r>
              <w:t>Reduction</w:t>
            </w:r>
            <w:r>
              <w:rPr>
                <w:spacing w:val="-8"/>
              </w:rPr>
              <w:t xml:space="preserve"> </w:t>
            </w:r>
            <w:r>
              <w:t>of</w:t>
            </w:r>
            <w:r>
              <w:rPr>
                <w:spacing w:val="-8"/>
              </w:rPr>
              <w:t xml:space="preserve"> </w:t>
            </w:r>
            <w:r>
              <w:rPr>
                <w:spacing w:val="-4"/>
              </w:rPr>
              <w:t>rent</w:t>
            </w:r>
            <w:r>
              <w:tab/>
            </w:r>
            <w:r>
              <w:rPr>
                <w:spacing w:val="-5"/>
              </w:rPr>
              <w:t>20</w:t>
            </w:r>
          </w:hyperlink>
        </w:p>
        <w:p w14:paraId="0590EF2C" w14:textId="77777777" w:rsidR="00D71595" w:rsidRDefault="00000000">
          <w:pPr>
            <w:pStyle w:val="TOC3"/>
            <w:numPr>
              <w:ilvl w:val="1"/>
              <w:numId w:val="11"/>
            </w:numPr>
            <w:tabs>
              <w:tab w:val="left" w:pos="1147"/>
              <w:tab w:val="right" w:leader="dot" w:pos="9503"/>
            </w:tabs>
            <w:spacing w:before="40"/>
            <w:ind w:left="1147" w:hanging="564"/>
          </w:pPr>
          <w:hyperlink w:anchor="_TOC_250068" w:history="1">
            <w:r>
              <w:t>Dispute</w:t>
            </w:r>
            <w:r>
              <w:rPr>
                <w:spacing w:val="-9"/>
              </w:rPr>
              <w:t xml:space="preserve"> </w:t>
            </w:r>
            <w:r>
              <w:rPr>
                <w:spacing w:val="-2"/>
              </w:rPr>
              <w:t>resolution</w:t>
            </w:r>
            <w:r>
              <w:tab/>
            </w:r>
            <w:r>
              <w:rPr>
                <w:spacing w:val="-5"/>
              </w:rPr>
              <w:t>21</w:t>
            </w:r>
          </w:hyperlink>
        </w:p>
        <w:p w14:paraId="24341F36" w14:textId="77777777" w:rsidR="00D71595" w:rsidRDefault="00000000">
          <w:pPr>
            <w:pStyle w:val="TOC3"/>
            <w:numPr>
              <w:ilvl w:val="1"/>
              <w:numId w:val="11"/>
            </w:numPr>
            <w:tabs>
              <w:tab w:val="left" w:pos="1147"/>
              <w:tab w:val="right" w:leader="dot" w:pos="9503"/>
            </w:tabs>
            <w:spacing w:before="41"/>
            <w:ind w:left="1147" w:hanging="564"/>
          </w:pPr>
          <w:hyperlink w:anchor="_TOC_250067" w:history="1">
            <w:r>
              <w:t>Interim</w:t>
            </w:r>
            <w:r>
              <w:rPr>
                <w:spacing w:val="-10"/>
              </w:rPr>
              <w:t xml:space="preserve"> </w:t>
            </w:r>
            <w:r>
              <w:rPr>
                <w:spacing w:val="-2"/>
              </w:rPr>
              <w:t>payments</w:t>
            </w:r>
            <w:r>
              <w:tab/>
            </w:r>
            <w:r>
              <w:rPr>
                <w:spacing w:val="-5"/>
              </w:rPr>
              <w:t>21</w:t>
            </w:r>
          </w:hyperlink>
        </w:p>
        <w:p w14:paraId="7E9E253E" w14:textId="77777777" w:rsidR="00D71595" w:rsidRDefault="00000000">
          <w:pPr>
            <w:pStyle w:val="TOC3"/>
            <w:numPr>
              <w:ilvl w:val="1"/>
              <w:numId w:val="11"/>
            </w:numPr>
            <w:tabs>
              <w:tab w:val="left" w:pos="1147"/>
              <w:tab w:val="right" w:leader="dot" w:pos="9503"/>
            </w:tabs>
            <w:ind w:left="1147" w:hanging="564"/>
          </w:pPr>
          <w:hyperlink w:anchor="_TOC_250066" w:history="1">
            <w:r>
              <w:rPr>
                <w:spacing w:val="-2"/>
              </w:rPr>
              <w:t>Non-applicability</w:t>
            </w:r>
            <w:r>
              <w:tab/>
            </w:r>
            <w:r>
              <w:rPr>
                <w:spacing w:val="-5"/>
              </w:rPr>
              <w:t>21</w:t>
            </w:r>
          </w:hyperlink>
        </w:p>
        <w:p w14:paraId="1407B86F" w14:textId="77777777" w:rsidR="00D71595" w:rsidRDefault="00000000">
          <w:pPr>
            <w:pStyle w:val="TOC2"/>
            <w:numPr>
              <w:ilvl w:val="0"/>
              <w:numId w:val="11"/>
            </w:numPr>
            <w:tabs>
              <w:tab w:val="left" w:pos="583"/>
              <w:tab w:val="right" w:leader="dot" w:pos="9503"/>
            </w:tabs>
          </w:pPr>
          <w:hyperlink w:anchor="_TOC_250065" w:history="1">
            <w:r>
              <w:t>Costs,</w:t>
            </w:r>
            <w:r>
              <w:rPr>
                <w:spacing w:val="-8"/>
              </w:rPr>
              <w:t xml:space="preserve"> </w:t>
            </w:r>
            <w:r>
              <w:t>expenses,</w:t>
            </w:r>
            <w:r>
              <w:rPr>
                <w:spacing w:val="-7"/>
              </w:rPr>
              <w:t xml:space="preserve"> </w:t>
            </w:r>
            <w:r>
              <w:t>duties</w:t>
            </w:r>
            <w:r>
              <w:rPr>
                <w:spacing w:val="-5"/>
              </w:rPr>
              <w:t xml:space="preserve"> </w:t>
            </w:r>
            <w:r>
              <w:t>and</w:t>
            </w:r>
            <w:r>
              <w:rPr>
                <w:spacing w:val="-7"/>
              </w:rPr>
              <w:t xml:space="preserve"> </w:t>
            </w:r>
            <w:r>
              <w:rPr>
                <w:spacing w:val="-4"/>
              </w:rPr>
              <w:t>fees</w:t>
            </w:r>
            <w:r>
              <w:tab/>
            </w:r>
            <w:r>
              <w:rPr>
                <w:spacing w:val="-5"/>
              </w:rPr>
              <w:t>21</w:t>
            </w:r>
          </w:hyperlink>
        </w:p>
        <w:p w14:paraId="073B2603" w14:textId="77777777" w:rsidR="00D71595" w:rsidRDefault="00000000">
          <w:pPr>
            <w:pStyle w:val="TOC3"/>
            <w:numPr>
              <w:ilvl w:val="1"/>
              <w:numId w:val="11"/>
            </w:numPr>
            <w:tabs>
              <w:tab w:val="left" w:pos="1147"/>
              <w:tab w:val="right" w:leader="dot" w:pos="9503"/>
            </w:tabs>
            <w:ind w:left="1147" w:hanging="564"/>
          </w:pPr>
          <w:hyperlink w:anchor="_TOC_250064" w:history="1">
            <w:r>
              <w:t>Each</w:t>
            </w:r>
            <w:r>
              <w:rPr>
                <w:spacing w:val="-6"/>
              </w:rPr>
              <w:t xml:space="preserve"> </w:t>
            </w:r>
            <w:r>
              <w:t>party</w:t>
            </w:r>
            <w:r>
              <w:rPr>
                <w:spacing w:val="-4"/>
              </w:rPr>
              <w:t xml:space="preserve"> </w:t>
            </w:r>
            <w:r>
              <w:t>to</w:t>
            </w:r>
            <w:r>
              <w:rPr>
                <w:spacing w:val="-4"/>
              </w:rPr>
              <w:t xml:space="preserve"> </w:t>
            </w:r>
            <w:r>
              <w:t>bear</w:t>
            </w:r>
            <w:r>
              <w:rPr>
                <w:spacing w:val="-3"/>
              </w:rPr>
              <w:t xml:space="preserve"> </w:t>
            </w:r>
            <w:r>
              <w:t>own</w:t>
            </w:r>
            <w:r>
              <w:rPr>
                <w:spacing w:val="-7"/>
              </w:rPr>
              <w:t xml:space="preserve"> </w:t>
            </w:r>
            <w:r>
              <w:rPr>
                <w:spacing w:val="-4"/>
              </w:rPr>
              <w:t>costs</w:t>
            </w:r>
            <w:r>
              <w:tab/>
            </w:r>
            <w:r>
              <w:rPr>
                <w:spacing w:val="-5"/>
              </w:rPr>
              <w:t>21</w:t>
            </w:r>
          </w:hyperlink>
        </w:p>
        <w:p w14:paraId="032DF099" w14:textId="77777777" w:rsidR="00D71595" w:rsidRDefault="00000000">
          <w:pPr>
            <w:pStyle w:val="TOC3"/>
            <w:numPr>
              <w:ilvl w:val="1"/>
              <w:numId w:val="11"/>
            </w:numPr>
            <w:tabs>
              <w:tab w:val="left" w:pos="1147"/>
              <w:tab w:val="right" w:leader="dot" w:pos="9503"/>
            </w:tabs>
            <w:spacing w:before="38"/>
            <w:ind w:left="1147" w:hanging="564"/>
          </w:pPr>
          <w:hyperlink w:anchor="_TOC_250063" w:history="1">
            <w:r>
              <w:t>Costs</w:t>
            </w:r>
            <w:r>
              <w:rPr>
                <w:spacing w:val="-6"/>
              </w:rPr>
              <w:t xml:space="preserve"> </w:t>
            </w:r>
            <w:r>
              <w:t>and</w:t>
            </w:r>
            <w:r>
              <w:rPr>
                <w:spacing w:val="-4"/>
              </w:rPr>
              <w:t xml:space="preserve"> </w:t>
            </w:r>
            <w:r>
              <w:rPr>
                <w:spacing w:val="-2"/>
              </w:rPr>
              <w:t>expenses</w:t>
            </w:r>
            <w:r>
              <w:tab/>
            </w:r>
            <w:r>
              <w:rPr>
                <w:spacing w:val="-5"/>
              </w:rPr>
              <w:t>21</w:t>
            </w:r>
          </w:hyperlink>
        </w:p>
        <w:p w14:paraId="1473D734" w14:textId="77777777" w:rsidR="00D71595" w:rsidRDefault="00000000">
          <w:pPr>
            <w:pStyle w:val="TOC2"/>
            <w:numPr>
              <w:ilvl w:val="0"/>
              <w:numId w:val="11"/>
            </w:numPr>
            <w:tabs>
              <w:tab w:val="left" w:pos="583"/>
              <w:tab w:val="right" w:leader="dot" w:pos="9503"/>
            </w:tabs>
            <w:spacing w:before="83"/>
          </w:pPr>
          <w:hyperlink w:anchor="_TOC_250062" w:history="1">
            <w:r>
              <w:rPr>
                <w:spacing w:val="-5"/>
              </w:rPr>
              <w:t>GST</w:t>
            </w:r>
            <w:r>
              <w:tab/>
            </w:r>
            <w:r>
              <w:rPr>
                <w:spacing w:val="-5"/>
              </w:rPr>
              <w:t>21</w:t>
            </w:r>
          </w:hyperlink>
        </w:p>
        <w:p w14:paraId="3B13B385" w14:textId="77777777" w:rsidR="00D71595" w:rsidRDefault="00000000">
          <w:pPr>
            <w:pStyle w:val="TOC3"/>
            <w:numPr>
              <w:ilvl w:val="1"/>
              <w:numId w:val="11"/>
            </w:numPr>
            <w:tabs>
              <w:tab w:val="left" w:pos="1147"/>
              <w:tab w:val="right" w:leader="dot" w:pos="9503"/>
            </w:tabs>
            <w:spacing w:before="38"/>
            <w:ind w:left="1147" w:hanging="564"/>
          </w:pPr>
          <w:hyperlink w:anchor="_TOC_250061" w:history="1">
            <w:r>
              <w:t>Definitions</w:t>
            </w:r>
            <w:r>
              <w:rPr>
                <w:spacing w:val="-10"/>
              </w:rPr>
              <w:t xml:space="preserve"> </w:t>
            </w:r>
            <w:r>
              <w:t>and</w:t>
            </w:r>
            <w:r>
              <w:rPr>
                <w:spacing w:val="-10"/>
              </w:rPr>
              <w:t xml:space="preserve"> </w:t>
            </w:r>
            <w:r>
              <w:rPr>
                <w:spacing w:val="-2"/>
              </w:rPr>
              <w:t>interpretation</w:t>
            </w:r>
            <w:r>
              <w:tab/>
            </w:r>
            <w:r>
              <w:rPr>
                <w:spacing w:val="-5"/>
              </w:rPr>
              <w:t>21</w:t>
            </w:r>
          </w:hyperlink>
        </w:p>
        <w:p w14:paraId="7DDAC6AF" w14:textId="77777777" w:rsidR="00D71595" w:rsidRDefault="00000000">
          <w:pPr>
            <w:pStyle w:val="TOC3"/>
            <w:numPr>
              <w:ilvl w:val="1"/>
              <w:numId w:val="11"/>
            </w:numPr>
            <w:tabs>
              <w:tab w:val="left" w:pos="1147"/>
              <w:tab w:val="right" w:leader="dot" w:pos="9503"/>
            </w:tabs>
            <w:ind w:left="1147" w:hanging="564"/>
          </w:pPr>
          <w:hyperlink w:anchor="_TOC_250060" w:history="1">
            <w:r>
              <w:t>Amounts</w:t>
            </w:r>
            <w:r>
              <w:rPr>
                <w:spacing w:val="-10"/>
              </w:rPr>
              <w:t xml:space="preserve"> </w:t>
            </w:r>
            <w:r>
              <w:t>GST</w:t>
            </w:r>
            <w:r>
              <w:rPr>
                <w:spacing w:val="-6"/>
              </w:rPr>
              <w:t xml:space="preserve"> </w:t>
            </w:r>
            <w:r>
              <w:rPr>
                <w:spacing w:val="-2"/>
              </w:rPr>
              <w:t>exclusive</w:t>
            </w:r>
            <w:r>
              <w:tab/>
            </w:r>
            <w:r>
              <w:rPr>
                <w:spacing w:val="-5"/>
              </w:rPr>
              <w:t>22</w:t>
            </w:r>
          </w:hyperlink>
        </w:p>
        <w:p w14:paraId="4D0531D1" w14:textId="77777777" w:rsidR="00D71595" w:rsidRDefault="00000000">
          <w:pPr>
            <w:pStyle w:val="TOC3"/>
            <w:numPr>
              <w:ilvl w:val="1"/>
              <w:numId w:val="11"/>
            </w:numPr>
            <w:tabs>
              <w:tab w:val="left" w:pos="1147"/>
              <w:tab w:val="right" w:leader="dot" w:pos="9503"/>
            </w:tabs>
            <w:spacing w:before="41"/>
            <w:ind w:left="1147" w:hanging="564"/>
          </w:pPr>
          <w:hyperlink w:anchor="_TOC_250059" w:history="1">
            <w:r>
              <w:t>Amounts</w:t>
            </w:r>
            <w:r>
              <w:rPr>
                <w:spacing w:val="-11"/>
              </w:rPr>
              <w:t xml:space="preserve"> </w:t>
            </w:r>
            <w:r>
              <w:rPr>
                <w:spacing w:val="-2"/>
              </w:rPr>
              <w:t>payable</w:t>
            </w:r>
            <w:r>
              <w:tab/>
            </w:r>
            <w:r>
              <w:rPr>
                <w:spacing w:val="-5"/>
              </w:rPr>
              <w:t>22</w:t>
            </w:r>
          </w:hyperlink>
        </w:p>
        <w:p w14:paraId="5B54FDB5" w14:textId="77777777" w:rsidR="00D71595" w:rsidRDefault="00000000">
          <w:pPr>
            <w:pStyle w:val="TOC3"/>
            <w:numPr>
              <w:ilvl w:val="1"/>
              <w:numId w:val="11"/>
            </w:numPr>
            <w:tabs>
              <w:tab w:val="left" w:pos="1147"/>
              <w:tab w:val="right" w:leader="dot" w:pos="9503"/>
            </w:tabs>
            <w:ind w:left="1147" w:hanging="564"/>
          </w:pPr>
          <w:hyperlink w:anchor="_TOC_250058" w:history="1">
            <w:r>
              <w:t>Tax</w:t>
            </w:r>
            <w:r>
              <w:rPr>
                <w:spacing w:val="-4"/>
              </w:rPr>
              <w:t xml:space="preserve"> </w:t>
            </w:r>
            <w:r>
              <w:rPr>
                <w:spacing w:val="-2"/>
              </w:rPr>
              <w:t>invoice</w:t>
            </w:r>
            <w:r>
              <w:tab/>
            </w:r>
            <w:r>
              <w:rPr>
                <w:spacing w:val="-5"/>
              </w:rPr>
              <w:t>22</w:t>
            </w:r>
          </w:hyperlink>
        </w:p>
        <w:p w14:paraId="66960056" w14:textId="77777777" w:rsidR="00D71595" w:rsidRDefault="00000000">
          <w:pPr>
            <w:pStyle w:val="TOC2"/>
            <w:numPr>
              <w:ilvl w:val="0"/>
              <w:numId w:val="11"/>
            </w:numPr>
            <w:tabs>
              <w:tab w:val="left" w:pos="583"/>
              <w:tab w:val="right" w:leader="dot" w:pos="9503"/>
            </w:tabs>
            <w:spacing w:before="83"/>
          </w:pPr>
          <w:hyperlink w:anchor="_TOC_250057" w:history="1">
            <w:r>
              <w:t>Option</w:t>
            </w:r>
            <w:r>
              <w:rPr>
                <w:spacing w:val="-5"/>
              </w:rPr>
              <w:t xml:space="preserve"> </w:t>
            </w:r>
            <w:r>
              <w:t>to</w:t>
            </w:r>
            <w:r>
              <w:rPr>
                <w:spacing w:val="-5"/>
              </w:rPr>
              <w:t xml:space="preserve"> </w:t>
            </w:r>
            <w:r>
              <w:t>renew</w:t>
            </w:r>
            <w:r>
              <w:rPr>
                <w:spacing w:val="-4"/>
              </w:rPr>
              <w:t xml:space="preserve"> </w:t>
            </w:r>
            <w:r>
              <w:t>the</w:t>
            </w:r>
            <w:r>
              <w:rPr>
                <w:spacing w:val="-6"/>
              </w:rPr>
              <w:t xml:space="preserve"> </w:t>
            </w:r>
            <w:r>
              <w:rPr>
                <w:spacing w:val="-2"/>
              </w:rPr>
              <w:t>Lease</w:t>
            </w:r>
            <w:r>
              <w:tab/>
            </w:r>
            <w:r>
              <w:rPr>
                <w:spacing w:val="-5"/>
              </w:rPr>
              <w:t>22</w:t>
            </w:r>
          </w:hyperlink>
        </w:p>
        <w:p w14:paraId="2397DF8D" w14:textId="77777777" w:rsidR="00D71595" w:rsidRDefault="00000000">
          <w:pPr>
            <w:pStyle w:val="TOC3"/>
            <w:numPr>
              <w:ilvl w:val="1"/>
              <w:numId w:val="11"/>
            </w:numPr>
            <w:tabs>
              <w:tab w:val="left" w:pos="1147"/>
              <w:tab w:val="right" w:leader="dot" w:pos="9503"/>
            </w:tabs>
            <w:spacing w:before="38"/>
            <w:ind w:left="1147" w:hanging="564"/>
          </w:pPr>
          <w:hyperlink w:anchor="_TOC_250056" w:history="1">
            <w:r>
              <w:rPr>
                <w:spacing w:val="-2"/>
              </w:rPr>
              <w:t>Option</w:t>
            </w:r>
            <w:r>
              <w:tab/>
            </w:r>
            <w:r>
              <w:rPr>
                <w:spacing w:val="-5"/>
              </w:rPr>
              <w:t>22</w:t>
            </w:r>
          </w:hyperlink>
        </w:p>
        <w:p w14:paraId="1467E4D0" w14:textId="77777777" w:rsidR="00D71595" w:rsidRDefault="00000000">
          <w:pPr>
            <w:pStyle w:val="TOC3"/>
            <w:numPr>
              <w:ilvl w:val="1"/>
              <w:numId w:val="11"/>
            </w:numPr>
            <w:tabs>
              <w:tab w:val="left" w:pos="1147"/>
              <w:tab w:val="right" w:leader="dot" w:pos="9503"/>
            </w:tabs>
            <w:ind w:left="1147" w:hanging="564"/>
          </w:pPr>
          <w:hyperlink w:anchor="_TOC_250055" w:history="1">
            <w:r>
              <w:t>Terms</w:t>
            </w:r>
            <w:r>
              <w:rPr>
                <w:spacing w:val="-3"/>
              </w:rPr>
              <w:t xml:space="preserve"> </w:t>
            </w:r>
            <w:r>
              <w:t>of</w:t>
            </w:r>
            <w:r>
              <w:rPr>
                <w:spacing w:val="-5"/>
              </w:rPr>
              <w:t xml:space="preserve"> </w:t>
            </w:r>
            <w:r>
              <w:rPr>
                <w:spacing w:val="-2"/>
              </w:rPr>
              <w:t>extension</w:t>
            </w:r>
            <w:r>
              <w:tab/>
            </w:r>
            <w:r>
              <w:rPr>
                <w:spacing w:val="-5"/>
              </w:rPr>
              <w:t>22</w:t>
            </w:r>
          </w:hyperlink>
        </w:p>
        <w:p w14:paraId="70C1C911" w14:textId="77777777" w:rsidR="00D71595" w:rsidRDefault="00000000">
          <w:pPr>
            <w:pStyle w:val="TOC3"/>
            <w:numPr>
              <w:ilvl w:val="1"/>
              <w:numId w:val="11"/>
            </w:numPr>
            <w:tabs>
              <w:tab w:val="left" w:pos="1147"/>
              <w:tab w:val="right" w:leader="dot" w:pos="9503"/>
            </w:tabs>
            <w:spacing w:before="41"/>
            <w:ind w:left="1147" w:hanging="564"/>
          </w:pPr>
          <w:hyperlink w:anchor="_TOC_250054" w:history="1">
            <w:r>
              <w:rPr>
                <w:spacing w:val="-2"/>
              </w:rPr>
              <w:t>Documentation</w:t>
            </w:r>
            <w:r>
              <w:tab/>
            </w:r>
            <w:r>
              <w:rPr>
                <w:spacing w:val="-5"/>
              </w:rPr>
              <w:t>22</w:t>
            </w:r>
          </w:hyperlink>
        </w:p>
        <w:p w14:paraId="554B7248" w14:textId="77777777" w:rsidR="00D71595" w:rsidRDefault="00000000">
          <w:pPr>
            <w:pStyle w:val="TOC2"/>
            <w:numPr>
              <w:ilvl w:val="0"/>
              <w:numId w:val="11"/>
            </w:numPr>
            <w:tabs>
              <w:tab w:val="left" w:pos="583"/>
              <w:tab w:val="right" w:leader="dot" w:pos="9503"/>
            </w:tabs>
            <w:spacing w:before="80"/>
          </w:pPr>
          <w:hyperlink w:anchor="_TOC_250053" w:history="1">
            <w:r>
              <w:rPr>
                <w:spacing w:val="-2"/>
              </w:rPr>
              <w:t>Disputes</w:t>
            </w:r>
            <w:r>
              <w:tab/>
            </w:r>
            <w:r>
              <w:rPr>
                <w:spacing w:val="-5"/>
              </w:rPr>
              <w:t>22</w:t>
            </w:r>
          </w:hyperlink>
        </w:p>
        <w:p w14:paraId="4A6C1D94" w14:textId="77777777" w:rsidR="00D71595" w:rsidRDefault="00000000">
          <w:pPr>
            <w:pStyle w:val="TOC3"/>
            <w:numPr>
              <w:ilvl w:val="1"/>
              <w:numId w:val="11"/>
            </w:numPr>
            <w:tabs>
              <w:tab w:val="left" w:pos="1147"/>
              <w:tab w:val="right" w:leader="dot" w:pos="9503"/>
            </w:tabs>
            <w:spacing w:before="41" w:after="20"/>
            <w:ind w:left="1147" w:hanging="564"/>
          </w:pPr>
          <w:hyperlink w:anchor="_TOC_250052" w:history="1">
            <w:r>
              <w:t>Exclusion</w:t>
            </w:r>
            <w:r>
              <w:rPr>
                <w:spacing w:val="-10"/>
              </w:rPr>
              <w:t xml:space="preserve"> </w:t>
            </w:r>
            <w:r>
              <w:t>from</w:t>
            </w:r>
            <w:r>
              <w:rPr>
                <w:spacing w:val="-10"/>
              </w:rPr>
              <w:t xml:space="preserve"> </w:t>
            </w:r>
            <w:r>
              <w:t>dispute</w:t>
            </w:r>
            <w:r>
              <w:rPr>
                <w:spacing w:val="-8"/>
              </w:rPr>
              <w:t xml:space="preserve"> </w:t>
            </w:r>
            <w:r>
              <w:t>resolution</w:t>
            </w:r>
            <w:r>
              <w:rPr>
                <w:spacing w:val="-10"/>
              </w:rPr>
              <w:t xml:space="preserve"> </w:t>
            </w:r>
            <w:r>
              <w:rPr>
                <w:spacing w:val="-2"/>
              </w:rPr>
              <w:t>provisions</w:t>
            </w:r>
            <w:r>
              <w:tab/>
            </w:r>
            <w:r>
              <w:rPr>
                <w:spacing w:val="-5"/>
              </w:rPr>
              <w:t>22</w:t>
            </w:r>
          </w:hyperlink>
        </w:p>
        <w:p w14:paraId="30B7A669" w14:textId="77777777" w:rsidR="00D71595" w:rsidRDefault="00000000">
          <w:pPr>
            <w:pStyle w:val="TOC3"/>
            <w:numPr>
              <w:ilvl w:val="1"/>
              <w:numId w:val="11"/>
            </w:numPr>
            <w:tabs>
              <w:tab w:val="left" w:pos="1147"/>
              <w:tab w:val="right" w:leader="dot" w:pos="9503"/>
            </w:tabs>
            <w:spacing w:before="71"/>
            <w:ind w:left="1147" w:hanging="564"/>
          </w:pPr>
          <w:hyperlink w:anchor="_TOC_250051" w:history="1">
            <w:r>
              <w:rPr>
                <w:spacing w:val="-2"/>
              </w:rPr>
              <w:t>Notice</w:t>
            </w:r>
            <w:r>
              <w:tab/>
            </w:r>
            <w:r>
              <w:rPr>
                <w:spacing w:val="-5"/>
              </w:rPr>
              <w:t>23</w:t>
            </w:r>
          </w:hyperlink>
        </w:p>
        <w:p w14:paraId="1077D65A" w14:textId="77777777" w:rsidR="00D71595" w:rsidRDefault="00000000">
          <w:pPr>
            <w:pStyle w:val="TOC3"/>
            <w:numPr>
              <w:ilvl w:val="1"/>
              <w:numId w:val="11"/>
            </w:numPr>
            <w:tabs>
              <w:tab w:val="left" w:pos="1147"/>
              <w:tab w:val="right" w:leader="dot" w:pos="9503"/>
            </w:tabs>
            <w:spacing w:before="40"/>
            <w:ind w:left="1147" w:hanging="564"/>
          </w:pPr>
          <w:hyperlink w:anchor="_TOC_250050" w:history="1">
            <w:r>
              <w:t>Best</w:t>
            </w:r>
            <w:r>
              <w:rPr>
                <w:spacing w:val="-8"/>
              </w:rPr>
              <w:t xml:space="preserve"> </w:t>
            </w:r>
            <w:r>
              <w:t>endeavours</w:t>
            </w:r>
            <w:r>
              <w:rPr>
                <w:spacing w:val="-7"/>
              </w:rPr>
              <w:t xml:space="preserve"> </w:t>
            </w:r>
            <w:r>
              <w:t>to</w:t>
            </w:r>
            <w:r>
              <w:rPr>
                <w:spacing w:val="-9"/>
              </w:rPr>
              <w:t xml:space="preserve"> </w:t>
            </w:r>
            <w:r>
              <w:rPr>
                <w:spacing w:val="-2"/>
              </w:rPr>
              <w:t>resolve</w:t>
            </w:r>
            <w:r>
              <w:tab/>
            </w:r>
            <w:r>
              <w:rPr>
                <w:spacing w:val="-5"/>
              </w:rPr>
              <w:t>23</w:t>
            </w:r>
          </w:hyperlink>
        </w:p>
        <w:p w14:paraId="6066E3C1" w14:textId="77777777" w:rsidR="00D71595" w:rsidRDefault="00000000">
          <w:pPr>
            <w:pStyle w:val="TOC3"/>
            <w:numPr>
              <w:ilvl w:val="1"/>
              <w:numId w:val="11"/>
            </w:numPr>
            <w:tabs>
              <w:tab w:val="left" w:pos="1147"/>
              <w:tab w:val="right" w:leader="dot" w:pos="9503"/>
            </w:tabs>
            <w:spacing w:before="41"/>
            <w:ind w:left="1147" w:hanging="564"/>
          </w:pPr>
          <w:hyperlink w:anchor="_TOC_250049" w:history="1">
            <w:r>
              <w:rPr>
                <w:spacing w:val="-2"/>
              </w:rPr>
              <w:t>Mediation</w:t>
            </w:r>
            <w:r>
              <w:tab/>
            </w:r>
            <w:r>
              <w:rPr>
                <w:spacing w:val="-5"/>
              </w:rPr>
              <w:t>23</w:t>
            </w:r>
          </w:hyperlink>
        </w:p>
        <w:p w14:paraId="663C51A1" w14:textId="77777777" w:rsidR="00D71595" w:rsidRDefault="00000000">
          <w:pPr>
            <w:pStyle w:val="TOC3"/>
            <w:numPr>
              <w:ilvl w:val="1"/>
              <w:numId w:val="11"/>
            </w:numPr>
            <w:tabs>
              <w:tab w:val="left" w:pos="1147"/>
              <w:tab w:val="right" w:leader="dot" w:pos="9503"/>
            </w:tabs>
            <w:ind w:left="1147" w:hanging="564"/>
          </w:pPr>
          <w:hyperlink w:anchor="_TOC_250048" w:history="1">
            <w:r>
              <w:rPr>
                <w:spacing w:val="-2"/>
              </w:rPr>
              <w:t>Exceptions</w:t>
            </w:r>
            <w:r>
              <w:tab/>
            </w:r>
            <w:r>
              <w:rPr>
                <w:spacing w:val="-5"/>
              </w:rPr>
              <w:t>23</w:t>
            </w:r>
          </w:hyperlink>
        </w:p>
        <w:p w14:paraId="33148A9F" w14:textId="77777777" w:rsidR="00D71595" w:rsidRDefault="00000000">
          <w:pPr>
            <w:pStyle w:val="TOC3"/>
            <w:numPr>
              <w:ilvl w:val="1"/>
              <w:numId w:val="11"/>
            </w:numPr>
            <w:tabs>
              <w:tab w:val="left" w:pos="1147"/>
              <w:tab w:val="right" w:leader="dot" w:pos="9503"/>
            </w:tabs>
            <w:spacing w:before="41"/>
            <w:ind w:left="1147" w:hanging="564"/>
          </w:pPr>
          <w:hyperlink w:anchor="_TOC_250047" w:history="1">
            <w:r>
              <w:t>Continuing</w:t>
            </w:r>
            <w:r>
              <w:rPr>
                <w:spacing w:val="-13"/>
              </w:rPr>
              <w:t xml:space="preserve"> </w:t>
            </w:r>
            <w:r>
              <w:rPr>
                <w:spacing w:val="-2"/>
              </w:rPr>
              <w:t>obligations</w:t>
            </w:r>
            <w:r>
              <w:tab/>
            </w:r>
            <w:r>
              <w:rPr>
                <w:spacing w:val="-5"/>
              </w:rPr>
              <w:t>23</w:t>
            </w:r>
          </w:hyperlink>
        </w:p>
        <w:p w14:paraId="3616B647" w14:textId="77777777" w:rsidR="00D71595" w:rsidRDefault="00000000">
          <w:pPr>
            <w:pStyle w:val="TOC2"/>
            <w:numPr>
              <w:ilvl w:val="0"/>
              <w:numId w:val="11"/>
            </w:numPr>
            <w:tabs>
              <w:tab w:val="left" w:pos="583"/>
              <w:tab w:val="right" w:leader="dot" w:pos="9503"/>
            </w:tabs>
            <w:spacing w:before="79"/>
          </w:pPr>
          <w:hyperlink w:anchor="_TOC_250046" w:history="1">
            <w:r>
              <w:t>Entire</w:t>
            </w:r>
            <w:r>
              <w:rPr>
                <w:spacing w:val="-8"/>
              </w:rPr>
              <w:t xml:space="preserve"> </w:t>
            </w:r>
            <w:r>
              <w:rPr>
                <w:spacing w:val="-2"/>
              </w:rPr>
              <w:t>agreement</w:t>
            </w:r>
            <w:r>
              <w:tab/>
            </w:r>
            <w:r>
              <w:rPr>
                <w:spacing w:val="-5"/>
              </w:rPr>
              <w:t>23</w:t>
            </w:r>
          </w:hyperlink>
        </w:p>
        <w:p w14:paraId="205B8455" w14:textId="77777777" w:rsidR="00D71595" w:rsidRDefault="00000000">
          <w:pPr>
            <w:pStyle w:val="TOC2"/>
            <w:numPr>
              <w:ilvl w:val="0"/>
              <w:numId w:val="11"/>
            </w:numPr>
            <w:tabs>
              <w:tab w:val="left" w:pos="583"/>
              <w:tab w:val="right" w:leader="dot" w:pos="9503"/>
            </w:tabs>
            <w:spacing w:before="80"/>
          </w:pPr>
          <w:hyperlink w:anchor="_TOC_250045" w:history="1">
            <w:r>
              <w:rPr>
                <w:spacing w:val="-2"/>
              </w:rPr>
              <w:t>Notices</w:t>
            </w:r>
            <w:r>
              <w:tab/>
            </w:r>
            <w:r>
              <w:rPr>
                <w:spacing w:val="-5"/>
              </w:rPr>
              <w:t>23</w:t>
            </w:r>
          </w:hyperlink>
        </w:p>
        <w:p w14:paraId="71F06FBE" w14:textId="77777777" w:rsidR="00D71595" w:rsidRDefault="00000000">
          <w:pPr>
            <w:pStyle w:val="TOC3"/>
            <w:numPr>
              <w:ilvl w:val="1"/>
              <w:numId w:val="11"/>
            </w:numPr>
            <w:tabs>
              <w:tab w:val="left" w:pos="1147"/>
              <w:tab w:val="right" w:leader="dot" w:pos="9503"/>
            </w:tabs>
            <w:spacing w:before="41"/>
            <w:ind w:left="1147" w:hanging="564"/>
          </w:pPr>
          <w:hyperlink w:anchor="_TOC_250044" w:history="1">
            <w:r>
              <w:rPr>
                <w:spacing w:val="-4"/>
              </w:rPr>
              <w:t>Form</w:t>
            </w:r>
            <w:r>
              <w:tab/>
            </w:r>
            <w:r>
              <w:rPr>
                <w:spacing w:val="-5"/>
              </w:rPr>
              <w:t>23</w:t>
            </w:r>
          </w:hyperlink>
        </w:p>
        <w:p w14:paraId="2FFBB513" w14:textId="77777777" w:rsidR="00D71595" w:rsidRDefault="00000000">
          <w:pPr>
            <w:pStyle w:val="TOC3"/>
            <w:numPr>
              <w:ilvl w:val="1"/>
              <w:numId w:val="11"/>
            </w:numPr>
            <w:tabs>
              <w:tab w:val="left" w:pos="1147"/>
              <w:tab w:val="right" w:leader="dot" w:pos="9503"/>
            </w:tabs>
            <w:ind w:left="1147" w:hanging="564"/>
          </w:pPr>
          <w:hyperlink w:anchor="_TOC_250043" w:history="1">
            <w:r>
              <w:rPr>
                <w:spacing w:val="-2"/>
              </w:rPr>
              <w:t>Delivery</w:t>
            </w:r>
            <w:r>
              <w:tab/>
            </w:r>
            <w:r>
              <w:rPr>
                <w:spacing w:val="-5"/>
              </w:rPr>
              <w:t>23</w:t>
            </w:r>
          </w:hyperlink>
        </w:p>
        <w:p w14:paraId="665E66DA" w14:textId="77777777" w:rsidR="00D71595" w:rsidRDefault="00000000">
          <w:pPr>
            <w:pStyle w:val="TOC3"/>
            <w:numPr>
              <w:ilvl w:val="1"/>
              <w:numId w:val="11"/>
            </w:numPr>
            <w:tabs>
              <w:tab w:val="left" w:pos="1147"/>
              <w:tab w:val="right" w:leader="dot" w:pos="9503"/>
            </w:tabs>
            <w:spacing w:before="41"/>
            <w:ind w:left="1147" w:hanging="564"/>
          </w:pPr>
          <w:hyperlink w:anchor="_TOC_250042" w:history="1">
            <w:r>
              <w:t>When</w:t>
            </w:r>
            <w:r>
              <w:rPr>
                <w:spacing w:val="-8"/>
              </w:rPr>
              <w:t xml:space="preserve"> </w:t>
            </w:r>
            <w:r>
              <w:rPr>
                <w:spacing w:val="-2"/>
              </w:rPr>
              <w:t>effective</w:t>
            </w:r>
            <w:r>
              <w:tab/>
            </w:r>
            <w:r>
              <w:rPr>
                <w:spacing w:val="-5"/>
              </w:rPr>
              <w:t>24</w:t>
            </w:r>
          </w:hyperlink>
        </w:p>
        <w:p w14:paraId="4E9CA7F0" w14:textId="77777777" w:rsidR="00D71595" w:rsidRDefault="00000000">
          <w:pPr>
            <w:pStyle w:val="TOC3"/>
            <w:numPr>
              <w:ilvl w:val="1"/>
              <w:numId w:val="11"/>
            </w:numPr>
            <w:tabs>
              <w:tab w:val="left" w:pos="1147"/>
              <w:tab w:val="right" w:leader="dot" w:pos="9503"/>
            </w:tabs>
            <w:ind w:left="1147" w:hanging="564"/>
          </w:pPr>
          <w:hyperlink w:anchor="_TOC_250041" w:history="1">
            <w:r>
              <w:t>Receipt</w:t>
            </w:r>
            <w:r>
              <w:rPr>
                <w:spacing w:val="-6"/>
              </w:rPr>
              <w:t xml:space="preserve"> </w:t>
            </w:r>
            <w:r>
              <w:t>–</w:t>
            </w:r>
            <w:r>
              <w:rPr>
                <w:spacing w:val="-4"/>
              </w:rPr>
              <w:t xml:space="preserve"> </w:t>
            </w:r>
            <w:r>
              <w:rPr>
                <w:spacing w:val="-2"/>
              </w:rPr>
              <w:t>email</w:t>
            </w:r>
            <w:r>
              <w:tab/>
            </w:r>
            <w:r>
              <w:rPr>
                <w:spacing w:val="-5"/>
              </w:rPr>
              <w:t>24</w:t>
            </w:r>
          </w:hyperlink>
        </w:p>
        <w:p w14:paraId="6AE38DDB" w14:textId="77777777" w:rsidR="00D71595" w:rsidRDefault="00000000">
          <w:pPr>
            <w:pStyle w:val="TOC3"/>
            <w:numPr>
              <w:ilvl w:val="1"/>
              <w:numId w:val="11"/>
            </w:numPr>
            <w:tabs>
              <w:tab w:val="left" w:pos="1147"/>
              <w:tab w:val="right" w:leader="dot" w:pos="9503"/>
            </w:tabs>
            <w:spacing w:before="41"/>
            <w:ind w:left="1147" w:hanging="564"/>
          </w:pPr>
          <w:hyperlink w:anchor="_TOC_250040" w:history="1">
            <w:r>
              <w:t>Receipt</w:t>
            </w:r>
            <w:r>
              <w:rPr>
                <w:spacing w:val="-6"/>
              </w:rPr>
              <w:t xml:space="preserve"> </w:t>
            </w:r>
            <w:r>
              <w:t>–</w:t>
            </w:r>
            <w:r>
              <w:rPr>
                <w:spacing w:val="-4"/>
              </w:rPr>
              <w:t xml:space="preserve"> </w:t>
            </w:r>
            <w:r>
              <w:rPr>
                <w:spacing w:val="-2"/>
              </w:rPr>
              <w:t>postal</w:t>
            </w:r>
            <w:r>
              <w:tab/>
            </w:r>
            <w:r>
              <w:rPr>
                <w:spacing w:val="-5"/>
              </w:rPr>
              <w:t>24</w:t>
            </w:r>
          </w:hyperlink>
        </w:p>
        <w:p w14:paraId="36C60B70" w14:textId="77777777" w:rsidR="00D71595" w:rsidRDefault="00000000">
          <w:pPr>
            <w:pStyle w:val="TOC3"/>
            <w:numPr>
              <w:ilvl w:val="1"/>
              <w:numId w:val="11"/>
            </w:numPr>
            <w:tabs>
              <w:tab w:val="left" w:pos="1147"/>
              <w:tab w:val="right" w:leader="dot" w:pos="9503"/>
            </w:tabs>
            <w:spacing w:before="40"/>
            <w:ind w:left="1147" w:hanging="564"/>
          </w:pPr>
          <w:hyperlink w:anchor="_TOC_250039" w:history="1">
            <w:r>
              <w:t>Receipt</w:t>
            </w:r>
            <w:r>
              <w:rPr>
                <w:spacing w:val="-6"/>
              </w:rPr>
              <w:t xml:space="preserve"> </w:t>
            </w:r>
            <w:r>
              <w:t>-</w:t>
            </w:r>
            <w:r>
              <w:rPr>
                <w:spacing w:val="-5"/>
              </w:rPr>
              <w:t xml:space="preserve"> </w:t>
            </w:r>
            <w:r>
              <w:rPr>
                <w:spacing w:val="-2"/>
              </w:rPr>
              <w:t>general</w:t>
            </w:r>
            <w:r>
              <w:tab/>
            </w:r>
            <w:r>
              <w:rPr>
                <w:spacing w:val="-5"/>
              </w:rPr>
              <w:t>24</w:t>
            </w:r>
          </w:hyperlink>
        </w:p>
        <w:p w14:paraId="66B18B59" w14:textId="77777777" w:rsidR="00D71595" w:rsidRDefault="00000000">
          <w:pPr>
            <w:pStyle w:val="TOC2"/>
            <w:numPr>
              <w:ilvl w:val="0"/>
              <w:numId w:val="11"/>
            </w:numPr>
            <w:tabs>
              <w:tab w:val="left" w:pos="583"/>
              <w:tab w:val="right" w:leader="dot" w:pos="9503"/>
            </w:tabs>
          </w:pPr>
          <w:hyperlink w:anchor="_TOC_250038" w:history="1">
            <w:r>
              <w:rPr>
                <w:spacing w:val="-2"/>
              </w:rPr>
              <w:t>General</w:t>
            </w:r>
            <w:r>
              <w:tab/>
            </w:r>
            <w:r>
              <w:rPr>
                <w:spacing w:val="-5"/>
              </w:rPr>
              <w:t>24</w:t>
            </w:r>
          </w:hyperlink>
        </w:p>
        <w:p w14:paraId="443BAFFF" w14:textId="77777777" w:rsidR="00D71595" w:rsidRDefault="00000000">
          <w:pPr>
            <w:pStyle w:val="TOC3"/>
            <w:numPr>
              <w:ilvl w:val="1"/>
              <w:numId w:val="11"/>
            </w:numPr>
            <w:tabs>
              <w:tab w:val="left" w:pos="1147"/>
              <w:tab w:val="right" w:leader="dot" w:pos="9503"/>
            </w:tabs>
            <w:ind w:left="1147" w:hanging="564"/>
          </w:pPr>
          <w:hyperlink w:anchor="_TOC_250037" w:history="1">
            <w:r>
              <w:rPr>
                <w:spacing w:val="-2"/>
              </w:rPr>
              <w:t>Amendments</w:t>
            </w:r>
            <w:r>
              <w:tab/>
            </w:r>
            <w:r>
              <w:rPr>
                <w:spacing w:val="-5"/>
              </w:rPr>
              <w:t>24</w:t>
            </w:r>
          </w:hyperlink>
        </w:p>
        <w:p w14:paraId="40DB9B3C" w14:textId="77777777" w:rsidR="00D71595" w:rsidRDefault="00000000">
          <w:pPr>
            <w:pStyle w:val="TOC3"/>
            <w:numPr>
              <w:ilvl w:val="1"/>
              <w:numId w:val="11"/>
            </w:numPr>
            <w:tabs>
              <w:tab w:val="left" w:pos="1147"/>
              <w:tab w:val="right" w:leader="dot" w:pos="9503"/>
            </w:tabs>
            <w:spacing w:before="38"/>
            <w:ind w:left="1147" w:hanging="564"/>
          </w:pPr>
          <w:hyperlink w:anchor="_TOC_250036" w:history="1">
            <w:r>
              <w:t>Approvals</w:t>
            </w:r>
            <w:r>
              <w:rPr>
                <w:spacing w:val="-9"/>
              </w:rPr>
              <w:t xml:space="preserve"> </w:t>
            </w:r>
            <w:r>
              <w:t>and</w:t>
            </w:r>
            <w:r>
              <w:rPr>
                <w:spacing w:val="-9"/>
              </w:rPr>
              <w:t xml:space="preserve"> </w:t>
            </w:r>
            <w:r>
              <w:rPr>
                <w:spacing w:val="-2"/>
              </w:rPr>
              <w:t>consents</w:t>
            </w:r>
            <w:r>
              <w:tab/>
            </w:r>
            <w:r>
              <w:rPr>
                <w:spacing w:val="-5"/>
              </w:rPr>
              <w:t>24</w:t>
            </w:r>
          </w:hyperlink>
        </w:p>
        <w:p w14:paraId="43DF1F38" w14:textId="77777777" w:rsidR="00D71595" w:rsidRDefault="00000000">
          <w:pPr>
            <w:pStyle w:val="TOC3"/>
            <w:numPr>
              <w:ilvl w:val="1"/>
              <w:numId w:val="11"/>
            </w:numPr>
            <w:tabs>
              <w:tab w:val="left" w:pos="1147"/>
              <w:tab w:val="right" w:leader="dot" w:pos="9503"/>
            </w:tabs>
            <w:spacing w:before="42"/>
            <w:ind w:left="1147" w:hanging="564"/>
          </w:pPr>
          <w:hyperlink w:anchor="_TOC_250035" w:history="1">
            <w:r>
              <w:rPr>
                <w:spacing w:val="-2"/>
              </w:rPr>
              <w:t>Counterparts</w:t>
            </w:r>
            <w:r>
              <w:tab/>
            </w:r>
            <w:r>
              <w:rPr>
                <w:spacing w:val="-5"/>
              </w:rPr>
              <w:t>24</w:t>
            </w:r>
          </w:hyperlink>
        </w:p>
        <w:p w14:paraId="61BD79B0" w14:textId="77777777" w:rsidR="00D71595" w:rsidRDefault="00000000">
          <w:pPr>
            <w:pStyle w:val="TOC3"/>
            <w:numPr>
              <w:ilvl w:val="1"/>
              <w:numId w:val="11"/>
            </w:numPr>
            <w:tabs>
              <w:tab w:val="left" w:pos="1147"/>
              <w:tab w:val="right" w:leader="dot" w:pos="9503"/>
            </w:tabs>
            <w:spacing w:before="38"/>
            <w:ind w:left="1147" w:hanging="564"/>
          </w:pPr>
          <w:hyperlink w:anchor="_TOC_250034" w:history="1">
            <w:r>
              <w:t>Remedies</w:t>
            </w:r>
            <w:r>
              <w:rPr>
                <w:spacing w:val="-14"/>
              </w:rPr>
              <w:t xml:space="preserve"> </w:t>
            </w:r>
            <w:r>
              <w:rPr>
                <w:spacing w:val="-2"/>
              </w:rPr>
              <w:t>cumulative</w:t>
            </w:r>
            <w:r>
              <w:tab/>
            </w:r>
            <w:r>
              <w:rPr>
                <w:spacing w:val="-5"/>
              </w:rPr>
              <w:t>24</w:t>
            </w:r>
          </w:hyperlink>
        </w:p>
        <w:p w14:paraId="3CF246AE" w14:textId="77777777" w:rsidR="00D71595" w:rsidRDefault="00000000">
          <w:pPr>
            <w:pStyle w:val="TOC3"/>
            <w:numPr>
              <w:ilvl w:val="1"/>
              <w:numId w:val="11"/>
            </w:numPr>
            <w:tabs>
              <w:tab w:val="left" w:pos="1147"/>
              <w:tab w:val="right" w:leader="dot" w:pos="9503"/>
            </w:tabs>
            <w:spacing w:before="42"/>
            <w:ind w:left="1147" w:hanging="564"/>
          </w:pPr>
          <w:hyperlink w:anchor="_TOC_250033" w:history="1">
            <w:r>
              <w:t>Accrued</w:t>
            </w:r>
            <w:r>
              <w:rPr>
                <w:spacing w:val="-10"/>
              </w:rPr>
              <w:t xml:space="preserve"> </w:t>
            </w:r>
            <w:r>
              <w:rPr>
                <w:spacing w:val="-2"/>
              </w:rPr>
              <w:t>rights</w:t>
            </w:r>
            <w:r>
              <w:tab/>
            </w:r>
            <w:r>
              <w:rPr>
                <w:spacing w:val="-5"/>
              </w:rPr>
              <w:t>24</w:t>
            </w:r>
          </w:hyperlink>
        </w:p>
        <w:p w14:paraId="358E50B6" w14:textId="77777777" w:rsidR="00D71595" w:rsidRDefault="00000000">
          <w:pPr>
            <w:pStyle w:val="TOC3"/>
            <w:numPr>
              <w:ilvl w:val="1"/>
              <w:numId w:val="11"/>
            </w:numPr>
            <w:tabs>
              <w:tab w:val="left" w:pos="1147"/>
              <w:tab w:val="right" w:leader="dot" w:pos="9503"/>
            </w:tabs>
            <w:spacing w:before="38"/>
            <w:ind w:left="1147" w:hanging="564"/>
          </w:pPr>
          <w:hyperlink w:anchor="_TOC_250032" w:history="1">
            <w:r>
              <w:rPr>
                <w:spacing w:val="-2"/>
              </w:rPr>
              <w:t>Waivers</w:t>
            </w:r>
            <w:r>
              <w:tab/>
            </w:r>
            <w:r>
              <w:rPr>
                <w:spacing w:val="-5"/>
              </w:rPr>
              <w:t>24</w:t>
            </w:r>
          </w:hyperlink>
        </w:p>
        <w:p w14:paraId="2FBB253E" w14:textId="77777777" w:rsidR="00D71595" w:rsidRDefault="00000000">
          <w:pPr>
            <w:pStyle w:val="TOC3"/>
            <w:numPr>
              <w:ilvl w:val="1"/>
              <w:numId w:val="11"/>
            </w:numPr>
            <w:tabs>
              <w:tab w:val="left" w:pos="1147"/>
              <w:tab w:val="right" w:leader="dot" w:pos="9503"/>
            </w:tabs>
            <w:spacing w:before="42"/>
            <w:ind w:left="1147" w:hanging="564"/>
          </w:pPr>
          <w:hyperlink w:anchor="_TOC_250031" w:history="1">
            <w:r>
              <w:rPr>
                <w:spacing w:val="-2"/>
              </w:rPr>
              <w:t>Severance</w:t>
            </w:r>
            <w:r>
              <w:tab/>
            </w:r>
            <w:r>
              <w:rPr>
                <w:spacing w:val="-5"/>
              </w:rPr>
              <w:t>24</w:t>
            </w:r>
          </w:hyperlink>
        </w:p>
        <w:p w14:paraId="39908E2C" w14:textId="77777777" w:rsidR="00D71595" w:rsidRDefault="00000000">
          <w:pPr>
            <w:pStyle w:val="TOC3"/>
            <w:numPr>
              <w:ilvl w:val="1"/>
              <w:numId w:val="11"/>
            </w:numPr>
            <w:tabs>
              <w:tab w:val="left" w:pos="1147"/>
              <w:tab w:val="right" w:leader="dot" w:pos="9503"/>
            </w:tabs>
            <w:ind w:left="1147" w:hanging="564"/>
          </w:pPr>
          <w:hyperlink w:anchor="_TOC_250030" w:history="1">
            <w:r>
              <w:t>Land</w:t>
            </w:r>
            <w:r>
              <w:rPr>
                <w:spacing w:val="-6"/>
              </w:rPr>
              <w:t xml:space="preserve"> </w:t>
            </w:r>
            <w:r>
              <w:t>Titles</w:t>
            </w:r>
            <w:r>
              <w:rPr>
                <w:spacing w:val="-7"/>
              </w:rPr>
              <w:t xml:space="preserve"> </w:t>
            </w:r>
            <w:r>
              <w:rPr>
                <w:spacing w:val="-5"/>
              </w:rPr>
              <w:t>Act</w:t>
            </w:r>
            <w:r>
              <w:tab/>
            </w:r>
            <w:r>
              <w:rPr>
                <w:spacing w:val="-5"/>
              </w:rPr>
              <w:t>24</w:t>
            </w:r>
          </w:hyperlink>
        </w:p>
        <w:p w14:paraId="79AAEEDE" w14:textId="77777777" w:rsidR="00D71595" w:rsidRDefault="00000000">
          <w:pPr>
            <w:pStyle w:val="TOC3"/>
            <w:numPr>
              <w:ilvl w:val="1"/>
              <w:numId w:val="11"/>
            </w:numPr>
            <w:tabs>
              <w:tab w:val="left" w:pos="1147"/>
              <w:tab w:val="right" w:leader="dot" w:pos="9503"/>
            </w:tabs>
            <w:spacing w:before="41"/>
            <w:ind w:left="1147" w:hanging="564"/>
          </w:pPr>
          <w:hyperlink w:anchor="_TOC_250029" w:history="1">
            <w:r>
              <w:t>Governing</w:t>
            </w:r>
            <w:r>
              <w:rPr>
                <w:spacing w:val="-14"/>
              </w:rPr>
              <w:t xml:space="preserve"> </w:t>
            </w:r>
            <w:r>
              <w:rPr>
                <w:spacing w:val="-5"/>
              </w:rPr>
              <w:t>law</w:t>
            </w:r>
            <w:r>
              <w:tab/>
            </w:r>
            <w:r>
              <w:rPr>
                <w:spacing w:val="-5"/>
              </w:rPr>
              <w:t>25</w:t>
            </w:r>
          </w:hyperlink>
        </w:p>
        <w:p w14:paraId="2D9AC664" w14:textId="77777777" w:rsidR="00D71595" w:rsidRDefault="00000000">
          <w:pPr>
            <w:pStyle w:val="TOC3"/>
            <w:numPr>
              <w:ilvl w:val="1"/>
              <w:numId w:val="11"/>
            </w:numPr>
            <w:tabs>
              <w:tab w:val="left" w:pos="1147"/>
              <w:tab w:val="right" w:leader="dot" w:pos="9503"/>
            </w:tabs>
            <w:ind w:left="1147" w:hanging="564"/>
          </w:pPr>
          <w:hyperlink w:anchor="_TOC_250028" w:history="1">
            <w:r>
              <w:rPr>
                <w:spacing w:val="-2"/>
              </w:rPr>
              <w:t>Jurisdiction</w:t>
            </w:r>
            <w:r>
              <w:tab/>
            </w:r>
            <w:r>
              <w:rPr>
                <w:spacing w:val="-5"/>
              </w:rPr>
              <w:t>25</w:t>
            </w:r>
          </w:hyperlink>
        </w:p>
        <w:p w14:paraId="25B9BB07" w14:textId="77777777" w:rsidR="00D71595" w:rsidRDefault="00000000">
          <w:pPr>
            <w:pStyle w:val="TOC2"/>
            <w:numPr>
              <w:ilvl w:val="0"/>
              <w:numId w:val="11"/>
            </w:numPr>
            <w:tabs>
              <w:tab w:val="left" w:pos="583"/>
              <w:tab w:val="right" w:leader="dot" w:pos="9503"/>
            </w:tabs>
          </w:pPr>
          <w:hyperlink w:anchor="_TOC_250027" w:history="1">
            <w:r>
              <w:t>Agricultural</w:t>
            </w:r>
            <w:r>
              <w:rPr>
                <w:spacing w:val="-13"/>
              </w:rPr>
              <w:t xml:space="preserve"> </w:t>
            </w:r>
            <w:r>
              <w:rPr>
                <w:spacing w:val="-2"/>
              </w:rPr>
              <w:t>clauses</w:t>
            </w:r>
            <w:r>
              <w:tab/>
            </w:r>
            <w:r>
              <w:rPr>
                <w:spacing w:val="-5"/>
              </w:rPr>
              <w:t>25</w:t>
            </w:r>
          </w:hyperlink>
        </w:p>
        <w:p w14:paraId="6148C712" w14:textId="77777777" w:rsidR="00D71595" w:rsidRDefault="00000000">
          <w:pPr>
            <w:pStyle w:val="TOC3"/>
            <w:numPr>
              <w:ilvl w:val="1"/>
              <w:numId w:val="11"/>
            </w:numPr>
            <w:tabs>
              <w:tab w:val="left" w:pos="1147"/>
              <w:tab w:val="right" w:leader="dot" w:pos="9503"/>
            </w:tabs>
            <w:ind w:left="1147" w:hanging="564"/>
          </w:pPr>
          <w:hyperlink w:anchor="_TOC_250026" w:history="1">
            <w:r>
              <w:t>Land</w:t>
            </w:r>
            <w:r>
              <w:rPr>
                <w:spacing w:val="-10"/>
              </w:rPr>
              <w:t xml:space="preserve"> </w:t>
            </w:r>
            <w:r>
              <w:t>Management</w:t>
            </w:r>
            <w:r>
              <w:rPr>
                <w:spacing w:val="-9"/>
              </w:rPr>
              <w:t xml:space="preserve"> </w:t>
            </w:r>
            <w:r>
              <w:rPr>
                <w:spacing w:val="-4"/>
              </w:rPr>
              <w:t>Plan</w:t>
            </w:r>
            <w:r>
              <w:tab/>
            </w:r>
            <w:r>
              <w:rPr>
                <w:spacing w:val="-5"/>
              </w:rPr>
              <w:t>25</w:t>
            </w:r>
          </w:hyperlink>
        </w:p>
        <w:p w14:paraId="4009DAFA" w14:textId="77777777" w:rsidR="00D71595" w:rsidRDefault="00000000">
          <w:pPr>
            <w:pStyle w:val="TOC3"/>
            <w:numPr>
              <w:ilvl w:val="1"/>
              <w:numId w:val="11"/>
            </w:numPr>
            <w:tabs>
              <w:tab w:val="left" w:pos="1147"/>
              <w:tab w:val="right" w:leader="dot" w:pos="9503"/>
            </w:tabs>
            <w:ind w:left="1147" w:hanging="564"/>
          </w:pPr>
          <w:hyperlink w:anchor="_TOC_250025" w:history="1">
            <w:r>
              <w:t>Farm</w:t>
            </w:r>
            <w:r>
              <w:rPr>
                <w:spacing w:val="-12"/>
              </w:rPr>
              <w:t xml:space="preserve"> </w:t>
            </w:r>
            <w:r>
              <w:t>Biodiversity</w:t>
            </w:r>
            <w:r>
              <w:rPr>
                <w:spacing w:val="-11"/>
              </w:rPr>
              <w:t xml:space="preserve"> </w:t>
            </w:r>
            <w:r>
              <w:t>Certification</w:t>
            </w:r>
            <w:r>
              <w:rPr>
                <w:spacing w:val="-12"/>
              </w:rPr>
              <w:t xml:space="preserve"> </w:t>
            </w:r>
            <w:r>
              <w:rPr>
                <w:spacing w:val="-2"/>
              </w:rPr>
              <w:t>Scheme</w:t>
            </w:r>
            <w:r>
              <w:tab/>
            </w:r>
            <w:r>
              <w:rPr>
                <w:spacing w:val="-5"/>
              </w:rPr>
              <w:t>25</w:t>
            </w:r>
          </w:hyperlink>
        </w:p>
        <w:p w14:paraId="55226FB4" w14:textId="77777777" w:rsidR="00D71595" w:rsidRDefault="00000000">
          <w:pPr>
            <w:pStyle w:val="TOC3"/>
            <w:numPr>
              <w:ilvl w:val="1"/>
              <w:numId w:val="11"/>
            </w:numPr>
            <w:tabs>
              <w:tab w:val="left" w:pos="1147"/>
              <w:tab w:val="right" w:leader="dot" w:pos="9503"/>
            </w:tabs>
            <w:spacing w:before="41"/>
            <w:ind w:left="1147" w:hanging="564"/>
          </w:pPr>
          <w:hyperlink w:anchor="_TOC_250024" w:history="1">
            <w:r>
              <w:t>No</w:t>
            </w:r>
            <w:r>
              <w:rPr>
                <w:spacing w:val="-8"/>
              </w:rPr>
              <w:t xml:space="preserve"> </w:t>
            </w:r>
            <w:r>
              <w:t>dangerous</w:t>
            </w:r>
            <w:r>
              <w:rPr>
                <w:spacing w:val="-7"/>
              </w:rPr>
              <w:t xml:space="preserve"> </w:t>
            </w:r>
            <w:r>
              <w:t>or</w:t>
            </w:r>
            <w:r>
              <w:rPr>
                <w:spacing w:val="-7"/>
              </w:rPr>
              <w:t xml:space="preserve"> </w:t>
            </w:r>
            <w:r>
              <w:t>explosive</w:t>
            </w:r>
            <w:r>
              <w:rPr>
                <w:spacing w:val="-5"/>
              </w:rPr>
              <w:t xml:space="preserve"> </w:t>
            </w:r>
            <w:r>
              <w:rPr>
                <w:spacing w:val="-2"/>
              </w:rPr>
              <w:t>substances</w:t>
            </w:r>
            <w:r>
              <w:tab/>
            </w:r>
            <w:r>
              <w:rPr>
                <w:spacing w:val="-5"/>
              </w:rPr>
              <w:t>25</w:t>
            </w:r>
          </w:hyperlink>
        </w:p>
        <w:p w14:paraId="25241FCA" w14:textId="77777777" w:rsidR="00D71595" w:rsidRDefault="00000000">
          <w:pPr>
            <w:pStyle w:val="TOC3"/>
            <w:numPr>
              <w:ilvl w:val="1"/>
              <w:numId w:val="11"/>
            </w:numPr>
            <w:tabs>
              <w:tab w:val="left" w:pos="1147"/>
              <w:tab w:val="right" w:leader="dot" w:pos="9503"/>
            </w:tabs>
            <w:ind w:left="1147" w:hanging="564"/>
          </w:pPr>
          <w:hyperlink w:anchor="_TOC_250023" w:history="1">
            <w:r>
              <w:t>No</w:t>
            </w:r>
            <w:r>
              <w:rPr>
                <w:spacing w:val="-6"/>
              </w:rPr>
              <w:t xml:space="preserve"> </w:t>
            </w:r>
            <w:r>
              <w:t>alterations</w:t>
            </w:r>
            <w:r>
              <w:rPr>
                <w:spacing w:val="-5"/>
              </w:rPr>
              <w:t xml:space="preserve"> </w:t>
            </w:r>
            <w:r>
              <w:t>or</w:t>
            </w:r>
            <w:r>
              <w:rPr>
                <w:spacing w:val="-6"/>
              </w:rPr>
              <w:t xml:space="preserve"> </w:t>
            </w:r>
            <w:r>
              <w:rPr>
                <w:spacing w:val="-2"/>
              </w:rPr>
              <w:t>improvements</w:t>
            </w:r>
            <w:r>
              <w:tab/>
            </w:r>
            <w:r>
              <w:rPr>
                <w:spacing w:val="-5"/>
              </w:rPr>
              <w:t>25</w:t>
            </w:r>
          </w:hyperlink>
        </w:p>
        <w:p w14:paraId="75E44239" w14:textId="77777777" w:rsidR="00D71595" w:rsidRDefault="00000000">
          <w:pPr>
            <w:pStyle w:val="TOC3"/>
            <w:numPr>
              <w:ilvl w:val="1"/>
              <w:numId w:val="11"/>
            </w:numPr>
            <w:tabs>
              <w:tab w:val="left" w:pos="1147"/>
              <w:tab w:val="right" w:leader="dot" w:pos="9503"/>
            </w:tabs>
            <w:spacing w:before="41"/>
            <w:ind w:left="1147" w:hanging="564"/>
          </w:pPr>
          <w:hyperlink w:anchor="_TOC_250022" w:history="1">
            <w:r>
              <w:t>Maintain</w:t>
            </w:r>
            <w:r>
              <w:rPr>
                <w:spacing w:val="-9"/>
              </w:rPr>
              <w:t xml:space="preserve"> </w:t>
            </w:r>
            <w:r>
              <w:t>and</w:t>
            </w:r>
            <w:r>
              <w:rPr>
                <w:spacing w:val="-9"/>
              </w:rPr>
              <w:t xml:space="preserve"> </w:t>
            </w:r>
            <w:r>
              <w:t>repair</w:t>
            </w:r>
            <w:r>
              <w:rPr>
                <w:spacing w:val="-7"/>
              </w:rPr>
              <w:t xml:space="preserve"> </w:t>
            </w:r>
            <w:r>
              <w:rPr>
                <w:spacing w:val="-2"/>
              </w:rPr>
              <w:t>fencing</w:t>
            </w:r>
            <w:r>
              <w:tab/>
            </w:r>
            <w:r>
              <w:rPr>
                <w:spacing w:val="-5"/>
              </w:rPr>
              <w:t>25</w:t>
            </w:r>
          </w:hyperlink>
        </w:p>
        <w:p w14:paraId="50CD8D9A" w14:textId="77777777" w:rsidR="00D71595" w:rsidRDefault="00000000">
          <w:pPr>
            <w:pStyle w:val="TOC3"/>
            <w:numPr>
              <w:ilvl w:val="1"/>
              <w:numId w:val="11"/>
            </w:numPr>
            <w:tabs>
              <w:tab w:val="left" w:pos="1147"/>
              <w:tab w:val="right" w:leader="dot" w:pos="9503"/>
            </w:tabs>
            <w:ind w:left="1147" w:hanging="564"/>
          </w:pPr>
          <w:hyperlink w:anchor="_TOC_250021" w:history="1">
            <w:r>
              <w:t>Replace</w:t>
            </w:r>
            <w:r>
              <w:rPr>
                <w:spacing w:val="-12"/>
              </w:rPr>
              <w:t xml:space="preserve"> </w:t>
            </w:r>
            <w:r>
              <w:rPr>
                <w:spacing w:val="-2"/>
              </w:rPr>
              <w:t>fencing</w:t>
            </w:r>
            <w:r>
              <w:tab/>
            </w:r>
            <w:r>
              <w:rPr>
                <w:spacing w:val="-5"/>
              </w:rPr>
              <w:t>26</w:t>
            </w:r>
          </w:hyperlink>
        </w:p>
        <w:p w14:paraId="78BE2163" w14:textId="77777777" w:rsidR="00D71595" w:rsidRDefault="00000000">
          <w:pPr>
            <w:pStyle w:val="TOC3"/>
            <w:numPr>
              <w:ilvl w:val="1"/>
              <w:numId w:val="11"/>
            </w:numPr>
            <w:tabs>
              <w:tab w:val="left" w:pos="1147"/>
              <w:tab w:val="right" w:leader="dot" w:pos="9503"/>
            </w:tabs>
            <w:spacing w:before="41"/>
            <w:ind w:left="1147" w:hanging="564"/>
          </w:pPr>
          <w:hyperlink w:anchor="_TOC_250020" w:history="1">
            <w:r>
              <w:t>Maintain</w:t>
            </w:r>
            <w:r>
              <w:rPr>
                <w:spacing w:val="-9"/>
              </w:rPr>
              <w:t xml:space="preserve"> </w:t>
            </w:r>
            <w:r>
              <w:t>and</w:t>
            </w:r>
            <w:r>
              <w:rPr>
                <w:spacing w:val="-10"/>
              </w:rPr>
              <w:t xml:space="preserve"> </w:t>
            </w:r>
            <w:r>
              <w:t>repair</w:t>
            </w:r>
            <w:r>
              <w:rPr>
                <w:spacing w:val="-10"/>
              </w:rPr>
              <w:t xml:space="preserve"> </w:t>
            </w:r>
            <w:r>
              <w:t>agricultural</w:t>
            </w:r>
            <w:r>
              <w:rPr>
                <w:spacing w:val="-9"/>
              </w:rPr>
              <w:t xml:space="preserve"> </w:t>
            </w:r>
            <w:r>
              <w:rPr>
                <w:spacing w:val="-2"/>
              </w:rPr>
              <w:t>improvements</w:t>
            </w:r>
            <w:r>
              <w:tab/>
            </w:r>
            <w:r>
              <w:rPr>
                <w:spacing w:val="-5"/>
              </w:rPr>
              <w:t>26</w:t>
            </w:r>
          </w:hyperlink>
        </w:p>
        <w:p w14:paraId="3113C801" w14:textId="77777777" w:rsidR="00D71595" w:rsidRDefault="00000000">
          <w:pPr>
            <w:pStyle w:val="TOC3"/>
            <w:numPr>
              <w:ilvl w:val="1"/>
              <w:numId w:val="11"/>
            </w:numPr>
            <w:tabs>
              <w:tab w:val="left" w:pos="1147"/>
              <w:tab w:val="right" w:leader="dot" w:pos="9503"/>
            </w:tabs>
            <w:ind w:left="1147" w:hanging="564"/>
          </w:pPr>
          <w:hyperlink w:anchor="_TOC_250019" w:history="1">
            <w:r>
              <w:t>Replace</w:t>
            </w:r>
            <w:r>
              <w:rPr>
                <w:spacing w:val="-12"/>
              </w:rPr>
              <w:t xml:space="preserve"> </w:t>
            </w:r>
            <w:r>
              <w:t>agricultural</w:t>
            </w:r>
            <w:r>
              <w:rPr>
                <w:spacing w:val="-13"/>
              </w:rPr>
              <w:t xml:space="preserve"> </w:t>
            </w:r>
            <w:r>
              <w:rPr>
                <w:spacing w:val="-2"/>
              </w:rPr>
              <w:t>improvements</w:t>
            </w:r>
            <w:r>
              <w:tab/>
            </w:r>
            <w:r>
              <w:rPr>
                <w:spacing w:val="-5"/>
              </w:rPr>
              <w:t>26</w:t>
            </w:r>
          </w:hyperlink>
        </w:p>
        <w:p w14:paraId="5EEC9DB6" w14:textId="77777777" w:rsidR="00D71595" w:rsidRDefault="00000000">
          <w:pPr>
            <w:pStyle w:val="TOC3"/>
            <w:numPr>
              <w:ilvl w:val="1"/>
              <w:numId w:val="11"/>
            </w:numPr>
            <w:tabs>
              <w:tab w:val="left" w:pos="1147"/>
              <w:tab w:val="right" w:leader="dot" w:pos="9503"/>
            </w:tabs>
            <w:spacing w:before="41"/>
            <w:ind w:left="1147" w:hanging="564"/>
          </w:pPr>
          <w:hyperlink w:anchor="_TOC_250018" w:history="1">
            <w:r>
              <w:t>Maintain</w:t>
            </w:r>
            <w:r>
              <w:rPr>
                <w:spacing w:val="-9"/>
              </w:rPr>
              <w:t xml:space="preserve"> </w:t>
            </w:r>
            <w:r>
              <w:t>soil</w:t>
            </w:r>
            <w:r>
              <w:rPr>
                <w:spacing w:val="-10"/>
              </w:rPr>
              <w:t xml:space="preserve"> </w:t>
            </w:r>
            <w:r>
              <w:rPr>
                <w:spacing w:val="-2"/>
              </w:rPr>
              <w:t>condition</w:t>
            </w:r>
            <w:r>
              <w:tab/>
            </w:r>
            <w:r>
              <w:rPr>
                <w:spacing w:val="-5"/>
              </w:rPr>
              <w:t>26</w:t>
            </w:r>
          </w:hyperlink>
        </w:p>
        <w:p w14:paraId="366B36AB" w14:textId="77777777" w:rsidR="00D71595" w:rsidRDefault="00000000">
          <w:pPr>
            <w:pStyle w:val="TOC3"/>
            <w:numPr>
              <w:ilvl w:val="1"/>
              <w:numId w:val="11"/>
            </w:numPr>
            <w:tabs>
              <w:tab w:val="left" w:pos="1147"/>
              <w:tab w:val="right" w:leader="dot" w:pos="9503"/>
            </w:tabs>
            <w:ind w:left="1147" w:hanging="564"/>
          </w:pPr>
          <w:hyperlink w:anchor="_TOC_250017" w:history="1">
            <w:r>
              <w:t>Maintain</w:t>
            </w:r>
            <w:r>
              <w:rPr>
                <w:spacing w:val="-7"/>
              </w:rPr>
              <w:t xml:space="preserve"> </w:t>
            </w:r>
            <w:r>
              <w:t>pastures</w:t>
            </w:r>
            <w:r>
              <w:rPr>
                <w:spacing w:val="-8"/>
              </w:rPr>
              <w:t xml:space="preserve"> </w:t>
            </w:r>
            <w:r>
              <w:t>and</w:t>
            </w:r>
            <w:r>
              <w:rPr>
                <w:spacing w:val="-8"/>
              </w:rPr>
              <w:t xml:space="preserve"> </w:t>
            </w:r>
            <w:r>
              <w:rPr>
                <w:spacing w:val="-4"/>
              </w:rPr>
              <w:t>grass</w:t>
            </w:r>
            <w:r>
              <w:tab/>
            </w:r>
            <w:r>
              <w:rPr>
                <w:spacing w:val="-5"/>
              </w:rPr>
              <w:t>26</w:t>
            </w:r>
          </w:hyperlink>
        </w:p>
        <w:p w14:paraId="4A1D1902" w14:textId="77777777" w:rsidR="00D71595" w:rsidRDefault="00000000">
          <w:pPr>
            <w:pStyle w:val="TOC3"/>
            <w:numPr>
              <w:ilvl w:val="1"/>
              <w:numId w:val="11"/>
            </w:numPr>
            <w:tabs>
              <w:tab w:val="left" w:pos="1147"/>
              <w:tab w:val="right" w:leader="dot" w:pos="9503"/>
            </w:tabs>
            <w:spacing w:before="42"/>
            <w:ind w:left="1147" w:hanging="564"/>
          </w:pPr>
          <w:hyperlink w:anchor="_TOC_250016" w:history="1">
            <w:r>
              <w:rPr>
                <w:spacing w:val="-2"/>
              </w:rPr>
              <w:t>Cropping</w:t>
            </w:r>
            <w:r>
              <w:tab/>
            </w:r>
            <w:r>
              <w:rPr>
                <w:spacing w:val="-5"/>
              </w:rPr>
              <w:t>26</w:t>
            </w:r>
          </w:hyperlink>
        </w:p>
        <w:p w14:paraId="5955483A" w14:textId="77777777" w:rsidR="00D71595" w:rsidRDefault="00000000">
          <w:pPr>
            <w:pStyle w:val="TOC3"/>
            <w:numPr>
              <w:ilvl w:val="1"/>
              <w:numId w:val="11"/>
            </w:numPr>
            <w:tabs>
              <w:tab w:val="left" w:pos="1147"/>
              <w:tab w:val="right" w:leader="dot" w:pos="9503"/>
            </w:tabs>
            <w:spacing w:before="38"/>
            <w:ind w:left="1147" w:hanging="564"/>
          </w:pPr>
          <w:hyperlink w:anchor="_TOC_250015" w:history="1">
            <w:r>
              <w:t>Best</w:t>
            </w:r>
            <w:r>
              <w:rPr>
                <w:spacing w:val="-9"/>
              </w:rPr>
              <w:t xml:space="preserve"> </w:t>
            </w:r>
            <w:r>
              <w:t>agricultural</w:t>
            </w:r>
            <w:r>
              <w:rPr>
                <w:spacing w:val="-10"/>
              </w:rPr>
              <w:t xml:space="preserve"> </w:t>
            </w:r>
            <w:r>
              <w:rPr>
                <w:spacing w:val="-2"/>
              </w:rPr>
              <w:t>practices</w:t>
            </w:r>
            <w:r>
              <w:tab/>
            </w:r>
            <w:r>
              <w:rPr>
                <w:spacing w:val="-5"/>
              </w:rPr>
              <w:t>26</w:t>
            </w:r>
          </w:hyperlink>
        </w:p>
        <w:p w14:paraId="37C0C57E" w14:textId="77777777" w:rsidR="00D71595" w:rsidRDefault="00000000">
          <w:pPr>
            <w:pStyle w:val="TOC3"/>
            <w:numPr>
              <w:ilvl w:val="1"/>
              <w:numId w:val="11"/>
            </w:numPr>
            <w:tabs>
              <w:tab w:val="left" w:pos="1147"/>
              <w:tab w:val="right" w:leader="dot" w:pos="9503"/>
            </w:tabs>
            <w:spacing w:before="42"/>
            <w:ind w:left="1147" w:hanging="564"/>
          </w:pPr>
          <w:hyperlink w:anchor="_TOC_250014" w:history="1">
            <w:r>
              <w:t>Internal</w:t>
            </w:r>
            <w:r>
              <w:rPr>
                <w:spacing w:val="-12"/>
              </w:rPr>
              <w:t xml:space="preserve"> </w:t>
            </w:r>
            <w:r>
              <w:rPr>
                <w:spacing w:val="-2"/>
              </w:rPr>
              <w:t>roads</w:t>
            </w:r>
            <w:r>
              <w:tab/>
            </w:r>
            <w:r>
              <w:rPr>
                <w:spacing w:val="-5"/>
              </w:rPr>
              <w:t>27</w:t>
            </w:r>
          </w:hyperlink>
        </w:p>
        <w:p w14:paraId="7965463E" w14:textId="77777777" w:rsidR="00D71595" w:rsidRDefault="00000000">
          <w:pPr>
            <w:pStyle w:val="TOC3"/>
            <w:numPr>
              <w:ilvl w:val="1"/>
              <w:numId w:val="11"/>
            </w:numPr>
            <w:tabs>
              <w:tab w:val="left" w:pos="1147"/>
              <w:tab w:val="right" w:leader="dot" w:pos="9503"/>
            </w:tabs>
            <w:spacing w:before="38"/>
            <w:ind w:left="1147" w:hanging="564"/>
          </w:pPr>
          <w:hyperlink w:anchor="_TOC_250013" w:history="1">
            <w:r>
              <w:t>Not</w:t>
            </w:r>
            <w:r>
              <w:rPr>
                <w:spacing w:val="-5"/>
              </w:rPr>
              <w:t xml:space="preserve"> </w:t>
            </w:r>
            <w:r>
              <w:rPr>
                <w:spacing w:val="-2"/>
              </w:rPr>
              <w:t>Quarry</w:t>
            </w:r>
            <w:r>
              <w:tab/>
            </w:r>
            <w:r>
              <w:rPr>
                <w:spacing w:val="-5"/>
              </w:rPr>
              <w:t>27</w:t>
            </w:r>
          </w:hyperlink>
        </w:p>
        <w:p w14:paraId="3D449FB3" w14:textId="77777777" w:rsidR="00D71595" w:rsidRDefault="00000000">
          <w:pPr>
            <w:pStyle w:val="TOC3"/>
            <w:numPr>
              <w:ilvl w:val="1"/>
              <w:numId w:val="11"/>
            </w:numPr>
            <w:tabs>
              <w:tab w:val="left" w:pos="1147"/>
              <w:tab w:val="right" w:leader="dot" w:pos="9503"/>
            </w:tabs>
            <w:spacing w:before="42"/>
            <w:ind w:left="1147" w:hanging="564"/>
          </w:pPr>
          <w:hyperlink w:anchor="_TOC_250012" w:history="1">
            <w:r>
              <w:t>Not</w:t>
            </w:r>
            <w:r>
              <w:rPr>
                <w:spacing w:val="-5"/>
              </w:rPr>
              <w:t xml:space="preserve"> </w:t>
            </w:r>
            <w:r>
              <w:rPr>
                <w:spacing w:val="-4"/>
              </w:rPr>
              <w:t>Hunt</w:t>
            </w:r>
            <w:r>
              <w:tab/>
            </w:r>
            <w:r>
              <w:rPr>
                <w:spacing w:val="-5"/>
              </w:rPr>
              <w:t>27</w:t>
            </w:r>
          </w:hyperlink>
        </w:p>
        <w:p w14:paraId="0CAF7484" w14:textId="77777777" w:rsidR="00D71595" w:rsidRDefault="00000000">
          <w:pPr>
            <w:pStyle w:val="TOC3"/>
            <w:numPr>
              <w:ilvl w:val="1"/>
              <w:numId w:val="11"/>
            </w:numPr>
            <w:tabs>
              <w:tab w:val="left" w:pos="1147"/>
              <w:tab w:val="right" w:leader="dot" w:pos="9503"/>
            </w:tabs>
            <w:spacing w:before="38"/>
            <w:ind w:left="1147" w:hanging="564"/>
          </w:pPr>
          <w:hyperlink w:anchor="_TOC_250011" w:history="1">
            <w:r>
              <w:rPr>
                <w:spacing w:val="-2"/>
              </w:rPr>
              <w:t>Fires</w:t>
            </w:r>
            <w:r>
              <w:tab/>
            </w:r>
            <w:r>
              <w:rPr>
                <w:spacing w:val="-5"/>
              </w:rPr>
              <w:t>27</w:t>
            </w:r>
          </w:hyperlink>
        </w:p>
        <w:p w14:paraId="4215A14D" w14:textId="77777777" w:rsidR="00D71595" w:rsidRDefault="00000000">
          <w:pPr>
            <w:pStyle w:val="TOC3"/>
            <w:numPr>
              <w:ilvl w:val="1"/>
              <w:numId w:val="11"/>
            </w:numPr>
            <w:tabs>
              <w:tab w:val="left" w:pos="1147"/>
              <w:tab w:val="right" w:leader="dot" w:pos="9503"/>
            </w:tabs>
            <w:spacing w:before="42"/>
            <w:ind w:left="1147" w:hanging="564"/>
          </w:pPr>
          <w:hyperlink w:anchor="_TOC_250010" w:history="1">
            <w:r>
              <w:t>Dams</w:t>
            </w:r>
            <w:r>
              <w:rPr>
                <w:spacing w:val="-6"/>
              </w:rPr>
              <w:t xml:space="preserve"> </w:t>
            </w:r>
            <w:r>
              <w:t>and</w:t>
            </w:r>
            <w:r>
              <w:rPr>
                <w:spacing w:val="-5"/>
              </w:rPr>
              <w:t xml:space="preserve"> </w:t>
            </w:r>
            <w:r>
              <w:t>Water</w:t>
            </w:r>
            <w:r>
              <w:rPr>
                <w:spacing w:val="-4"/>
              </w:rPr>
              <w:t xml:space="preserve"> </w:t>
            </w:r>
            <w:r>
              <w:rPr>
                <w:spacing w:val="-2"/>
              </w:rPr>
              <w:t>Courses</w:t>
            </w:r>
            <w:r>
              <w:tab/>
            </w:r>
            <w:r>
              <w:rPr>
                <w:spacing w:val="-5"/>
              </w:rPr>
              <w:t>27</w:t>
            </w:r>
          </w:hyperlink>
        </w:p>
        <w:p w14:paraId="52D9ED66" w14:textId="77777777" w:rsidR="00D71595" w:rsidRDefault="00000000">
          <w:pPr>
            <w:pStyle w:val="TOC3"/>
            <w:numPr>
              <w:ilvl w:val="1"/>
              <w:numId w:val="11"/>
            </w:numPr>
            <w:tabs>
              <w:tab w:val="left" w:pos="1147"/>
              <w:tab w:val="right" w:leader="dot" w:pos="9503"/>
            </w:tabs>
            <w:ind w:left="1147" w:hanging="564"/>
          </w:pPr>
          <w:hyperlink w:anchor="_TOC_250009" w:history="1">
            <w:r>
              <w:rPr>
                <w:spacing w:val="-2"/>
              </w:rPr>
              <w:t>Pests</w:t>
            </w:r>
            <w:r>
              <w:tab/>
            </w:r>
            <w:r>
              <w:rPr>
                <w:spacing w:val="-5"/>
              </w:rPr>
              <w:t>27</w:t>
            </w:r>
          </w:hyperlink>
        </w:p>
        <w:p w14:paraId="0D754783" w14:textId="77777777" w:rsidR="00D71595" w:rsidRDefault="00000000">
          <w:pPr>
            <w:pStyle w:val="TOC3"/>
            <w:numPr>
              <w:ilvl w:val="1"/>
              <w:numId w:val="11"/>
            </w:numPr>
            <w:tabs>
              <w:tab w:val="left" w:pos="1147"/>
              <w:tab w:val="right" w:leader="dot" w:pos="9503"/>
            </w:tabs>
            <w:spacing w:before="41"/>
            <w:ind w:left="1147" w:hanging="564"/>
          </w:pPr>
          <w:hyperlink w:anchor="_TOC_250008" w:history="1">
            <w:r>
              <w:t>Livestock</w:t>
            </w:r>
            <w:r>
              <w:rPr>
                <w:spacing w:val="-11"/>
              </w:rPr>
              <w:t xml:space="preserve"> </w:t>
            </w:r>
            <w:r>
              <w:rPr>
                <w:spacing w:val="-2"/>
              </w:rPr>
              <w:t>Health</w:t>
            </w:r>
            <w:r>
              <w:tab/>
            </w:r>
            <w:r>
              <w:rPr>
                <w:spacing w:val="-5"/>
              </w:rPr>
              <w:t>27</w:t>
            </w:r>
          </w:hyperlink>
        </w:p>
        <w:p w14:paraId="67451DD1" w14:textId="77777777" w:rsidR="00D71595" w:rsidRDefault="00000000">
          <w:pPr>
            <w:pStyle w:val="TOC3"/>
            <w:numPr>
              <w:ilvl w:val="1"/>
              <w:numId w:val="11"/>
            </w:numPr>
            <w:tabs>
              <w:tab w:val="left" w:pos="1147"/>
              <w:tab w:val="right" w:leader="dot" w:pos="9503"/>
            </w:tabs>
            <w:ind w:left="1147" w:hanging="564"/>
          </w:pPr>
          <w:hyperlink w:anchor="_TOC_250007" w:history="1">
            <w:r>
              <w:t>Slaughter</w:t>
            </w:r>
            <w:r>
              <w:rPr>
                <w:spacing w:val="-8"/>
              </w:rPr>
              <w:t xml:space="preserve"> </w:t>
            </w:r>
            <w:r>
              <w:t>of</w:t>
            </w:r>
            <w:r>
              <w:rPr>
                <w:spacing w:val="-7"/>
              </w:rPr>
              <w:t xml:space="preserve"> </w:t>
            </w:r>
            <w:r>
              <w:rPr>
                <w:spacing w:val="-2"/>
              </w:rPr>
              <w:t>Livestock</w:t>
            </w:r>
            <w:r>
              <w:tab/>
            </w:r>
            <w:r>
              <w:rPr>
                <w:spacing w:val="-5"/>
              </w:rPr>
              <w:t>27</w:t>
            </w:r>
          </w:hyperlink>
        </w:p>
        <w:p w14:paraId="6195C1BA" w14:textId="77777777" w:rsidR="00D71595" w:rsidRDefault="00000000">
          <w:pPr>
            <w:pStyle w:val="TOC3"/>
            <w:numPr>
              <w:ilvl w:val="1"/>
              <w:numId w:val="11"/>
            </w:numPr>
            <w:tabs>
              <w:tab w:val="left" w:pos="1147"/>
              <w:tab w:val="right" w:leader="dot" w:pos="9503"/>
            </w:tabs>
            <w:spacing w:before="41"/>
            <w:ind w:left="1147" w:hanging="564"/>
          </w:pPr>
          <w:hyperlink w:anchor="_TOC_250006" w:history="1">
            <w:r>
              <w:t>No</w:t>
            </w:r>
            <w:r>
              <w:rPr>
                <w:spacing w:val="-9"/>
              </w:rPr>
              <w:t xml:space="preserve"> </w:t>
            </w:r>
            <w:r>
              <w:t>auction</w:t>
            </w:r>
            <w:r>
              <w:rPr>
                <w:spacing w:val="-6"/>
              </w:rPr>
              <w:t xml:space="preserve"> </w:t>
            </w:r>
            <w:r>
              <w:t>without</w:t>
            </w:r>
            <w:r>
              <w:rPr>
                <w:spacing w:val="-8"/>
              </w:rPr>
              <w:t xml:space="preserve"> </w:t>
            </w:r>
            <w:r>
              <w:t>the</w:t>
            </w:r>
            <w:r>
              <w:rPr>
                <w:spacing w:val="-9"/>
              </w:rPr>
              <w:t xml:space="preserve"> </w:t>
            </w:r>
            <w:r>
              <w:t>Landlord’s</w:t>
            </w:r>
            <w:r>
              <w:rPr>
                <w:spacing w:val="-7"/>
              </w:rPr>
              <w:t xml:space="preserve"> </w:t>
            </w:r>
            <w:r>
              <w:rPr>
                <w:spacing w:val="-2"/>
              </w:rPr>
              <w:t>consent</w:t>
            </w:r>
            <w:r>
              <w:rPr>
                <w:rFonts w:ascii="Times New Roman" w:hAnsi="Times New Roman"/>
              </w:rPr>
              <w:tab/>
            </w:r>
            <w:r>
              <w:rPr>
                <w:spacing w:val="-5"/>
              </w:rPr>
              <w:t>27</w:t>
            </w:r>
          </w:hyperlink>
        </w:p>
        <w:p w14:paraId="4935DE80" w14:textId="77777777" w:rsidR="00D71595" w:rsidRDefault="00000000">
          <w:pPr>
            <w:pStyle w:val="TOC3"/>
            <w:numPr>
              <w:ilvl w:val="1"/>
              <w:numId w:val="11"/>
            </w:numPr>
            <w:tabs>
              <w:tab w:val="left" w:pos="1147"/>
              <w:tab w:val="right" w:leader="dot" w:pos="9503"/>
            </w:tabs>
            <w:ind w:left="1147" w:hanging="564"/>
          </w:pPr>
          <w:hyperlink w:anchor="_TOC_250005" w:history="1">
            <w:r>
              <w:rPr>
                <w:spacing w:val="-2"/>
              </w:rPr>
              <w:t>Timbers</w:t>
            </w:r>
            <w:r>
              <w:tab/>
            </w:r>
            <w:r>
              <w:rPr>
                <w:spacing w:val="-5"/>
              </w:rPr>
              <w:t>27</w:t>
            </w:r>
          </w:hyperlink>
        </w:p>
        <w:p w14:paraId="32A5BDDA" w14:textId="77777777" w:rsidR="00D71595" w:rsidRDefault="00000000">
          <w:pPr>
            <w:pStyle w:val="TOC2"/>
            <w:numPr>
              <w:ilvl w:val="0"/>
              <w:numId w:val="11"/>
            </w:numPr>
            <w:tabs>
              <w:tab w:val="left" w:pos="583"/>
              <w:tab w:val="right" w:leader="dot" w:pos="9503"/>
            </w:tabs>
          </w:pPr>
          <w:hyperlink w:anchor="_TOC_250004" w:history="1">
            <w:r>
              <w:t>Special</w:t>
            </w:r>
            <w:r>
              <w:rPr>
                <w:spacing w:val="-11"/>
              </w:rPr>
              <w:t xml:space="preserve"> </w:t>
            </w:r>
            <w:r>
              <w:rPr>
                <w:spacing w:val="-2"/>
              </w:rPr>
              <w:t>conditions</w:t>
            </w:r>
            <w:r>
              <w:tab/>
            </w:r>
            <w:r>
              <w:rPr>
                <w:spacing w:val="-5"/>
              </w:rPr>
              <w:t>28</w:t>
            </w:r>
          </w:hyperlink>
        </w:p>
        <w:p w14:paraId="1B711682" w14:textId="77777777" w:rsidR="00D71595" w:rsidRDefault="00000000">
          <w:pPr>
            <w:pStyle w:val="TOC2"/>
            <w:tabs>
              <w:tab w:val="right" w:leader="dot" w:pos="9503"/>
            </w:tabs>
            <w:spacing w:before="80"/>
            <w:ind w:left="158" w:firstLine="0"/>
          </w:pPr>
          <w:hyperlink w:anchor="_TOC_250003" w:history="1">
            <w:r>
              <w:rPr>
                <w:spacing w:val="-2"/>
              </w:rPr>
              <w:t>Schedule</w:t>
            </w:r>
            <w:r>
              <w:tab/>
            </w:r>
            <w:r>
              <w:rPr>
                <w:spacing w:val="-5"/>
              </w:rPr>
              <w:t>29</w:t>
            </w:r>
          </w:hyperlink>
        </w:p>
        <w:p w14:paraId="5C79498C" w14:textId="77777777" w:rsidR="00D71595" w:rsidRDefault="00000000">
          <w:pPr>
            <w:pStyle w:val="TOC3"/>
            <w:tabs>
              <w:tab w:val="right" w:leader="dot" w:pos="9503"/>
            </w:tabs>
            <w:spacing w:before="38" w:after="240"/>
            <w:ind w:left="583" w:firstLine="0"/>
          </w:pPr>
          <w:r>
            <w:rPr>
              <w:color w:val="000000"/>
              <w:spacing w:val="-2"/>
              <w:highlight w:val="yellow"/>
            </w:rPr>
            <w:t>&lt;Choice&gt;</w:t>
          </w:r>
          <w:r>
            <w:rPr>
              <w:color w:val="000000"/>
              <w:spacing w:val="-2"/>
            </w:rPr>
            <w:t>Termination</w:t>
          </w:r>
          <w:r>
            <w:rPr>
              <w:color w:val="000000"/>
              <w:spacing w:val="7"/>
            </w:rPr>
            <w:t xml:space="preserve"> </w:t>
          </w:r>
          <w:r>
            <w:rPr>
              <w:color w:val="000000"/>
              <w:spacing w:val="-2"/>
            </w:rPr>
            <w:t>for</w:t>
          </w:r>
          <w:r>
            <w:rPr>
              <w:color w:val="000000"/>
              <w:spacing w:val="8"/>
            </w:rPr>
            <w:t xml:space="preserve"> </w:t>
          </w:r>
          <w:r>
            <w:rPr>
              <w:color w:val="000000"/>
              <w:spacing w:val="-2"/>
            </w:rPr>
            <w:t>convenience</w:t>
          </w:r>
          <w:r>
            <w:rPr>
              <w:color w:val="000000"/>
            </w:rPr>
            <w:tab/>
          </w:r>
          <w:r>
            <w:rPr>
              <w:color w:val="000000"/>
              <w:spacing w:val="-5"/>
            </w:rPr>
            <w:t>30</w:t>
          </w:r>
        </w:p>
        <w:p w14:paraId="34077546" w14:textId="77777777" w:rsidR="00D71595" w:rsidRDefault="00000000">
          <w:pPr>
            <w:pStyle w:val="TOC1"/>
            <w:tabs>
              <w:tab w:val="right" w:leader="dot" w:pos="9503"/>
            </w:tabs>
            <w:spacing w:before="71"/>
            <w:ind w:left="158" w:firstLine="0"/>
          </w:pPr>
          <w:hyperlink w:anchor="_TOC_250002" w:history="1">
            <w:r>
              <w:t>Signing</w:t>
            </w:r>
            <w:r>
              <w:rPr>
                <w:spacing w:val="-8"/>
              </w:rPr>
              <w:t xml:space="preserve"> </w:t>
            </w:r>
            <w:r>
              <w:rPr>
                <w:spacing w:val="-4"/>
              </w:rPr>
              <w:t>page</w:t>
            </w:r>
            <w:r>
              <w:tab/>
            </w:r>
            <w:r>
              <w:rPr>
                <w:spacing w:val="-5"/>
              </w:rPr>
              <w:t>31</w:t>
            </w:r>
          </w:hyperlink>
        </w:p>
        <w:p w14:paraId="1D2ACA1C" w14:textId="77777777" w:rsidR="00D71595" w:rsidRDefault="00000000">
          <w:pPr>
            <w:pStyle w:val="TOC2"/>
            <w:tabs>
              <w:tab w:val="right" w:leader="dot" w:pos="9503"/>
            </w:tabs>
            <w:spacing w:before="80"/>
            <w:ind w:left="158" w:firstLine="0"/>
          </w:pPr>
          <w:hyperlink w:anchor="_TOC_250001" w:history="1">
            <w:r>
              <w:t>Annexure</w:t>
            </w:r>
            <w:r>
              <w:rPr>
                <w:spacing w:val="-12"/>
              </w:rPr>
              <w:t xml:space="preserve"> </w:t>
            </w:r>
            <w:r>
              <w:rPr>
                <w:spacing w:val="-10"/>
              </w:rPr>
              <w:t>A</w:t>
            </w:r>
            <w:r>
              <w:tab/>
            </w:r>
            <w:r>
              <w:rPr>
                <w:spacing w:val="-5"/>
              </w:rPr>
              <w:t>32</w:t>
            </w:r>
          </w:hyperlink>
        </w:p>
        <w:p w14:paraId="0D98592F" w14:textId="77777777" w:rsidR="00D71595" w:rsidRDefault="00000000">
          <w:pPr>
            <w:pStyle w:val="TOC3"/>
            <w:tabs>
              <w:tab w:val="right" w:leader="dot" w:pos="9503"/>
            </w:tabs>
            <w:ind w:left="583" w:firstLine="0"/>
          </w:pPr>
          <w:hyperlink w:anchor="_TOC_250000" w:history="1">
            <w:r>
              <w:t>The</w:t>
            </w:r>
            <w:r>
              <w:rPr>
                <w:spacing w:val="-7"/>
              </w:rPr>
              <w:t xml:space="preserve"> </w:t>
            </w:r>
            <w:r>
              <w:rPr>
                <w:spacing w:val="-4"/>
              </w:rPr>
              <w:t>Plan</w:t>
            </w:r>
            <w:r>
              <w:tab/>
            </w:r>
            <w:r>
              <w:rPr>
                <w:spacing w:val="-5"/>
              </w:rPr>
              <w:t>32</w:t>
            </w:r>
          </w:hyperlink>
        </w:p>
      </w:sdtContent>
    </w:sdt>
    <w:p w14:paraId="28A21EB7" w14:textId="77777777" w:rsidR="00D71595" w:rsidRDefault="00D71595">
      <w:pPr>
        <w:sectPr w:rsidR="00D71595">
          <w:type w:val="continuous"/>
          <w:pgSz w:w="11910" w:h="16850"/>
          <w:pgMar w:top="1070" w:right="620" w:bottom="1286" w:left="1260" w:header="0" w:footer="658" w:gutter="0"/>
          <w:cols w:space="720"/>
        </w:sectPr>
      </w:pPr>
    </w:p>
    <w:p w14:paraId="6E81269F" w14:textId="77777777" w:rsidR="00D71595" w:rsidRDefault="00000000">
      <w:pPr>
        <w:pStyle w:val="Heading1"/>
      </w:pPr>
      <w:bookmarkStart w:id="0" w:name="_TOC_250152"/>
      <w:bookmarkEnd w:id="0"/>
      <w:r>
        <w:rPr>
          <w:spacing w:val="-2"/>
        </w:rPr>
        <w:lastRenderedPageBreak/>
        <w:t>Details</w:t>
      </w:r>
    </w:p>
    <w:p w14:paraId="6BB3A14A" w14:textId="77777777" w:rsidR="00D71595" w:rsidRDefault="00000000">
      <w:pPr>
        <w:tabs>
          <w:tab w:val="left" w:pos="2710"/>
        </w:tabs>
        <w:spacing w:before="240"/>
        <w:ind w:left="158"/>
        <w:rPr>
          <w:b/>
          <w:sz w:val="20"/>
        </w:rPr>
      </w:pPr>
      <w:r>
        <w:rPr>
          <w:b/>
          <w:spacing w:val="-2"/>
          <w:sz w:val="20"/>
        </w:rPr>
        <w:t>Parties</w:t>
      </w:r>
      <w:r>
        <w:rPr>
          <w:b/>
          <w:sz w:val="20"/>
        </w:rPr>
        <w:tab/>
        <w:t>Landlord</w:t>
      </w:r>
      <w:r>
        <w:rPr>
          <w:b/>
          <w:spacing w:val="-7"/>
          <w:sz w:val="20"/>
        </w:rPr>
        <w:t xml:space="preserve"> </w:t>
      </w:r>
      <w:r>
        <w:rPr>
          <w:b/>
          <w:sz w:val="20"/>
        </w:rPr>
        <w:t>and</w:t>
      </w:r>
      <w:r>
        <w:rPr>
          <w:b/>
          <w:spacing w:val="-6"/>
          <w:sz w:val="20"/>
        </w:rPr>
        <w:t xml:space="preserve"> </w:t>
      </w:r>
      <w:r>
        <w:rPr>
          <w:b/>
          <w:spacing w:val="-2"/>
          <w:sz w:val="20"/>
        </w:rPr>
        <w:t>Tenant</w:t>
      </w:r>
    </w:p>
    <w:p w14:paraId="653F73B7" w14:textId="77777777" w:rsidR="00D71595" w:rsidRDefault="00D71595">
      <w:pPr>
        <w:pStyle w:val="BodyText"/>
        <w:spacing w:after="1"/>
        <w:ind w:left="0"/>
        <w:jc w:val="left"/>
        <w:rPr>
          <w:b/>
        </w:rPr>
      </w:pPr>
    </w:p>
    <w:tbl>
      <w:tblPr>
        <w:tblW w:w="0" w:type="auto"/>
        <w:tblInd w:w="166" w:type="dxa"/>
        <w:tblLayout w:type="fixed"/>
        <w:tblCellMar>
          <w:left w:w="0" w:type="dxa"/>
          <w:right w:w="0" w:type="dxa"/>
        </w:tblCellMar>
        <w:tblLook w:val="01E0" w:firstRow="1" w:lastRow="1" w:firstColumn="1" w:lastColumn="1" w:noHBand="0" w:noVBand="0"/>
      </w:tblPr>
      <w:tblGrid>
        <w:gridCol w:w="2066"/>
        <w:gridCol w:w="7539"/>
      </w:tblGrid>
      <w:tr w:rsidR="00D71595" w14:paraId="6FBD6253" w14:textId="77777777">
        <w:trPr>
          <w:trHeight w:val="353"/>
        </w:trPr>
        <w:tc>
          <w:tcPr>
            <w:tcW w:w="2066" w:type="dxa"/>
            <w:tcBorders>
              <w:top w:val="single" w:sz="4" w:space="0" w:color="000000"/>
            </w:tcBorders>
          </w:tcPr>
          <w:p w14:paraId="4E47199B" w14:textId="77777777" w:rsidR="00D71595" w:rsidRDefault="00000000">
            <w:pPr>
              <w:pStyle w:val="TableParagraph"/>
              <w:spacing w:before="59"/>
              <w:ind w:left="107"/>
              <w:rPr>
                <w:b/>
                <w:sz w:val="20"/>
              </w:rPr>
            </w:pPr>
            <w:r>
              <w:rPr>
                <w:b/>
                <w:spacing w:val="-2"/>
                <w:sz w:val="20"/>
              </w:rPr>
              <w:t>Landlord</w:t>
            </w:r>
          </w:p>
        </w:tc>
        <w:tc>
          <w:tcPr>
            <w:tcW w:w="7539" w:type="dxa"/>
            <w:tcBorders>
              <w:top w:val="single" w:sz="4" w:space="0" w:color="000000"/>
            </w:tcBorders>
          </w:tcPr>
          <w:p w14:paraId="18AE3F41" w14:textId="77777777" w:rsidR="00D71595" w:rsidRDefault="00D71595">
            <w:pPr>
              <w:pStyle w:val="TableParagraph"/>
              <w:spacing w:before="0"/>
              <w:ind w:left="0"/>
              <w:rPr>
                <w:rFonts w:ascii="Times New Roman"/>
                <w:sz w:val="20"/>
              </w:rPr>
            </w:pPr>
          </w:p>
        </w:tc>
      </w:tr>
      <w:tr w:rsidR="00D71595" w14:paraId="442A5E93" w14:textId="77777777">
        <w:trPr>
          <w:trHeight w:val="350"/>
        </w:trPr>
        <w:tc>
          <w:tcPr>
            <w:tcW w:w="2066" w:type="dxa"/>
          </w:tcPr>
          <w:p w14:paraId="4F71EF74" w14:textId="77777777" w:rsidR="00D71595" w:rsidRDefault="00000000">
            <w:pPr>
              <w:pStyle w:val="TableParagraph"/>
              <w:spacing w:before="56"/>
              <w:ind w:left="121" w:right="92"/>
              <w:jc w:val="center"/>
              <w:rPr>
                <w:sz w:val="20"/>
              </w:rPr>
            </w:pPr>
            <w:r>
              <w:rPr>
                <w:spacing w:val="-4"/>
                <w:sz w:val="20"/>
              </w:rPr>
              <w:t>Name</w:t>
            </w:r>
          </w:p>
        </w:tc>
        <w:tc>
          <w:tcPr>
            <w:tcW w:w="7539" w:type="dxa"/>
          </w:tcPr>
          <w:p w14:paraId="60FC2528" w14:textId="77777777" w:rsidR="00D71595" w:rsidRDefault="00000000">
            <w:pPr>
              <w:pStyle w:val="TableParagraph"/>
              <w:spacing w:before="56"/>
              <w:ind w:left="552"/>
              <w:rPr>
                <w:b/>
                <w:sz w:val="20"/>
              </w:rPr>
            </w:pPr>
            <w:r>
              <w:rPr>
                <w:b/>
                <w:sz w:val="20"/>
              </w:rPr>
              <w:t>[#Insert</w:t>
            </w:r>
            <w:r>
              <w:rPr>
                <w:b/>
                <w:spacing w:val="-9"/>
                <w:sz w:val="20"/>
              </w:rPr>
              <w:t xml:space="preserve"> </w:t>
            </w:r>
            <w:r>
              <w:rPr>
                <w:b/>
                <w:sz w:val="20"/>
              </w:rPr>
              <w:t>full</w:t>
            </w:r>
            <w:r>
              <w:rPr>
                <w:b/>
                <w:spacing w:val="-10"/>
                <w:sz w:val="20"/>
              </w:rPr>
              <w:t xml:space="preserve"> </w:t>
            </w:r>
            <w:r>
              <w:rPr>
                <w:b/>
                <w:spacing w:val="-2"/>
                <w:sz w:val="20"/>
              </w:rPr>
              <w:t>name#]</w:t>
            </w:r>
          </w:p>
        </w:tc>
      </w:tr>
      <w:tr w:rsidR="00D71595" w14:paraId="46FC8BD7" w14:textId="77777777">
        <w:trPr>
          <w:trHeight w:val="350"/>
        </w:trPr>
        <w:tc>
          <w:tcPr>
            <w:tcW w:w="2066" w:type="dxa"/>
          </w:tcPr>
          <w:p w14:paraId="287B0E96" w14:textId="77777777" w:rsidR="00D71595" w:rsidRDefault="00000000">
            <w:pPr>
              <w:pStyle w:val="TableParagraph"/>
              <w:spacing w:before="56"/>
              <w:ind w:left="29" w:right="121"/>
              <w:jc w:val="center"/>
              <w:rPr>
                <w:sz w:val="20"/>
              </w:rPr>
            </w:pPr>
            <w:r>
              <w:rPr>
                <w:spacing w:val="-5"/>
                <w:sz w:val="20"/>
              </w:rPr>
              <w:t>ABN</w:t>
            </w:r>
          </w:p>
        </w:tc>
        <w:tc>
          <w:tcPr>
            <w:tcW w:w="7539" w:type="dxa"/>
          </w:tcPr>
          <w:p w14:paraId="13EB5A86" w14:textId="77777777" w:rsidR="00D71595" w:rsidRDefault="00000000">
            <w:pPr>
              <w:pStyle w:val="TableParagraph"/>
              <w:spacing w:before="56"/>
              <w:ind w:left="552"/>
              <w:rPr>
                <w:b/>
                <w:sz w:val="20"/>
              </w:rPr>
            </w:pPr>
            <w:r>
              <w:rPr>
                <w:b/>
                <w:spacing w:val="-2"/>
                <w:sz w:val="20"/>
              </w:rPr>
              <w:t>[#Insert</w:t>
            </w:r>
            <w:r>
              <w:rPr>
                <w:b/>
                <w:spacing w:val="1"/>
                <w:sz w:val="20"/>
              </w:rPr>
              <w:t xml:space="preserve"> </w:t>
            </w:r>
            <w:r>
              <w:rPr>
                <w:b/>
                <w:spacing w:val="-2"/>
                <w:sz w:val="20"/>
              </w:rPr>
              <w:t>ABN#]</w:t>
            </w:r>
          </w:p>
        </w:tc>
      </w:tr>
      <w:tr w:rsidR="00D71595" w14:paraId="11DCCE3D" w14:textId="77777777">
        <w:trPr>
          <w:trHeight w:val="350"/>
        </w:trPr>
        <w:tc>
          <w:tcPr>
            <w:tcW w:w="2066" w:type="dxa"/>
          </w:tcPr>
          <w:p w14:paraId="618D83AE" w14:textId="77777777" w:rsidR="00D71595" w:rsidRDefault="00000000">
            <w:pPr>
              <w:pStyle w:val="TableParagraph"/>
              <w:spacing w:before="56"/>
              <w:ind w:left="0" w:right="551"/>
              <w:jc w:val="right"/>
              <w:rPr>
                <w:sz w:val="20"/>
              </w:rPr>
            </w:pPr>
            <w:r>
              <w:rPr>
                <w:spacing w:val="-2"/>
                <w:sz w:val="20"/>
              </w:rPr>
              <w:t>Address</w:t>
            </w:r>
          </w:p>
        </w:tc>
        <w:tc>
          <w:tcPr>
            <w:tcW w:w="7539" w:type="dxa"/>
          </w:tcPr>
          <w:p w14:paraId="0D019C7B" w14:textId="77777777" w:rsidR="00D71595" w:rsidRDefault="00000000">
            <w:pPr>
              <w:pStyle w:val="TableParagraph"/>
              <w:spacing w:before="56"/>
              <w:ind w:left="552"/>
              <w:rPr>
                <w:b/>
                <w:sz w:val="20"/>
              </w:rPr>
            </w:pPr>
            <w:r>
              <w:rPr>
                <w:b/>
                <w:sz w:val="20"/>
              </w:rPr>
              <w:t>[#Insert</w:t>
            </w:r>
            <w:r>
              <w:rPr>
                <w:b/>
                <w:spacing w:val="-13"/>
                <w:sz w:val="20"/>
              </w:rPr>
              <w:t xml:space="preserve"> </w:t>
            </w:r>
            <w:r>
              <w:rPr>
                <w:b/>
                <w:spacing w:val="-2"/>
                <w:sz w:val="20"/>
              </w:rPr>
              <w:t>address#]</w:t>
            </w:r>
          </w:p>
        </w:tc>
      </w:tr>
      <w:tr w:rsidR="00D71595" w14:paraId="0BA49A9B" w14:textId="77777777">
        <w:trPr>
          <w:trHeight w:val="350"/>
        </w:trPr>
        <w:tc>
          <w:tcPr>
            <w:tcW w:w="2066" w:type="dxa"/>
          </w:tcPr>
          <w:p w14:paraId="5EE0AC6F" w14:textId="77777777" w:rsidR="00D71595" w:rsidRDefault="00000000">
            <w:pPr>
              <w:pStyle w:val="TableParagraph"/>
              <w:spacing w:before="56"/>
              <w:ind w:left="0" w:right="595"/>
              <w:jc w:val="right"/>
              <w:rPr>
                <w:sz w:val="20"/>
              </w:rPr>
            </w:pPr>
            <w:r>
              <w:rPr>
                <w:spacing w:val="-2"/>
                <w:sz w:val="20"/>
              </w:rPr>
              <w:t>Contact</w:t>
            </w:r>
          </w:p>
        </w:tc>
        <w:tc>
          <w:tcPr>
            <w:tcW w:w="7539" w:type="dxa"/>
          </w:tcPr>
          <w:p w14:paraId="6C4419F4" w14:textId="77777777" w:rsidR="00D71595" w:rsidRDefault="00000000">
            <w:pPr>
              <w:pStyle w:val="TableParagraph"/>
              <w:spacing w:before="56"/>
              <w:ind w:left="552"/>
              <w:rPr>
                <w:b/>
                <w:sz w:val="20"/>
              </w:rPr>
            </w:pPr>
            <w:r>
              <w:rPr>
                <w:b/>
                <w:sz w:val="20"/>
              </w:rPr>
              <w:t>[#Insert</w:t>
            </w:r>
            <w:r>
              <w:rPr>
                <w:b/>
                <w:spacing w:val="-13"/>
                <w:sz w:val="20"/>
              </w:rPr>
              <w:t xml:space="preserve"> </w:t>
            </w:r>
            <w:r>
              <w:rPr>
                <w:b/>
                <w:spacing w:val="-2"/>
                <w:sz w:val="20"/>
              </w:rPr>
              <w:t>contact#]</w:t>
            </w:r>
          </w:p>
        </w:tc>
      </w:tr>
      <w:tr w:rsidR="00D71595" w14:paraId="028CA44C" w14:textId="77777777">
        <w:trPr>
          <w:trHeight w:val="695"/>
        </w:trPr>
        <w:tc>
          <w:tcPr>
            <w:tcW w:w="2066" w:type="dxa"/>
            <w:tcBorders>
              <w:bottom w:val="single" w:sz="4" w:space="0" w:color="000000"/>
            </w:tcBorders>
          </w:tcPr>
          <w:p w14:paraId="44CBF49D" w14:textId="77777777" w:rsidR="00D71595" w:rsidRDefault="00000000">
            <w:pPr>
              <w:pStyle w:val="TableParagraph"/>
              <w:spacing w:before="56"/>
              <w:ind w:left="91" w:right="92"/>
              <w:jc w:val="center"/>
              <w:rPr>
                <w:sz w:val="20"/>
              </w:rPr>
            </w:pPr>
            <w:r>
              <w:rPr>
                <w:spacing w:val="-2"/>
                <w:sz w:val="20"/>
              </w:rPr>
              <w:t>Email</w:t>
            </w:r>
          </w:p>
        </w:tc>
        <w:tc>
          <w:tcPr>
            <w:tcW w:w="7539" w:type="dxa"/>
            <w:tcBorders>
              <w:bottom w:val="single" w:sz="4" w:space="0" w:color="000000"/>
            </w:tcBorders>
          </w:tcPr>
          <w:p w14:paraId="5F740FBD" w14:textId="77777777" w:rsidR="00D71595" w:rsidRDefault="00000000">
            <w:pPr>
              <w:pStyle w:val="TableParagraph"/>
              <w:spacing w:before="56"/>
              <w:ind w:left="552"/>
              <w:rPr>
                <w:b/>
                <w:sz w:val="20"/>
              </w:rPr>
            </w:pPr>
            <w:r>
              <w:rPr>
                <w:b/>
                <w:sz w:val="20"/>
              </w:rPr>
              <w:t>[#Insert</w:t>
            </w:r>
            <w:r>
              <w:rPr>
                <w:b/>
                <w:spacing w:val="-8"/>
                <w:sz w:val="20"/>
              </w:rPr>
              <w:t xml:space="preserve"> </w:t>
            </w:r>
            <w:r>
              <w:rPr>
                <w:b/>
                <w:sz w:val="20"/>
              </w:rPr>
              <w:t>email</w:t>
            </w:r>
            <w:r>
              <w:rPr>
                <w:b/>
                <w:spacing w:val="-9"/>
                <w:sz w:val="20"/>
              </w:rPr>
              <w:t xml:space="preserve"> </w:t>
            </w:r>
            <w:r>
              <w:rPr>
                <w:b/>
                <w:spacing w:val="-2"/>
                <w:sz w:val="20"/>
              </w:rPr>
              <w:t>address#]</w:t>
            </w:r>
          </w:p>
        </w:tc>
      </w:tr>
    </w:tbl>
    <w:p w14:paraId="6887BAE5" w14:textId="77777777" w:rsidR="00D71595" w:rsidRDefault="00D71595">
      <w:pPr>
        <w:pStyle w:val="BodyText"/>
        <w:spacing w:before="0"/>
        <w:ind w:left="0"/>
        <w:jc w:val="left"/>
        <w:rPr>
          <w:b/>
          <w:sz w:val="6"/>
        </w:rPr>
      </w:pPr>
    </w:p>
    <w:tbl>
      <w:tblPr>
        <w:tblW w:w="0" w:type="auto"/>
        <w:tblInd w:w="224" w:type="dxa"/>
        <w:tblLayout w:type="fixed"/>
        <w:tblCellMar>
          <w:left w:w="0" w:type="dxa"/>
          <w:right w:w="0" w:type="dxa"/>
        </w:tblCellMar>
        <w:tblLook w:val="01E0" w:firstRow="1" w:lastRow="1" w:firstColumn="1" w:lastColumn="1" w:noHBand="0" w:noVBand="0"/>
      </w:tblPr>
      <w:tblGrid>
        <w:gridCol w:w="2008"/>
        <w:gridCol w:w="2889"/>
      </w:tblGrid>
      <w:tr w:rsidR="00D71595" w14:paraId="24F7561D" w14:textId="77777777">
        <w:trPr>
          <w:trHeight w:val="286"/>
        </w:trPr>
        <w:tc>
          <w:tcPr>
            <w:tcW w:w="2008" w:type="dxa"/>
          </w:tcPr>
          <w:p w14:paraId="3A19C161" w14:textId="77777777" w:rsidR="00D71595" w:rsidRDefault="00000000">
            <w:pPr>
              <w:pStyle w:val="TableParagraph"/>
              <w:spacing w:before="0" w:line="223" w:lineRule="exact"/>
              <w:ind w:left="50"/>
              <w:rPr>
                <w:b/>
                <w:sz w:val="20"/>
              </w:rPr>
            </w:pPr>
            <w:r>
              <w:rPr>
                <w:b/>
                <w:spacing w:val="-2"/>
                <w:sz w:val="20"/>
              </w:rPr>
              <w:t>Tenant</w:t>
            </w:r>
          </w:p>
        </w:tc>
        <w:tc>
          <w:tcPr>
            <w:tcW w:w="2889" w:type="dxa"/>
          </w:tcPr>
          <w:p w14:paraId="091C7D15" w14:textId="77777777" w:rsidR="00D71595" w:rsidRDefault="00D71595">
            <w:pPr>
              <w:pStyle w:val="TableParagraph"/>
              <w:spacing w:before="0"/>
              <w:ind w:left="0"/>
              <w:rPr>
                <w:rFonts w:ascii="Times New Roman"/>
                <w:sz w:val="20"/>
              </w:rPr>
            </w:pPr>
          </w:p>
        </w:tc>
      </w:tr>
      <w:tr w:rsidR="00D71595" w14:paraId="6B7F4444" w14:textId="77777777">
        <w:trPr>
          <w:trHeight w:val="350"/>
        </w:trPr>
        <w:tc>
          <w:tcPr>
            <w:tcW w:w="2008" w:type="dxa"/>
          </w:tcPr>
          <w:p w14:paraId="3FAF54F3" w14:textId="77777777" w:rsidR="00D71595" w:rsidRDefault="00000000">
            <w:pPr>
              <w:pStyle w:val="TableParagraph"/>
              <w:spacing w:before="56"/>
              <w:ind w:left="124" w:right="150"/>
              <w:jc w:val="center"/>
              <w:rPr>
                <w:sz w:val="20"/>
              </w:rPr>
            </w:pPr>
            <w:r>
              <w:rPr>
                <w:spacing w:val="-4"/>
                <w:sz w:val="20"/>
              </w:rPr>
              <w:t>Name</w:t>
            </w:r>
          </w:p>
        </w:tc>
        <w:tc>
          <w:tcPr>
            <w:tcW w:w="2889" w:type="dxa"/>
          </w:tcPr>
          <w:p w14:paraId="445AD3E1" w14:textId="77777777" w:rsidR="00D71595" w:rsidRDefault="00000000">
            <w:pPr>
              <w:pStyle w:val="TableParagraph"/>
              <w:spacing w:before="56"/>
              <w:ind w:left="552"/>
              <w:rPr>
                <w:b/>
                <w:sz w:val="20"/>
              </w:rPr>
            </w:pPr>
            <w:r>
              <w:rPr>
                <w:b/>
                <w:sz w:val="20"/>
              </w:rPr>
              <w:t>[#Insert</w:t>
            </w:r>
            <w:r>
              <w:rPr>
                <w:b/>
                <w:spacing w:val="-9"/>
                <w:sz w:val="20"/>
              </w:rPr>
              <w:t xml:space="preserve"> </w:t>
            </w:r>
            <w:r>
              <w:rPr>
                <w:b/>
                <w:sz w:val="20"/>
              </w:rPr>
              <w:t>full</w:t>
            </w:r>
            <w:r>
              <w:rPr>
                <w:b/>
                <w:spacing w:val="-10"/>
                <w:sz w:val="20"/>
              </w:rPr>
              <w:t xml:space="preserve"> </w:t>
            </w:r>
            <w:r>
              <w:rPr>
                <w:b/>
                <w:spacing w:val="-2"/>
                <w:sz w:val="20"/>
              </w:rPr>
              <w:t>name#]</w:t>
            </w:r>
          </w:p>
        </w:tc>
      </w:tr>
      <w:tr w:rsidR="00D71595" w14:paraId="685F95DD" w14:textId="77777777">
        <w:trPr>
          <w:trHeight w:val="350"/>
        </w:trPr>
        <w:tc>
          <w:tcPr>
            <w:tcW w:w="2008" w:type="dxa"/>
          </w:tcPr>
          <w:p w14:paraId="0C6AC344" w14:textId="77777777" w:rsidR="00D71595" w:rsidRDefault="00000000">
            <w:pPr>
              <w:pStyle w:val="TableParagraph"/>
              <w:spacing w:before="56"/>
              <w:ind w:left="0" w:right="150"/>
              <w:jc w:val="center"/>
              <w:rPr>
                <w:sz w:val="20"/>
              </w:rPr>
            </w:pPr>
            <w:r>
              <w:rPr>
                <w:spacing w:val="-5"/>
                <w:sz w:val="20"/>
              </w:rPr>
              <w:t>ABN</w:t>
            </w:r>
          </w:p>
        </w:tc>
        <w:tc>
          <w:tcPr>
            <w:tcW w:w="2889" w:type="dxa"/>
          </w:tcPr>
          <w:p w14:paraId="76D1C42B" w14:textId="77777777" w:rsidR="00D71595" w:rsidRDefault="00000000">
            <w:pPr>
              <w:pStyle w:val="TableParagraph"/>
              <w:spacing w:before="56"/>
              <w:ind w:left="552"/>
              <w:rPr>
                <w:b/>
                <w:sz w:val="20"/>
              </w:rPr>
            </w:pPr>
            <w:r>
              <w:rPr>
                <w:b/>
                <w:spacing w:val="-2"/>
                <w:sz w:val="20"/>
              </w:rPr>
              <w:t>[#Insert</w:t>
            </w:r>
            <w:r>
              <w:rPr>
                <w:b/>
                <w:spacing w:val="1"/>
                <w:sz w:val="20"/>
              </w:rPr>
              <w:t xml:space="preserve"> </w:t>
            </w:r>
            <w:r>
              <w:rPr>
                <w:b/>
                <w:spacing w:val="-2"/>
                <w:sz w:val="20"/>
              </w:rPr>
              <w:t>ABN#]</w:t>
            </w:r>
          </w:p>
        </w:tc>
      </w:tr>
      <w:tr w:rsidR="00D71595" w14:paraId="488F6950" w14:textId="77777777">
        <w:trPr>
          <w:trHeight w:val="350"/>
        </w:trPr>
        <w:tc>
          <w:tcPr>
            <w:tcW w:w="2008" w:type="dxa"/>
          </w:tcPr>
          <w:p w14:paraId="36051D05" w14:textId="77777777" w:rsidR="00D71595" w:rsidRDefault="00000000">
            <w:pPr>
              <w:pStyle w:val="TableParagraph"/>
              <w:spacing w:before="56"/>
              <w:ind w:left="0" w:right="551"/>
              <w:jc w:val="right"/>
              <w:rPr>
                <w:sz w:val="20"/>
              </w:rPr>
            </w:pPr>
            <w:r>
              <w:rPr>
                <w:spacing w:val="-2"/>
                <w:sz w:val="20"/>
              </w:rPr>
              <w:t>Address</w:t>
            </w:r>
          </w:p>
        </w:tc>
        <w:tc>
          <w:tcPr>
            <w:tcW w:w="2889" w:type="dxa"/>
          </w:tcPr>
          <w:p w14:paraId="7D372B92" w14:textId="77777777" w:rsidR="00D71595" w:rsidRDefault="00000000">
            <w:pPr>
              <w:pStyle w:val="TableParagraph"/>
              <w:spacing w:before="56"/>
              <w:ind w:left="552"/>
              <w:rPr>
                <w:b/>
                <w:sz w:val="20"/>
              </w:rPr>
            </w:pPr>
            <w:r>
              <w:rPr>
                <w:b/>
                <w:sz w:val="20"/>
              </w:rPr>
              <w:t>[#Insert</w:t>
            </w:r>
            <w:r>
              <w:rPr>
                <w:b/>
                <w:spacing w:val="-13"/>
                <w:sz w:val="20"/>
              </w:rPr>
              <w:t xml:space="preserve"> </w:t>
            </w:r>
            <w:r>
              <w:rPr>
                <w:b/>
                <w:spacing w:val="-2"/>
                <w:sz w:val="20"/>
              </w:rPr>
              <w:t>address#]</w:t>
            </w:r>
          </w:p>
        </w:tc>
      </w:tr>
      <w:tr w:rsidR="00D71595" w14:paraId="7553B8A7" w14:textId="77777777">
        <w:trPr>
          <w:trHeight w:val="350"/>
        </w:trPr>
        <w:tc>
          <w:tcPr>
            <w:tcW w:w="2008" w:type="dxa"/>
          </w:tcPr>
          <w:p w14:paraId="40C803D8" w14:textId="77777777" w:rsidR="00D71595" w:rsidRDefault="00000000">
            <w:pPr>
              <w:pStyle w:val="TableParagraph"/>
              <w:spacing w:before="56"/>
              <w:ind w:left="0" w:right="595"/>
              <w:jc w:val="right"/>
              <w:rPr>
                <w:sz w:val="20"/>
              </w:rPr>
            </w:pPr>
            <w:r>
              <w:rPr>
                <w:spacing w:val="-2"/>
                <w:sz w:val="20"/>
              </w:rPr>
              <w:t>Contact</w:t>
            </w:r>
          </w:p>
        </w:tc>
        <w:tc>
          <w:tcPr>
            <w:tcW w:w="2889" w:type="dxa"/>
          </w:tcPr>
          <w:p w14:paraId="544850E1" w14:textId="77777777" w:rsidR="00D71595" w:rsidRDefault="00000000">
            <w:pPr>
              <w:pStyle w:val="TableParagraph"/>
              <w:spacing w:before="56"/>
              <w:ind w:left="552"/>
              <w:rPr>
                <w:b/>
                <w:sz w:val="20"/>
              </w:rPr>
            </w:pPr>
            <w:r>
              <w:rPr>
                <w:b/>
                <w:sz w:val="20"/>
              </w:rPr>
              <w:t>[#Insert</w:t>
            </w:r>
            <w:r>
              <w:rPr>
                <w:b/>
                <w:spacing w:val="-13"/>
                <w:sz w:val="20"/>
              </w:rPr>
              <w:t xml:space="preserve"> </w:t>
            </w:r>
            <w:r>
              <w:rPr>
                <w:b/>
                <w:spacing w:val="-2"/>
                <w:sz w:val="20"/>
              </w:rPr>
              <w:t>contact#]</w:t>
            </w:r>
          </w:p>
        </w:tc>
      </w:tr>
      <w:tr w:rsidR="00D71595" w14:paraId="0BDD41B0" w14:textId="77777777">
        <w:trPr>
          <w:trHeight w:val="286"/>
        </w:trPr>
        <w:tc>
          <w:tcPr>
            <w:tcW w:w="2008" w:type="dxa"/>
          </w:tcPr>
          <w:p w14:paraId="27DFD49B" w14:textId="77777777" w:rsidR="00D71595" w:rsidRDefault="00000000">
            <w:pPr>
              <w:pStyle w:val="TableParagraph"/>
              <w:spacing w:before="56" w:line="210" w:lineRule="exact"/>
              <w:ind w:left="91" w:right="150"/>
              <w:jc w:val="center"/>
              <w:rPr>
                <w:sz w:val="20"/>
              </w:rPr>
            </w:pPr>
            <w:r>
              <w:rPr>
                <w:spacing w:val="-2"/>
                <w:sz w:val="20"/>
              </w:rPr>
              <w:t>Email</w:t>
            </w:r>
          </w:p>
        </w:tc>
        <w:tc>
          <w:tcPr>
            <w:tcW w:w="2889" w:type="dxa"/>
          </w:tcPr>
          <w:p w14:paraId="50EC148D" w14:textId="77777777" w:rsidR="00D71595" w:rsidRDefault="00000000">
            <w:pPr>
              <w:pStyle w:val="TableParagraph"/>
              <w:spacing w:before="56" w:line="210" w:lineRule="exact"/>
              <w:ind w:left="552"/>
              <w:rPr>
                <w:b/>
                <w:sz w:val="20"/>
              </w:rPr>
            </w:pPr>
            <w:r>
              <w:rPr>
                <w:b/>
                <w:sz w:val="20"/>
              </w:rPr>
              <w:t>[#Insert</w:t>
            </w:r>
            <w:r>
              <w:rPr>
                <w:b/>
                <w:spacing w:val="-8"/>
                <w:sz w:val="20"/>
              </w:rPr>
              <w:t xml:space="preserve"> </w:t>
            </w:r>
            <w:r>
              <w:rPr>
                <w:b/>
                <w:sz w:val="20"/>
              </w:rPr>
              <w:t>email</w:t>
            </w:r>
            <w:r>
              <w:rPr>
                <w:b/>
                <w:spacing w:val="-9"/>
                <w:sz w:val="20"/>
              </w:rPr>
              <w:t xml:space="preserve"> </w:t>
            </w:r>
            <w:r>
              <w:rPr>
                <w:b/>
                <w:spacing w:val="-2"/>
                <w:sz w:val="20"/>
              </w:rPr>
              <w:t>address#]</w:t>
            </w:r>
          </w:p>
        </w:tc>
      </w:tr>
    </w:tbl>
    <w:p w14:paraId="422DB5F5" w14:textId="77777777" w:rsidR="00D71595" w:rsidRDefault="00D71595">
      <w:pPr>
        <w:pStyle w:val="BodyText"/>
        <w:spacing w:before="0"/>
        <w:ind w:left="0"/>
        <w:jc w:val="left"/>
        <w:rPr>
          <w:b/>
        </w:rPr>
      </w:pPr>
    </w:p>
    <w:p w14:paraId="6EAA5A9B" w14:textId="77777777" w:rsidR="00D71595" w:rsidRDefault="00D71595">
      <w:pPr>
        <w:pStyle w:val="BodyText"/>
        <w:spacing w:before="0"/>
        <w:ind w:left="0"/>
        <w:jc w:val="left"/>
        <w:rPr>
          <w:b/>
        </w:rPr>
      </w:pPr>
    </w:p>
    <w:p w14:paraId="1862EE03" w14:textId="77777777" w:rsidR="00D71595" w:rsidRDefault="00D71595">
      <w:pPr>
        <w:pStyle w:val="BodyText"/>
        <w:spacing w:before="191"/>
        <w:ind w:left="0"/>
        <w:jc w:val="left"/>
        <w:rPr>
          <w:b/>
        </w:rPr>
      </w:pPr>
    </w:p>
    <w:p w14:paraId="2651ACC1" w14:textId="77777777" w:rsidR="00D71595" w:rsidRDefault="00000000">
      <w:pPr>
        <w:pStyle w:val="Heading1"/>
        <w:spacing w:before="0"/>
      </w:pPr>
      <w:bookmarkStart w:id="1" w:name="_TOC_250151"/>
      <w:bookmarkEnd w:id="1"/>
      <w:r>
        <w:rPr>
          <w:spacing w:val="-2"/>
        </w:rPr>
        <w:t>Background</w:t>
      </w:r>
    </w:p>
    <w:p w14:paraId="265D1C6A" w14:textId="77777777" w:rsidR="00D71595" w:rsidRDefault="00000000">
      <w:pPr>
        <w:pStyle w:val="ListParagraph"/>
        <w:numPr>
          <w:ilvl w:val="0"/>
          <w:numId w:val="10"/>
        </w:numPr>
        <w:tabs>
          <w:tab w:val="left" w:pos="725"/>
        </w:tabs>
        <w:spacing w:before="240"/>
        <w:rPr>
          <w:sz w:val="20"/>
        </w:rPr>
      </w:pPr>
      <w:r>
        <w:rPr>
          <w:sz w:val="20"/>
        </w:rPr>
        <w:t>The</w:t>
      </w:r>
      <w:r>
        <w:rPr>
          <w:spacing w:val="-7"/>
          <w:sz w:val="20"/>
        </w:rPr>
        <w:t xml:space="preserve"> </w:t>
      </w:r>
      <w:r>
        <w:rPr>
          <w:sz w:val="20"/>
        </w:rPr>
        <w:t>Landlord</w:t>
      </w:r>
      <w:r>
        <w:rPr>
          <w:spacing w:val="-3"/>
          <w:sz w:val="20"/>
        </w:rPr>
        <w:t xml:space="preserve"> </w:t>
      </w:r>
      <w:r>
        <w:rPr>
          <w:sz w:val="20"/>
        </w:rPr>
        <w:t>is</w:t>
      </w:r>
      <w:r>
        <w:rPr>
          <w:spacing w:val="-5"/>
          <w:sz w:val="20"/>
        </w:rPr>
        <w:t xml:space="preserve"> </w:t>
      </w:r>
      <w:r>
        <w:rPr>
          <w:sz w:val="20"/>
        </w:rPr>
        <w:t>the</w:t>
      </w:r>
      <w:r>
        <w:rPr>
          <w:spacing w:val="-4"/>
          <w:sz w:val="20"/>
        </w:rPr>
        <w:t xml:space="preserve"> </w:t>
      </w:r>
      <w:r>
        <w:rPr>
          <w:sz w:val="20"/>
        </w:rPr>
        <w:t>owner</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Premises.</w:t>
      </w:r>
    </w:p>
    <w:p w14:paraId="5D17E01A" w14:textId="77777777" w:rsidR="00D71595" w:rsidRDefault="00000000">
      <w:pPr>
        <w:pStyle w:val="ListParagraph"/>
        <w:numPr>
          <w:ilvl w:val="0"/>
          <w:numId w:val="10"/>
        </w:numPr>
        <w:tabs>
          <w:tab w:val="left" w:pos="725"/>
        </w:tabs>
        <w:ind w:right="510"/>
        <w:rPr>
          <w:sz w:val="20"/>
        </w:rPr>
      </w:pPr>
      <w:r>
        <w:rPr>
          <w:sz w:val="20"/>
        </w:rPr>
        <w:t>The</w:t>
      </w:r>
      <w:r>
        <w:rPr>
          <w:spacing w:val="-7"/>
          <w:sz w:val="20"/>
        </w:rPr>
        <w:t xml:space="preserve"> </w:t>
      </w:r>
      <w:r>
        <w:rPr>
          <w:sz w:val="20"/>
        </w:rPr>
        <w:t>Landlord</w:t>
      </w:r>
      <w:r>
        <w:rPr>
          <w:spacing w:val="-4"/>
          <w:sz w:val="20"/>
        </w:rPr>
        <w:t xml:space="preserve"> </w:t>
      </w:r>
      <w:r>
        <w:rPr>
          <w:sz w:val="20"/>
        </w:rPr>
        <w:t>has</w:t>
      </w:r>
      <w:r>
        <w:rPr>
          <w:spacing w:val="-5"/>
          <w:sz w:val="20"/>
        </w:rPr>
        <w:t xml:space="preserve"> </w:t>
      </w:r>
      <w:r>
        <w:rPr>
          <w:sz w:val="20"/>
        </w:rPr>
        <w:t>agreed</w:t>
      </w:r>
      <w:r>
        <w:rPr>
          <w:spacing w:val="-7"/>
          <w:sz w:val="20"/>
        </w:rPr>
        <w:t xml:space="preserve"> </w:t>
      </w:r>
      <w:r>
        <w:rPr>
          <w:sz w:val="20"/>
        </w:rPr>
        <w:t>to</w:t>
      </w:r>
      <w:r>
        <w:rPr>
          <w:spacing w:val="-5"/>
          <w:sz w:val="20"/>
        </w:rPr>
        <w:t xml:space="preserve"> </w:t>
      </w:r>
      <w:r>
        <w:rPr>
          <w:sz w:val="20"/>
        </w:rPr>
        <w:t>lease</w:t>
      </w:r>
      <w:r>
        <w:rPr>
          <w:spacing w:val="-5"/>
          <w:sz w:val="20"/>
        </w:rPr>
        <w:t xml:space="preserve"> </w:t>
      </w:r>
      <w:r>
        <w:rPr>
          <w:sz w:val="20"/>
        </w:rPr>
        <w:t>the</w:t>
      </w:r>
      <w:r>
        <w:rPr>
          <w:spacing w:val="-7"/>
          <w:sz w:val="20"/>
        </w:rPr>
        <w:t xml:space="preserve"> </w:t>
      </w:r>
      <w:r>
        <w:rPr>
          <w:sz w:val="20"/>
        </w:rPr>
        <w:t>Premises</w:t>
      </w:r>
      <w:r>
        <w:rPr>
          <w:spacing w:val="-3"/>
          <w:sz w:val="20"/>
        </w:rPr>
        <w:t xml:space="preserve"> </w:t>
      </w:r>
      <w:r>
        <w:rPr>
          <w:sz w:val="20"/>
        </w:rPr>
        <w:t>to</w:t>
      </w:r>
      <w:r>
        <w:rPr>
          <w:spacing w:val="-7"/>
          <w:sz w:val="20"/>
        </w:rPr>
        <w:t xml:space="preserve"> </w:t>
      </w:r>
      <w:r>
        <w:rPr>
          <w:sz w:val="20"/>
        </w:rPr>
        <w:t>the</w:t>
      </w:r>
      <w:r>
        <w:rPr>
          <w:spacing w:val="-5"/>
          <w:sz w:val="20"/>
        </w:rPr>
        <w:t xml:space="preserve"> </w:t>
      </w:r>
      <w:r>
        <w:rPr>
          <w:sz w:val="20"/>
        </w:rPr>
        <w:t>Tenant</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terms</w:t>
      </w:r>
      <w:r>
        <w:rPr>
          <w:spacing w:val="-3"/>
          <w:sz w:val="20"/>
        </w:rPr>
        <w:t xml:space="preserve"> </w:t>
      </w:r>
      <w:r>
        <w:rPr>
          <w:sz w:val="20"/>
        </w:rPr>
        <w:t>and</w:t>
      </w:r>
      <w:r>
        <w:rPr>
          <w:spacing w:val="-5"/>
          <w:sz w:val="20"/>
        </w:rPr>
        <w:t xml:space="preserve"> </w:t>
      </w:r>
      <w:r>
        <w:rPr>
          <w:sz w:val="20"/>
        </w:rPr>
        <w:t>conditions</w:t>
      </w:r>
      <w:r>
        <w:rPr>
          <w:spacing w:val="-6"/>
          <w:sz w:val="20"/>
        </w:rPr>
        <w:t xml:space="preserve"> </w:t>
      </w:r>
      <w:r>
        <w:rPr>
          <w:sz w:val="20"/>
        </w:rPr>
        <w:t>set</w:t>
      </w:r>
      <w:r>
        <w:rPr>
          <w:spacing w:val="-7"/>
          <w:sz w:val="20"/>
        </w:rPr>
        <w:t xml:space="preserve"> </w:t>
      </w:r>
      <w:r>
        <w:rPr>
          <w:sz w:val="20"/>
        </w:rPr>
        <w:t>out in this lease.</w:t>
      </w:r>
    </w:p>
    <w:p w14:paraId="77FD3E3A" w14:textId="77777777" w:rsidR="00D71595" w:rsidRDefault="00D71595">
      <w:pPr>
        <w:pStyle w:val="BodyText"/>
        <w:spacing w:before="0"/>
        <w:ind w:left="0"/>
        <w:jc w:val="left"/>
      </w:pPr>
    </w:p>
    <w:p w14:paraId="49492FC8" w14:textId="77777777" w:rsidR="00D71595" w:rsidRDefault="00D71595">
      <w:pPr>
        <w:pStyle w:val="BodyText"/>
        <w:spacing w:before="8"/>
        <w:ind w:left="0"/>
        <w:jc w:val="left"/>
      </w:pPr>
    </w:p>
    <w:p w14:paraId="17BAD71D" w14:textId="77777777" w:rsidR="00D71595" w:rsidRDefault="00000000">
      <w:pPr>
        <w:pStyle w:val="Heading1"/>
        <w:spacing w:before="0"/>
      </w:pPr>
      <w:bookmarkStart w:id="2" w:name="_TOC_250150"/>
      <w:r>
        <w:t>Agreed</w:t>
      </w:r>
      <w:r>
        <w:rPr>
          <w:spacing w:val="-7"/>
        </w:rPr>
        <w:t xml:space="preserve"> </w:t>
      </w:r>
      <w:bookmarkEnd w:id="2"/>
      <w:r>
        <w:rPr>
          <w:spacing w:val="-2"/>
        </w:rPr>
        <w:t>terms</w:t>
      </w:r>
    </w:p>
    <w:p w14:paraId="75DB23A3" w14:textId="77777777" w:rsidR="00D71595" w:rsidRDefault="00000000">
      <w:pPr>
        <w:pStyle w:val="BodyText"/>
        <w:spacing w:before="30"/>
        <w:ind w:left="0"/>
        <w:jc w:val="left"/>
      </w:pPr>
      <w:r>
        <w:rPr>
          <w:noProof/>
        </w:rPr>
        <mc:AlternateContent>
          <mc:Choice Requires="wps">
            <w:drawing>
              <wp:anchor distT="0" distB="0" distL="0" distR="0" simplePos="0" relativeHeight="487589376" behindDoc="1" locked="0" layoutInCell="1" allowOverlap="1" wp14:anchorId="490ED2C4" wp14:editId="58B896D2">
                <wp:simplePos x="0" y="0"/>
                <wp:positionH relativeFrom="page">
                  <wp:posOffset>882700</wp:posOffset>
                </wp:positionH>
                <wp:positionV relativeFrom="paragraph">
                  <wp:posOffset>180430</wp:posOffset>
                </wp:positionV>
                <wp:extent cx="597852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ECD6F" id="Graphic 9" o:spid="_x0000_s1026" style="position:absolute;margin-left:69.5pt;margin-top:14.2pt;width:470.7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" path="m5978016,l,,,6095r5978016,l5978016,xe" fillcolor="black" stroked="f">
                <v:path arrowok="t"/>
                <w10:wrap type="topAndBottom" anchorx="page"/>
              </v:shape>
            </w:pict>
          </mc:Fallback>
        </mc:AlternateContent>
      </w:r>
    </w:p>
    <w:p w14:paraId="72F31594" w14:textId="77777777" w:rsidR="00D71595" w:rsidRDefault="00000000">
      <w:pPr>
        <w:pStyle w:val="Heading2"/>
        <w:numPr>
          <w:ilvl w:val="1"/>
          <w:numId w:val="10"/>
        </w:numPr>
        <w:tabs>
          <w:tab w:val="left" w:pos="725"/>
        </w:tabs>
      </w:pPr>
      <w:bookmarkStart w:id="3" w:name="_TOC_250149"/>
      <w:r>
        <w:t>Definitions</w:t>
      </w:r>
      <w:r>
        <w:rPr>
          <w:spacing w:val="-5"/>
        </w:rPr>
        <w:t xml:space="preserve"> </w:t>
      </w:r>
      <w:r>
        <w:t>and</w:t>
      </w:r>
      <w:r>
        <w:rPr>
          <w:spacing w:val="-4"/>
        </w:rPr>
        <w:t xml:space="preserve"> </w:t>
      </w:r>
      <w:bookmarkEnd w:id="3"/>
      <w:r>
        <w:rPr>
          <w:spacing w:val="-2"/>
        </w:rPr>
        <w:t>interpretation</w:t>
      </w:r>
    </w:p>
    <w:p w14:paraId="728FC839" w14:textId="77777777" w:rsidR="00D71595" w:rsidRDefault="00000000">
      <w:pPr>
        <w:pStyle w:val="Heading3"/>
        <w:numPr>
          <w:ilvl w:val="2"/>
          <w:numId w:val="10"/>
        </w:numPr>
        <w:tabs>
          <w:tab w:val="left" w:pos="725"/>
        </w:tabs>
      </w:pPr>
      <w:bookmarkStart w:id="4" w:name="_TOC_250148"/>
      <w:bookmarkEnd w:id="4"/>
      <w:r>
        <w:rPr>
          <w:spacing w:val="-2"/>
        </w:rPr>
        <w:t>Definitions</w:t>
      </w:r>
    </w:p>
    <w:p w14:paraId="11011D7C" w14:textId="77777777" w:rsidR="00D71595" w:rsidRDefault="00000000">
      <w:pPr>
        <w:pStyle w:val="BodyText"/>
        <w:spacing w:before="118"/>
        <w:ind w:left="725"/>
        <w:jc w:val="left"/>
      </w:pPr>
      <w:r>
        <w:t>In</w:t>
      </w:r>
      <w:r>
        <w:rPr>
          <w:spacing w:val="-7"/>
        </w:rPr>
        <w:t xml:space="preserve"> </w:t>
      </w:r>
      <w:r>
        <w:t>this</w:t>
      </w:r>
      <w:r>
        <w:rPr>
          <w:spacing w:val="-5"/>
        </w:rPr>
        <w:t xml:space="preserve"> </w:t>
      </w:r>
      <w:r>
        <w:t>lease,</w:t>
      </w:r>
      <w:r>
        <w:rPr>
          <w:spacing w:val="-7"/>
        </w:rPr>
        <w:t xml:space="preserve"> </w:t>
      </w:r>
      <w:r>
        <w:t>unless</w:t>
      </w:r>
      <w:r>
        <w:rPr>
          <w:spacing w:val="-4"/>
        </w:rPr>
        <w:t xml:space="preserve"> </w:t>
      </w:r>
      <w:r>
        <w:t>the</w:t>
      </w:r>
      <w:r>
        <w:rPr>
          <w:spacing w:val="-7"/>
        </w:rPr>
        <w:t xml:space="preserve"> </w:t>
      </w:r>
      <w:r>
        <w:t>contrary</w:t>
      </w:r>
      <w:r>
        <w:rPr>
          <w:spacing w:val="-6"/>
        </w:rPr>
        <w:t xml:space="preserve"> </w:t>
      </w:r>
      <w:r>
        <w:t>intention</w:t>
      </w:r>
      <w:r>
        <w:rPr>
          <w:spacing w:val="-6"/>
        </w:rPr>
        <w:t xml:space="preserve"> </w:t>
      </w:r>
      <w:r>
        <w:rPr>
          <w:spacing w:val="-2"/>
        </w:rPr>
        <w:t>appears:</w:t>
      </w:r>
    </w:p>
    <w:p w14:paraId="72D4CB60" w14:textId="77777777" w:rsidR="00D71595" w:rsidRDefault="00000000">
      <w:pPr>
        <w:spacing w:before="121"/>
        <w:ind w:left="725"/>
        <w:rPr>
          <w:sz w:val="20"/>
        </w:rPr>
      </w:pPr>
      <w:r>
        <w:rPr>
          <w:b/>
          <w:sz w:val="20"/>
        </w:rPr>
        <w:t>Agricultural</w:t>
      </w:r>
      <w:r>
        <w:rPr>
          <w:b/>
          <w:spacing w:val="-8"/>
          <w:sz w:val="20"/>
        </w:rPr>
        <w:t xml:space="preserve"> </w:t>
      </w:r>
      <w:r>
        <w:rPr>
          <w:b/>
          <w:sz w:val="20"/>
        </w:rPr>
        <w:t>Improvements</w:t>
      </w:r>
      <w:r>
        <w:rPr>
          <w:b/>
          <w:spacing w:val="-7"/>
          <w:sz w:val="20"/>
        </w:rPr>
        <w:t xml:space="preserve"> </w:t>
      </w:r>
      <w:r>
        <w:rPr>
          <w:sz w:val="20"/>
        </w:rPr>
        <w:t>has</w:t>
      </w:r>
      <w:r>
        <w:rPr>
          <w:spacing w:val="-7"/>
          <w:sz w:val="20"/>
        </w:rPr>
        <w:t xml:space="preserve"> </w:t>
      </w:r>
      <w:r>
        <w:rPr>
          <w:sz w:val="20"/>
        </w:rPr>
        <w:t>the</w:t>
      </w:r>
      <w:r>
        <w:rPr>
          <w:spacing w:val="-9"/>
          <w:sz w:val="20"/>
        </w:rPr>
        <w:t xml:space="preserve"> </w:t>
      </w:r>
      <w:r>
        <w:rPr>
          <w:sz w:val="20"/>
        </w:rPr>
        <w:t>meaning</w:t>
      </w:r>
      <w:r>
        <w:rPr>
          <w:spacing w:val="-8"/>
          <w:sz w:val="20"/>
        </w:rPr>
        <w:t xml:space="preserve"> </w:t>
      </w:r>
      <w:r>
        <w:rPr>
          <w:sz w:val="20"/>
        </w:rPr>
        <w:t>given</w:t>
      </w:r>
      <w:r>
        <w:rPr>
          <w:spacing w:val="-7"/>
          <w:sz w:val="20"/>
        </w:rPr>
        <w:t xml:space="preserve"> </w:t>
      </w:r>
      <w:r>
        <w:rPr>
          <w:sz w:val="20"/>
        </w:rPr>
        <w:t>in</w:t>
      </w:r>
      <w:r>
        <w:rPr>
          <w:spacing w:val="-6"/>
          <w:sz w:val="20"/>
        </w:rPr>
        <w:t xml:space="preserve"> </w:t>
      </w:r>
      <w:r>
        <w:rPr>
          <w:sz w:val="20"/>
        </w:rPr>
        <w:t>clause</w:t>
      </w:r>
      <w:r>
        <w:rPr>
          <w:spacing w:val="-5"/>
          <w:sz w:val="20"/>
        </w:rPr>
        <w:t xml:space="preserve"> </w:t>
      </w:r>
      <w:hyperlink w:anchor="_bookmark49" w:history="1">
        <w:r>
          <w:rPr>
            <w:spacing w:val="-2"/>
            <w:sz w:val="20"/>
          </w:rPr>
          <w:t>28.4.</w:t>
        </w:r>
      </w:hyperlink>
    </w:p>
    <w:p w14:paraId="688B1DF4" w14:textId="77777777" w:rsidR="00D71595" w:rsidRDefault="00000000">
      <w:pPr>
        <w:pStyle w:val="BodyText"/>
        <w:spacing w:before="120"/>
        <w:ind w:left="725"/>
        <w:jc w:val="left"/>
      </w:pPr>
      <w:r>
        <w:rPr>
          <w:b/>
        </w:rPr>
        <w:t>API</w:t>
      </w:r>
      <w:r>
        <w:rPr>
          <w:b/>
          <w:spacing w:val="22"/>
        </w:rPr>
        <w:t xml:space="preserve"> </w:t>
      </w:r>
      <w:r>
        <w:t>means</w:t>
      </w:r>
      <w:r>
        <w:rPr>
          <w:spacing w:val="23"/>
        </w:rPr>
        <w:t xml:space="preserve"> </w:t>
      </w:r>
      <w:r>
        <w:t>the</w:t>
      </w:r>
      <w:r>
        <w:rPr>
          <w:spacing w:val="24"/>
        </w:rPr>
        <w:t xml:space="preserve"> </w:t>
      </w:r>
      <w:r>
        <w:t>Australian</w:t>
      </w:r>
      <w:r>
        <w:rPr>
          <w:spacing w:val="24"/>
        </w:rPr>
        <w:t xml:space="preserve"> </w:t>
      </w:r>
      <w:r>
        <w:t>Property</w:t>
      </w:r>
      <w:r>
        <w:rPr>
          <w:spacing w:val="24"/>
        </w:rPr>
        <w:t xml:space="preserve"> </w:t>
      </w:r>
      <w:r>
        <w:t>Institute</w:t>
      </w:r>
      <w:r>
        <w:rPr>
          <w:spacing w:val="22"/>
        </w:rPr>
        <w:t xml:space="preserve"> </w:t>
      </w:r>
      <w:r>
        <w:t>Limited</w:t>
      </w:r>
      <w:r>
        <w:rPr>
          <w:spacing w:val="24"/>
        </w:rPr>
        <w:t xml:space="preserve"> </w:t>
      </w:r>
      <w:r>
        <w:t>Tasmanian</w:t>
      </w:r>
      <w:r>
        <w:rPr>
          <w:spacing w:val="22"/>
        </w:rPr>
        <w:t xml:space="preserve"> </w:t>
      </w:r>
      <w:r>
        <w:t>Office</w:t>
      </w:r>
      <w:r>
        <w:rPr>
          <w:spacing w:val="29"/>
        </w:rPr>
        <w:t xml:space="preserve"> </w:t>
      </w:r>
      <w:r>
        <w:t>(or</w:t>
      </w:r>
      <w:r>
        <w:rPr>
          <w:spacing w:val="25"/>
        </w:rPr>
        <w:t xml:space="preserve"> </w:t>
      </w:r>
      <w:r>
        <w:t>if</w:t>
      </w:r>
      <w:r>
        <w:rPr>
          <w:spacing w:val="24"/>
        </w:rPr>
        <w:t xml:space="preserve"> </w:t>
      </w:r>
      <w:r>
        <w:t>it</w:t>
      </w:r>
      <w:r>
        <w:rPr>
          <w:spacing w:val="24"/>
        </w:rPr>
        <w:t xml:space="preserve"> </w:t>
      </w:r>
      <w:r>
        <w:t>does</w:t>
      </w:r>
      <w:r>
        <w:rPr>
          <w:spacing w:val="23"/>
        </w:rPr>
        <w:t xml:space="preserve"> </w:t>
      </w:r>
      <w:r>
        <w:t>not</w:t>
      </w:r>
      <w:r>
        <w:rPr>
          <w:spacing w:val="22"/>
        </w:rPr>
        <w:t xml:space="preserve"> </w:t>
      </w:r>
      <w:r>
        <w:t>exist,</w:t>
      </w:r>
      <w:r>
        <w:rPr>
          <w:spacing w:val="24"/>
        </w:rPr>
        <w:t xml:space="preserve"> </w:t>
      </w:r>
      <w:r>
        <w:t>an association with substantially similar objects).</w:t>
      </w:r>
    </w:p>
    <w:p w14:paraId="3C09120D" w14:textId="77777777" w:rsidR="00D71595" w:rsidRDefault="00000000">
      <w:pPr>
        <w:pStyle w:val="BodyText"/>
        <w:ind w:left="725" w:right="397"/>
        <w:jc w:val="left"/>
      </w:pPr>
      <w:r>
        <w:rPr>
          <w:b/>
        </w:rPr>
        <w:t xml:space="preserve">Authority </w:t>
      </w:r>
      <w:r>
        <w:t>means any governmental or other public body, local authority or other authority of any</w:t>
      </w:r>
      <w:r>
        <w:rPr>
          <w:spacing w:val="40"/>
        </w:rPr>
        <w:t xml:space="preserve"> </w:t>
      </w:r>
      <w:r>
        <w:rPr>
          <w:spacing w:val="-2"/>
        </w:rPr>
        <w:t>kind.</w:t>
      </w:r>
    </w:p>
    <w:p w14:paraId="43065297" w14:textId="77777777" w:rsidR="00D71595" w:rsidRDefault="00000000">
      <w:pPr>
        <w:pStyle w:val="BodyText"/>
        <w:spacing w:before="118"/>
        <w:ind w:left="725"/>
        <w:jc w:val="left"/>
      </w:pPr>
      <w:r>
        <w:rPr>
          <w:b/>
        </w:rPr>
        <w:t>Building</w:t>
      </w:r>
      <w:r>
        <w:rPr>
          <w:b/>
          <w:spacing w:val="-6"/>
        </w:rPr>
        <w:t xml:space="preserve"> </w:t>
      </w:r>
      <w:r>
        <w:t>means</w:t>
      </w:r>
      <w:r>
        <w:rPr>
          <w:spacing w:val="-4"/>
        </w:rPr>
        <w:t xml:space="preserve"> </w:t>
      </w:r>
      <w:r>
        <w:t>any</w:t>
      </w:r>
      <w:r>
        <w:rPr>
          <w:spacing w:val="-3"/>
        </w:rPr>
        <w:t xml:space="preserve"> </w:t>
      </w:r>
      <w:r>
        <w:t>building</w:t>
      </w:r>
      <w:r>
        <w:rPr>
          <w:spacing w:val="-7"/>
        </w:rPr>
        <w:t xml:space="preserve"> </w:t>
      </w:r>
      <w:r>
        <w:t>on</w:t>
      </w:r>
      <w:r>
        <w:rPr>
          <w:spacing w:val="-6"/>
        </w:rPr>
        <w:t xml:space="preserve"> </w:t>
      </w:r>
      <w:r>
        <w:t>the</w:t>
      </w:r>
      <w:r>
        <w:rPr>
          <w:spacing w:val="-6"/>
        </w:rPr>
        <w:t xml:space="preserve"> </w:t>
      </w:r>
      <w:r>
        <w:t>Land</w:t>
      </w:r>
      <w:r>
        <w:rPr>
          <w:spacing w:val="-5"/>
        </w:rPr>
        <w:t xml:space="preserve"> </w:t>
      </w:r>
      <w:r>
        <w:t>of</w:t>
      </w:r>
      <w:r>
        <w:rPr>
          <w:spacing w:val="-6"/>
        </w:rPr>
        <w:t xml:space="preserve"> </w:t>
      </w:r>
      <w:r>
        <w:t>which</w:t>
      </w:r>
      <w:r>
        <w:rPr>
          <w:spacing w:val="-6"/>
        </w:rPr>
        <w:t xml:space="preserve"> </w:t>
      </w:r>
      <w:r>
        <w:t>the</w:t>
      </w:r>
      <w:r>
        <w:rPr>
          <w:spacing w:val="-6"/>
        </w:rPr>
        <w:t xml:space="preserve"> </w:t>
      </w:r>
      <w:r>
        <w:t>Premises</w:t>
      </w:r>
      <w:r>
        <w:rPr>
          <w:spacing w:val="-1"/>
        </w:rPr>
        <w:t xml:space="preserve"> </w:t>
      </w:r>
      <w:r>
        <w:t>form</w:t>
      </w:r>
      <w:r>
        <w:rPr>
          <w:spacing w:val="-6"/>
        </w:rPr>
        <w:t xml:space="preserve"> </w:t>
      </w:r>
      <w:r>
        <w:rPr>
          <w:spacing w:val="-2"/>
        </w:rPr>
        <w:t>part.</w:t>
      </w:r>
    </w:p>
    <w:p w14:paraId="649B4AD6" w14:textId="77777777" w:rsidR="00D71595" w:rsidRDefault="00000000">
      <w:pPr>
        <w:spacing w:before="121"/>
        <w:ind w:left="725"/>
        <w:rPr>
          <w:sz w:val="20"/>
        </w:rPr>
      </w:pPr>
      <w:r>
        <w:rPr>
          <w:b/>
          <w:sz w:val="20"/>
        </w:rPr>
        <w:t>Building</w:t>
      </w:r>
      <w:r>
        <w:rPr>
          <w:b/>
          <w:spacing w:val="-6"/>
          <w:sz w:val="20"/>
        </w:rPr>
        <w:t xml:space="preserve"> </w:t>
      </w:r>
      <w:r>
        <w:rPr>
          <w:b/>
          <w:sz w:val="20"/>
        </w:rPr>
        <w:t>Act</w:t>
      </w:r>
      <w:r>
        <w:rPr>
          <w:b/>
          <w:spacing w:val="-5"/>
          <w:sz w:val="20"/>
        </w:rPr>
        <w:t xml:space="preserve"> </w:t>
      </w:r>
      <w:r>
        <w:rPr>
          <w:sz w:val="20"/>
        </w:rPr>
        <w:t>means</w:t>
      </w:r>
      <w:r>
        <w:rPr>
          <w:spacing w:val="-6"/>
          <w:sz w:val="20"/>
        </w:rPr>
        <w:t xml:space="preserve"> </w:t>
      </w:r>
      <w:r>
        <w:rPr>
          <w:sz w:val="20"/>
        </w:rPr>
        <w:t>the</w:t>
      </w:r>
      <w:r>
        <w:rPr>
          <w:spacing w:val="-3"/>
          <w:sz w:val="20"/>
        </w:rPr>
        <w:t xml:space="preserve"> </w:t>
      </w:r>
      <w:r>
        <w:rPr>
          <w:i/>
          <w:sz w:val="20"/>
        </w:rPr>
        <w:t>Building</w:t>
      </w:r>
      <w:r>
        <w:rPr>
          <w:i/>
          <w:spacing w:val="-5"/>
          <w:sz w:val="20"/>
        </w:rPr>
        <w:t xml:space="preserve"> </w:t>
      </w:r>
      <w:r>
        <w:rPr>
          <w:i/>
          <w:sz w:val="20"/>
        </w:rPr>
        <w:t>Act</w:t>
      </w:r>
      <w:r>
        <w:rPr>
          <w:i/>
          <w:spacing w:val="-6"/>
          <w:sz w:val="20"/>
        </w:rPr>
        <w:t xml:space="preserve"> </w:t>
      </w:r>
      <w:r>
        <w:rPr>
          <w:sz w:val="20"/>
        </w:rPr>
        <w:t>2016</w:t>
      </w:r>
      <w:r>
        <w:rPr>
          <w:spacing w:val="-6"/>
          <w:sz w:val="20"/>
        </w:rPr>
        <w:t xml:space="preserve"> </w:t>
      </w:r>
      <w:r>
        <w:rPr>
          <w:spacing w:val="-2"/>
          <w:sz w:val="20"/>
        </w:rPr>
        <w:t>(Tas).</w:t>
      </w:r>
    </w:p>
    <w:p w14:paraId="3492E7BB" w14:textId="77777777" w:rsidR="00D71595" w:rsidRDefault="00000000">
      <w:pPr>
        <w:spacing w:before="120"/>
        <w:ind w:left="725"/>
        <w:rPr>
          <w:sz w:val="20"/>
        </w:rPr>
      </w:pPr>
      <w:r>
        <w:rPr>
          <w:b/>
          <w:sz w:val="20"/>
        </w:rPr>
        <w:t>Building</w:t>
      </w:r>
      <w:r>
        <w:rPr>
          <w:b/>
          <w:spacing w:val="-9"/>
          <w:sz w:val="20"/>
        </w:rPr>
        <w:t xml:space="preserve"> </w:t>
      </w:r>
      <w:r>
        <w:rPr>
          <w:b/>
          <w:sz w:val="20"/>
        </w:rPr>
        <w:t>Regulations</w:t>
      </w:r>
      <w:r>
        <w:rPr>
          <w:b/>
          <w:spacing w:val="-5"/>
          <w:sz w:val="20"/>
        </w:rPr>
        <w:t xml:space="preserve"> </w:t>
      </w:r>
      <w:r>
        <w:rPr>
          <w:sz w:val="20"/>
        </w:rPr>
        <w:t>means</w:t>
      </w:r>
      <w:r>
        <w:rPr>
          <w:spacing w:val="-8"/>
          <w:sz w:val="20"/>
        </w:rPr>
        <w:t xml:space="preserve"> </w:t>
      </w:r>
      <w:r>
        <w:rPr>
          <w:sz w:val="20"/>
        </w:rPr>
        <w:t>the</w:t>
      </w:r>
      <w:r>
        <w:rPr>
          <w:spacing w:val="-7"/>
          <w:sz w:val="20"/>
        </w:rPr>
        <w:t xml:space="preserve"> </w:t>
      </w:r>
      <w:r>
        <w:rPr>
          <w:sz w:val="20"/>
        </w:rPr>
        <w:t>Building</w:t>
      </w:r>
      <w:r>
        <w:rPr>
          <w:spacing w:val="-9"/>
          <w:sz w:val="20"/>
        </w:rPr>
        <w:t xml:space="preserve"> </w:t>
      </w:r>
      <w:r>
        <w:rPr>
          <w:sz w:val="20"/>
        </w:rPr>
        <w:t>Regulations</w:t>
      </w:r>
      <w:r>
        <w:rPr>
          <w:spacing w:val="-6"/>
          <w:sz w:val="20"/>
        </w:rPr>
        <w:t xml:space="preserve"> </w:t>
      </w:r>
      <w:r>
        <w:rPr>
          <w:sz w:val="20"/>
        </w:rPr>
        <w:t>made</w:t>
      </w:r>
      <w:r>
        <w:rPr>
          <w:spacing w:val="-9"/>
          <w:sz w:val="20"/>
        </w:rPr>
        <w:t xml:space="preserve"> </w:t>
      </w:r>
      <w:r>
        <w:rPr>
          <w:sz w:val="20"/>
        </w:rPr>
        <w:t>under</w:t>
      </w:r>
      <w:r>
        <w:rPr>
          <w:spacing w:val="-4"/>
          <w:sz w:val="20"/>
        </w:rPr>
        <w:t xml:space="preserve"> </w:t>
      </w:r>
      <w:r>
        <w:rPr>
          <w:sz w:val="20"/>
        </w:rPr>
        <w:t>the</w:t>
      </w:r>
      <w:r>
        <w:rPr>
          <w:spacing w:val="-7"/>
          <w:sz w:val="20"/>
        </w:rPr>
        <w:t xml:space="preserve"> </w:t>
      </w:r>
      <w:r>
        <w:rPr>
          <w:sz w:val="20"/>
        </w:rPr>
        <w:t>Building</w:t>
      </w:r>
      <w:r>
        <w:rPr>
          <w:spacing w:val="-9"/>
          <w:sz w:val="20"/>
        </w:rPr>
        <w:t xml:space="preserve"> </w:t>
      </w:r>
      <w:r>
        <w:rPr>
          <w:spacing w:val="-4"/>
          <w:sz w:val="20"/>
        </w:rPr>
        <w:t>Act.</w:t>
      </w:r>
    </w:p>
    <w:p w14:paraId="02D0D1AC" w14:textId="77777777" w:rsidR="00D71595" w:rsidRDefault="00000000">
      <w:pPr>
        <w:pStyle w:val="BodyText"/>
        <w:ind w:left="725" w:right="466"/>
        <w:jc w:val="left"/>
      </w:pPr>
      <w:r>
        <w:rPr>
          <w:b/>
        </w:rPr>
        <w:t>Business</w:t>
      </w:r>
      <w:r>
        <w:rPr>
          <w:b/>
          <w:spacing w:val="-4"/>
        </w:rPr>
        <w:t xml:space="preserve"> </w:t>
      </w:r>
      <w:r>
        <w:rPr>
          <w:b/>
        </w:rPr>
        <w:t>Day</w:t>
      </w:r>
      <w:r>
        <w:rPr>
          <w:b/>
          <w:spacing w:val="-3"/>
        </w:rPr>
        <w:t xml:space="preserve"> </w:t>
      </w:r>
      <w:r>
        <w:t>means</w:t>
      </w:r>
      <w:r>
        <w:rPr>
          <w:spacing w:val="-1"/>
        </w:rPr>
        <w:t xml:space="preserve"> </w:t>
      </w:r>
      <w:r>
        <w:t>a</w:t>
      </w:r>
      <w:r>
        <w:rPr>
          <w:spacing w:val="-4"/>
        </w:rPr>
        <w:t xml:space="preserve"> </w:t>
      </w:r>
      <w:r>
        <w:t>day</w:t>
      </w:r>
      <w:r>
        <w:rPr>
          <w:spacing w:val="-3"/>
        </w:rPr>
        <w:t xml:space="preserve"> </w:t>
      </w:r>
      <w:r>
        <w:t>on</w:t>
      </w:r>
      <w:r>
        <w:rPr>
          <w:spacing w:val="-5"/>
        </w:rPr>
        <w:t xml:space="preserve"> </w:t>
      </w:r>
      <w:r>
        <w:t>which</w:t>
      </w:r>
      <w:r>
        <w:rPr>
          <w:spacing w:val="-2"/>
        </w:rPr>
        <w:t xml:space="preserve"> </w:t>
      </w:r>
      <w:r>
        <w:t>banks</w:t>
      </w:r>
      <w:r>
        <w:rPr>
          <w:spacing w:val="-3"/>
        </w:rPr>
        <w:t xml:space="preserve"> </w:t>
      </w:r>
      <w:r>
        <w:t>are</w:t>
      </w:r>
      <w:r>
        <w:rPr>
          <w:spacing w:val="-2"/>
        </w:rPr>
        <w:t xml:space="preserve"> </w:t>
      </w:r>
      <w:r>
        <w:t>open</w:t>
      </w:r>
      <w:r>
        <w:rPr>
          <w:spacing w:val="-3"/>
        </w:rPr>
        <w:t xml:space="preserve"> </w:t>
      </w:r>
      <w:r>
        <w:t>for</w:t>
      </w:r>
      <w:r>
        <w:rPr>
          <w:spacing w:val="-4"/>
        </w:rPr>
        <w:t xml:space="preserve"> </w:t>
      </w:r>
      <w:r>
        <w:t>general</w:t>
      </w:r>
      <w:r>
        <w:rPr>
          <w:spacing w:val="-5"/>
        </w:rPr>
        <w:t xml:space="preserve"> </w:t>
      </w:r>
      <w:r>
        <w:t>banking</w:t>
      </w:r>
      <w:r>
        <w:rPr>
          <w:spacing w:val="-4"/>
        </w:rPr>
        <w:t xml:space="preserve"> </w:t>
      </w:r>
      <w:r>
        <w:t>business</w:t>
      </w:r>
      <w:r>
        <w:rPr>
          <w:spacing w:val="-3"/>
        </w:rPr>
        <w:t xml:space="preserve"> </w:t>
      </w:r>
      <w:r>
        <w:t>in</w:t>
      </w:r>
      <w:r>
        <w:rPr>
          <w:spacing w:val="-4"/>
        </w:rPr>
        <w:t xml:space="preserve"> </w:t>
      </w:r>
      <w:r>
        <w:t>Hobart</w:t>
      </w:r>
      <w:r>
        <w:rPr>
          <w:spacing w:val="-2"/>
        </w:rPr>
        <w:t xml:space="preserve"> </w:t>
      </w:r>
      <w:r>
        <w:t>other than a Saturday, Sunday or public holiday.</w:t>
      </w:r>
    </w:p>
    <w:p w14:paraId="200853B5" w14:textId="77777777" w:rsidR="00D71595" w:rsidRDefault="00000000">
      <w:pPr>
        <w:spacing w:before="121"/>
        <w:ind w:left="725"/>
        <w:rPr>
          <w:sz w:val="20"/>
        </w:rPr>
      </w:pPr>
      <w:r>
        <w:rPr>
          <w:b/>
          <w:sz w:val="20"/>
        </w:rPr>
        <w:t>Commencement</w:t>
      </w:r>
      <w:r>
        <w:rPr>
          <w:b/>
          <w:spacing w:val="-7"/>
          <w:sz w:val="20"/>
        </w:rPr>
        <w:t xml:space="preserve"> </w:t>
      </w:r>
      <w:r>
        <w:rPr>
          <w:b/>
          <w:sz w:val="20"/>
        </w:rPr>
        <w:t>Date</w:t>
      </w:r>
      <w:r>
        <w:rPr>
          <w:b/>
          <w:spacing w:val="-5"/>
          <w:sz w:val="20"/>
        </w:rPr>
        <w:t xml:space="preserve"> </w:t>
      </w:r>
      <w:r>
        <w:rPr>
          <w:sz w:val="20"/>
        </w:rPr>
        <w:t>means</w:t>
      </w:r>
      <w:r>
        <w:rPr>
          <w:spacing w:val="-7"/>
          <w:sz w:val="20"/>
        </w:rPr>
        <w:t xml:space="preserve"> </w:t>
      </w:r>
      <w:r>
        <w:rPr>
          <w:sz w:val="20"/>
        </w:rPr>
        <w:t>the</w:t>
      </w:r>
      <w:r>
        <w:rPr>
          <w:spacing w:val="-6"/>
          <w:sz w:val="20"/>
        </w:rPr>
        <w:t xml:space="preserve"> </w:t>
      </w:r>
      <w:r>
        <w:rPr>
          <w:sz w:val="20"/>
        </w:rPr>
        <w:t>date</w:t>
      </w:r>
      <w:r>
        <w:rPr>
          <w:spacing w:val="-8"/>
          <w:sz w:val="20"/>
        </w:rPr>
        <w:t xml:space="preserve"> </w:t>
      </w:r>
      <w:r>
        <w:rPr>
          <w:sz w:val="20"/>
        </w:rPr>
        <w:t>specified</w:t>
      </w:r>
      <w:r>
        <w:rPr>
          <w:spacing w:val="-7"/>
          <w:sz w:val="20"/>
        </w:rPr>
        <w:t xml:space="preserve"> </w:t>
      </w:r>
      <w:r>
        <w:rPr>
          <w:sz w:val="20"/>
        </w:rPr>
        <w:t>in</w:t>
      </w:r>
      <w:r>
        <w:rPr>
          <w:spacing w:val="-7"/>
          <w:sz w:val="20"/>
        </w:rPr>
        <w:t xml:space="preserve"> </w:t>
      </w:r>
      <w:hyperlink w:anchor="_bookmark58" w:history="1">
        <w:r>
          <w:rPr>
            <w:sz w:val="20"/>
          </w:rPr>
          <w:t>Item</w:t>
        </w:r>
        <w:r>
          <w:rPr>
            <w:spacing w:val="-7"/>
            <w:sz w:val="20"/>
          </w:rPr>
          <w:t xml:space="preserve"> </w:t>
        </w:r>
        <w:r>
          <w:rPr>
            <w:spacing w:val="-5"/>
            <w:sz w:val="20"/>
          </w:rPr>
          <w:t>4.</w:t>
        </w:r>
      </w:hyperlink>
    </w:p>
    <w:p w14:paraId="7A7FFE46" w14:textId="77777777" w:rsidR="00D71595" w:rsidRDefault="00000000">
      <w:pPr>
        <w:pStyle w:val="BodyText"/>
        <w:spacing w:before="118"/>
        <w:ind w:left="725" w:right="515"/>
      </w:pPr>
      <w:r>
        <w:rPr>
          <w:b/>
        </w:rPr>
        <w:t xml:space="preserve">Common Areas </w:t>
      </w:r>
      <w:r>
        <w:t>means the areas of the Land, during the period that they are not let or licensed to other</w:t>
      </w:r>
      <w:r>
        <w:rPr>
          <w:spacing w:val="-8"/>
        </w:rPr>
        <w:t xml:space="preserve"> </w:t>
      </w:r>
      <w:r>
        <w:t>persons,</w:t>
      </w:r>
      <w:r>
        <w:rPr>
          <w:spacing w:val="-9"/>
        </w:rPr>
        <w:t xml:space="preserve"> </w:t>
      </w:r>
      <w:r>
        <w:t>which</w:t>
      </w:r>
      <w:r>
        <w:rPr>
          <w:spacing w:val="-9"/>
        </w:rPr>
        <w:t xml:space="preserve"> </w:t>
      </w:r>
      <w:r>
        <w:t>are</w:t>
      </w:r>
      <w:r>
        <w:rPr>
          <w:spacing w:val="-9"/>
        </w:rPr>
        <w:t xml:space="preserve"> </w:t>
      </w:r>
      <w:r>
        <w:t>designated</w:t>
      </w:r>
      <w:r>
        <w:rPr>
          <w:spacing w:val="-9"/>
        </w:rPr>
        <w:t xml:space="preserve"> </w:t>
      </w:r>
      <w:r>
        <w:t>or</w:t>
      </w:r>
      <w:r>
        <w:rPr>
          <w:spacing w:val="-10"/>
        </w:rPr>
        <w:t xml:space="preserve"> </w:t>
      </w:r>
      <w:r>
        <w:t>are</w:t>
      </w:r>
      <w:r>
        <w:rPr>
          <w:spacing w:val="-9"/>
        </w:rPr>
        <w:t xml:space="preserve"> </w:t>
      </w:r>
      <w:r>
        <w:t>permitted</w:t>
      </w:r>
      <w:r>
        <w:rPr>
          <w:spacing w:val="-10"/>
        </w:rPr>
        <w:t xml:space="preserve"> </w:t>
      </w:r>
      <w:r>
        <w:t>by</w:t>
      </w:r>
      <w:r>
        <w:rPr>
          <w:spacing w:val="-10"/>
        </w:rPr>
        <w:t xml:space="preserve"> </w:t>
      </w:r>
      <w:r>
        <w:t>the</w:t>
      </w:r>
      <w:r>
        <w:rPr>
          <w:spacing w:val="-9"/>
        </w:rPr>
        <w:t xml:space="preserve"> </w:t>
      </w:r>
      <w:r>
        <w:t>Landlord</w:t>
      </w:r>
      <w:r>
        <w:rPr>
          <w:spacing w:val="-11"/>
        </w:rPr>
        <w:t xml:space="preserve"> </w:t>
      </w:r>
      <w:r>
        <w:t>for</w:t>
      </w:r>
      <w:r>
        <w:rPr>
          <w:spacing w:val="-10"/>
        </w:rPr>
        <w:t xml:space="preserve"> </w:t>
      </w:r>
      <w:r>
        <w:t>common</w:t>
      </w:r>
      <w:r>
        <w:rPr>
          <w:spacing w:val="-7"/>
        </w:rPr>
        <w:t xml:space="preserve"> </w:t>
      </w:r>
      <w:r>
        <w:t>use</w:t>
      </w:r>
      <w:r>
        <w:rPr>
          <w:spacing w:val="-11"/>
        </w:rPr>
        <w:t xml:space="preserve"> </w:t>
      </w:r>
      <w:r>
        <w:t>by</w:t>
      </w:r>
      <w:r>
        <w:rPr>
          <w:spacing w:val="-10"/>
        </w:rPr>
        <w:t xml:space="preserve"> </w:t>
      </w:r>
      <w:r>
        <w:t>the</w:t>
      </w:r>
      <w:r>
        <w:rPr>
          <w:spacing w:val="-12"/>
        </w:rPr>
        <w:t xml:space="preserve"> </w:t>
      </w:r>
      <w:r>
        <w:t>Tenant and other persons authorised by the Landlord including the areas identified by the Landlord as providing access and egress to and from the Premises.</w:t>
      </w:r>
    </w:p>
    <w:p w14:paraId="1B4ACB21" w14:textId="77777777" w:rsidR="00D71595" w:rsidRDefault="00D71595">
      <w:pPr>
        <w:sectPr w:rsidR="00D71595">
          <w:pgSz w:w="11910" w:h="16850"/>
          <w:pgMar w:top="1060" w:right="620" w:bottom="840" w:left="1260" w:header="0" w:footer="658" w:gutter="0"/>
          <w:cols w:space="720"/>
        </w:sectPr>
      </w:pPr>
    </w:p>
    <w:p w14:paraId="1F5F62AB" w14:textId="77777777" w:rsidR="00D71595" w:rsidRDefault="00000000">
      <w:pPr>
        <w:spacing w:before="71"/>
        <w:ind w:left="725"/>
        <w:rPr>
          <w:sz w:val="20"/>
        </w:rPr>
      </w:pPr>
      <w:r>
        <w:rPr>
          <w:b/>
          <w:sz w:val="20"/>
        </w:rPr>
        <w:lastRenderedPageBreak/>
        <w:t>Corporations</w:t>
      </w:r>
      <w:r>
        <w:rPr>
          <w:b/>
          <w:spacing w:val="-6"/>
          <w:sz w:val="20"/>
        </w:rPr>
        <w:t xml:space="preserve"> </w:t>
      </w:r>
      <w:r>
        <w:rPr>
          <w:b/>
          <w:sz w:val="20"/>
        </w:rPr>
        <w:t>Act</w:t>
      </w:r>
      <w:r>
        <w:rPr>
          <w:b/>
          <w:spacing w:val="-6"/>
          <w:sz w:val="20"/>
        </w:rPr>
        <w:t xml:space="preserve"> </w:t>
      </w:r>
      <w:r>
        <w:rPr>
          <w:sz w:val="20"/>
        </w:rPr>
        <w:t>means</w:t>
      </w:r>
      <w:r>
        <w:rPr>
          <w:spacing w:val="-5"/>
          <w:sz w:val="20"/>
        </w:rPr>
        <w:t xml:space="preserve"> </w:t>
      </w:r>
      <w:r>
        <w:rPr>
          <w:sz w:val="20"/>
        </w:rPr>
        <w:t>the</w:t>
      </w:r>
      <w:r>
        <w:rPr>
          <w:spacing w:val="-7"/>
          <w:sz w:val="20"/>
        </w:rPr>
        <w:t xml:space="preserve"> </w:t>
      </w:r>
      <w:r>
        <w:rPr>
          <w:i/>
          <w:sz w:val="20"/>
        </w:rPr>
        <w:t>Corporations</w:t>
      </w:r>
      <w:r>
        <w:rPr>
          <w:i/>
          <w:spacing w:val="-5"/>
          <w:sz w:val="20"/>
        </w:rPr>
        <w:t xml:space="preserve"> </w:t>
      </w:r>
      <w:r>
        <w:rPr>
          <w:i/>
          <w:sz w:val="20"/>
        </w:rPr>
        <w:t>Act</w:t>
      </w:r>
      <w:r>
        <w:rPr>
          <w:i/>
          <w:spacing w:val="-7"/>
          <w:sz w:val="20"/>
        </w:rPr>
        <w:t xml:space="preserve"> </w:t>
      </w:r>
      <w:r>
        <w:rPr>
          <w:sz w:val="20"/>
        </w:rPr>
        <w:t>2001</w:t>
      </w:r>
      <w:r>
        <w:rPr>
          <w:spacing w:val="-7"/>
          <w:sz w:val="20"/>
        </w:rPr>
        <w:t xml:space="preserve"> </w:t>
      </w:r>
      <w:r>
        <w:rPr>
          <w:spacing w:val="-2"/>
          <w:sz w:val="20"/>
        </w:rPr>
        <w:t>(Cth).</w:t>
      </w:r>
    </w:p>
    <w:p w14:paraId="2958FE02" w14:textId="77777777" w:rsidR="00D71595" w:rsidRDefault="00000000">
      <w:pPr>
        <w:spacing w:before="121"/>
        <w:ind w:left="725"/>
        <w:rPr>
          <w:sz w:val="20"/>
        </w:rPr>
      </w:pPr>
      <w:r>
        <w:rPr>
          <w:b/>
          <w:sz w:val="20"/>
        </w:rPr>
        <w:t>CPI</w:t>
      </w:r>
      <w:r>
        <w:rPr>
          <w:b/>
          <w:spacing w:val="-7"/>
          <w:sz w:val="20"/>
        </w:rPr>
        <w:t xml:space="preserve"> </w:t>
      </w:r>
      <w:r>
        <w:rPr>
          <w:b/>
          <w:sz w:val="20"/>
        </w:rPr>
        <w:t>Adjustment</w:t>
      </w:r>
      <w:r>
        <w:rPr>
          <w:b/>
          <w:spacing w:val="-7"/>
          <w:sz w:val="20"/>
        </w:rPr>
        <w:t xml:space="preserve"> </w:t>
      </w:r>
      <w:r>
        <w:rPr>
          <w:b/>
          <w:sz w:val="20"/>
        </w:rPr>
        <w:t>Dates</w:t>
      </w:r>
      <w:r>
        <w:rPr>
          <w:b/>
          <w:spacing w:val="-6"/>
          <w:sz w:val="20"/>
        </w:rPr>
        <w:t xml:space="preserve"> </w:t>
      </w:r>
      <w:r>
        <w:rPr>
          <w:sz w:val="20"/>
        </w:rPr>
        <w:t>means</w:t>
      </w:r>
      <w:r>
        <w:rPr>
          <w:spacing w:val="-6"/>
          <w:sz w:val="20"/>
        </w:rPr>
        <w:t xml:space="preserve"> </w:t>
      </w:r>
      <w:r>
        <w:rPr>
          <w:sz w:val="20"/>
        </w:rPr>
        <w:t>those</w:t>
      </w:r>
      <w:r>
        <w:rPr>
          <w:spacing w:val="-5"/>
          <w:sz w:val="20"/>
        </w:rPr>
        <w:t xml:space="preserve"> </w:t>
      </w:r>
      <w:r>
        <w:rPr>
          <w:sz w:val="20"/>
        </w:rPr>
        <w:t>dates</w:t>
      </w:r>
      <w:r>
        <w:rPr>
          <w:spacing w:val="-6"/>
          <w:sz w:val="20"/>
        </w:rPr>
        <w:t xml:space="preserve"> </w:t>
      </w:r>
      <w:r>
        <w:rPr>
          <w:sz w:val="20"/>
        </w:rPr>
        <w:t>specified</w:t>
      </w:r>
      <w:r>
        <w:rPr>
          <w:spacing w:val="-7"/>
          <w:sz w:val="20"/>
        </w:rPr>
        <w:t xml:space="preserve"> </w:t>
      </w:r>
      <w:r>
        <w:rPr>
          <w:sz w:val="20"/>
        </w:rPr>
        <w:t>in</w:t>
      </w:r>
      <w:r>
        <w:rPr>
          <w:spacing w:val="-4"/>
          <w:sz w:val="20"/>
        </w:rPr>
        <w:t xml:space="preserve"> </w:t>
      </w:r>
      <w:hyperlink w:anchor="_bookmark64" w:history="1">
        <w:r>
          <w:rPr>
            <w:sz w:val="20"/>
          </w:rPr>
          <w:t>Item</w:t>
        </w:r>
        <w:r>
          <w:rPr>
            <w:spacing w:val="-7"/>
            <w:sz w:val="20"/>
          </w:rPr>
          <w:t xml:space="preserve"> </w:t>
        </w:r>
        <w:r>
          <w:rPr>
            <w:spacing w:val="-5"/>
            <w:sz w:val="20"/>
          </w:rPr>
          <w:t>10.</w:t>
        </w:r>
      </w:hyperlink>
    </w:p>
    <w:p w14:paraId="56155BEE" w14:textId="77777777" w:rsidR="00D71595" w:rsidRDefault="00000000">
      <w:pPr>
        <w:spacing w:before="121"/>
        <w:ind w:left="725"/>
        <w:rPr>
          <w:sz w:val="20"/>
        </w:rPr>
      </w:pPr>
      <w:r>
        <w:rPr>
          <w:b/>
          <w:sz w:val="20"/>
        </w:rPr>
        <w:t>Dealing</w:t>
      </w:r>
      <w:r>
        <w:rPr>
          <w:b/>
          <w:spacing w:val="-6"/>
          <w:sz w:val="20"/>
        </w:rPr>
        <w:t xml:space="preserve"> </w:t>
      </w:r>
      <w:r>
        <w:rPr>
          <w:sz w:val="20"/>
        </w:rPr>
        <w:t>means</w:t>
      </w:r>
      <w:r>
        <w:rPr>
          <w:spacing w:val="-7"/>
          <w:sz w:val="20"/>
        </w:rPr>
        <w:t xml:space="preserve"> </w:t>
      </w:r>
      <w:r>
        <w:rPr>
          <w:sz w:val="20"/>
        </w:rPr>
        <w:t>the</w:t>
      </w:r>
      <w:r>
        <w:rPr>
          <w:spacing w:val="-8"/>
          <w:sz w:val="20"/>
        </w:rPr>
        <w:t xml:space="preserve"> </w:t>
      </w:r>
      <w:r>
        <w:rPr>
          <w:spacing w:val="-2"/>
          <w:sz w:val="20"/>
        </w:rPr>
        <w:t>Tenant:</w:t>
      </w:r>
    </w:p>
    <w:p w14:paraId="0C74A510" w14:textId="77777777" w:rsidR="00D71595" w:rsidRDefault="00000000">
      <w:pPr>
        <w:pStyle w:val="ListParagraph"/>
        <w:numPr>
          <w:ilvl w:val="3"/>
          <w:numId w:val="10"/>
        </w:numPr>
        <w:tabs>
          <w:tab w:val="left" w:pos="1291"/>
        </w:tabs>
        <w:spacing w:before="120"/>
        <w:ind w:hanging="566"/>
        <w:rPr>
          <w:sz w:val="20"/>
        </w:rPr>
      </w:pPr>
      <w:r>
        <w:rPr>
          <w:sz w:val="20"/>
        </w:rPr>
        <w:t>transferring</w:t>
      </w:r>
      <w:r>
        <w:rPr>
          <w:spacing w:val="-8"/>
          <w:sz w:val="20"/>
        </w:rPr>
        <w:t xml:space="preserve"> </w:t>
      </w:r>
      <w:r>
        <w:rPr>
          <w:sz w:val="20"/>
        </w:rPr>
        <w:t>this</w:t>
      </w:r>
      <w:r>
        <w:rPr>
          <w:spacing w:val="-7"/>
          <w:sz w:val="20"/>
        </w:rPr>
        <w:t xml:space="preserve"> </w:t>
      </w:r>
      <w:r>
        <w:rPr>
          <w:sz w:val="20"/>
        </w:rPr>
        <w:t>lease</w:t>
      </w:r>
      <w:r>
        <w:rPr>
          <w:spacing w:val="-7"/>
          <w:sz w:val="20"/>
        </w:rPr>
        <w:t xml:space="preserve"> </w:t>
      </w:r>
      <w:r>
        <w:rPr>
          <w:sz w:val="20"/>
        </w:rPr>
        <w:t>or</w:t>
      </w:r>
      <w:r>
        <w:rPr>
          <w:spacing w:val="-7"/>
          <w:sz w:val="20"/>
        </w:rPr>
        <w:t xml:space="preserve"> </w:t>
      </w:r>
      <w:r>
        <w:rPr>
          <w:sz w:val="20"/>
        </w:rPr>
        <w:t>subletting</w:t>
      </w:r>
      <w:r>
        <w:rPr>
          <w:spacing w:val="-7"/>
          <w:sz w:val="20"/>
        </w:rPr>
        <w:t xml:space="preserve"> </w:t>
      </w:r>
      <w:r>
        <w:rPr>
          <w:sz w:val="20"/>
        </w:rPr>
        <w:t>the</w:t>
      </w:r>
      <w:r>
        <w:rPr>
          <w:spacing w:val="-8"/>
          <w:sz w:val="20"/>
        </w:rPr>
        <w:t xml:space="preserve"> </w:t>
      </w:r>
      <w:r>
        <w:rPr>
          <w:spacing w:val="-2"/>
          <w:sz w:val="20"/>
        </w:rPr>
        <w:t>Premises;</w:t>
      </w:r>
    </w:p>
    <w:p w14:paraId="71ED03FE" w14:textId="77777777" w:rsidR="00D71595" w:rsidRDefault="00000000">
      <w:pPr>
        <w:pStyle w:val="ListParagraph"/>
        <w:numPr>
          <w:ilvl w:val="3"/>
          <w:numId w:val="10"/>
        </w:numPr>
        <w:tabs>
          <w:tab w:val="left" w:pos="1291"/>
        </w:tabs>
        <w:spacing w:before="120"/>
        <w:ind w:hanging="566"/>
        <w:rPr>
          <w:sz w:val="20"/>
        </w:rPr>
      </w:pPr>
      <w:r>
        <w:rPr>
          <w:sz w:val="20"/>
        </w:rPr>
        <w:t>mortgaging</w:t>
      </w:r>
      <w:r>
        <w:rPr>
          <w:spacing w:val="-9"/>
          <w:sz w:val="20"/>
        </w:rPr>
        <w:t xml:space="preserve"> </w:t>
      </w:r>
      <w:r>
        <w:rPr>
          <w:sz w:val="20"/>
        </w:rPr>
        <w:t>or</w:t>
      </w:r>
      <w:r>
        <w:rPr>
          <w:spacing w:val="-6"/>
          <w:sz w:val="20"/>
        </w:rPr>
        <w:t xml:space="preserve"> </w:t>
      </w:r>
      <w:r>
        <w:rPr>
          <w:sz w:val="20"/>
        </w:rPr>
        <w:t>encumbering</w:t>
      </w:r>
      <w:r>
        <w:rPr>
          <w:spacing w:val="-6"/>
          <w:sz w:val="20"/>
        </w:rPr>
        <w:t xml:space="preserve"> </w:t>
      </w:r>
      <w:r>
        <w:rPr>
          <w:sz w:val="20"/>
        </w:rPr>
        <w:t>its</w:t>
      </w:r>
      <w:r>
        <w:rPr>
          <w:spacing w:val="-8"/>
          <w:sz w:val="20"/>
        </w:rPr>
        <w:t xml:space="preserve"> </w:t>
      </w:r>
      <w:r>
        <w:rPr>
          <w:sz w:val="20"/>
        </w:rPr>
        <w:t>interest</w:t>
      </w:r>
      <w:r>
        <w:rPr>
          <w:spacing w:val="-6"/>
          <w:sz w:val="20"/>
        </w:rPr>
        <w:t xml:space="preserve"> </w:t>
      </w:r>
      <w:r>
        <w:rPr>
          <w:sz w:val="20"/>
        </w:rPr>
        <w:t>in</w:t>
      </w:r>
      <w:r>
        <w:rPr>
          <w:spacing w:val="-8"/>
          <w:sz w:val="20"/>
        </w:rPr>
        <w:t xml:space="preserve"> </w:t>
      </w:r>
      <w:r>
        <w:rPr>
          <w:sz w:val="20"/>
        </w:rPr>
        <w:t>this</w:t>
      </w:r>
      <w:r>
        <w:rPr>
          <w:spacing w:val="-7"/>
          <w:sz w:val="20"/>
        </w:rPr>
        <w:t xml:space="preserve"> </w:t>
      </w:r>
      <w:r>
        <w:rPr>
          <w:sz w:val="20"/>
        </w:rPr>
        <w:t>lease;</w:t>
      </w:r>
      <w:r>
        <w:rPr>
          <w:spacing w:val="-2"/>
          <w:sz w:val="20"/>
        </w:rPr>
        <w:t xml:space="preserve"> </w:t>
      </w:r>
      <w:r>
        <w:rPr>
          <w:spacing w:val="-5"/>
          <w:sz w:val="20"/>
        </w:rPr>
        <w:t>or</w:t>
      </w:r>
    </w:p>
    <w:p w14:paraId="2CBF156B" w14:textId="77777777" w:rsidR="00D71595" w:rsidRDefault="00000000">
      <w:pPr>
        <w:pStyle w:val="ListParagraph"/>
        <w:numPr>
          <w:ilvl w:val="3"/>
          <w:numId w:val="10"/>
        </w:numPr>
        <w:tabs>
          <w:tab w:val="left" w:pos="1289"/>
          <w:tab w:val="left" w:pos="1291"/>
        </w:tabs>
        <w:spacing w:before="118"/>
        <w:ind w:right="512"/>
        <w:jc w:val="both"/>
        <w:rPr>
          <w:sz w:val="20"/>
        </w:rPr>
      </w:pPr>
      <w:r>
        <w:rPr>
          <w:sz w:val="20"/>
        </w:rPr>
        <w:t xml:space="preserve">entering into an agreement that gives any person the right to enter into occupation or possession of the Premises or any part of the Premises or any goods or property on the </w:t>
      </w:r>
      <w:r>
        <w:rPr>
          <w:spacing w:val="-2"/>
          <w:sz w:val="20"/>
        </w:rPr>
        <w:t>Premises.</w:t>
      </w:r>
    </w:p>
    <w:p w14:paraId="39A5844F" w14:textId="77777777" w:rsidR="00D71595" w:rsidRDefault="00000000">
      <w:pPr>
        <w:pStyle w:val="BodyText"/>
        <w:spacing w:before="122"/>
        <w:ind w:left="725"/>
        <w:jc w:val="left"/>
      </w:pPr>
      <w:r>
        <w:rPr>
          <w:b/>
        </w:rPr>
        <w:t>Details</w:t>
      </w:r>
      <w:r>
        <w:rPr>
          <w:b/>
          <w:spacing w:val="-5"/>
        </w:rPr>
        <w:t xml:space="preserve"> </w:t>
      </w:r>
      <w:r>
        <w:t>means</w:t>
      </w:r>
      <w:r>
        <w:rPr>
          <w:spacing w:val="-6"/>
        </w:rPr>
        <w:t xml:space="preserve"> </w:t>
      </w:r>
      <w:r>
        <w:t>the</w:t>
      </w:r>
      <w:r>
        <w:rPr>
          <w:spacing w:val="-7"/>
        </w:rPr>
        <w:t xml:space="preserve"> </w:t>
      </w:r>
      <w:r>
        <w:t>section</w:t>
      </w:r>
      <w:r>
        <w:rPr>
          <w:spacing w:val="-4"/>
        </w:rPr>
        <w:t xml:space="preserve"> </w:t>
      </w:r>
      <w:r>
        <w:t>of</w:t>
      </w:r>
      <w:r>
        <w:rPr>
          <w:spacing w:val="-5"/>
        </w:rPr>
        <w:t xml:space="preserve"> </w:t>
      </w:r>
      <w:r>
        <w:t>this</w:t>
      </w:r>
      <w:r>
        <w:rPr>
          <w:spacing w:val="-5"/>
        </w:rPr>
        <w:t xml:space="preserve"> </w:t>
      </w:r>
      <w:r>
        <w:t>lease</w:t>
      </w:r>
      <w:r>
        <w:rPr>
          <w:spacing w:val="-7"/>
        </w:rPr>
        <w:t xml:space="preserve"> </w:t>
      </w:r>
      <w:r>
        <w:t>headed</w:t>
      </w:r>
      <w:r>
        <w:rPr>
          <w:spacing w:val="-4"/>
        </w:rPr>
        <w:t xml:space="preserve"> </w:t>
      </w:r>
      <w:r>
        <w:rPr>
          <w:spacing w:val="-2"/>
        </w:rPr>
        <w:t>‘Details’.</w:t>
      </w:r>
    </w:p>
    <w:p w14:paraId="1DD1ADC2" w14:textId="77777777" w:rsidR="00D71595" w:rsidRDefault="00000000">
      <w:pPr>
        <w:pStyle w:val="BodyText"/>
        <w:spacing w:before="120"/>
        <w:ind w:left="725"/>
        <w:jc w:val="left"/>
      </w:pPr>
      <w:r>
        <w:rPr>
          <w:b/>
        </w:rPr>
        <w:t>Dispute</w:t>
      </w:r>
      <w:r>
        <w:rPr>
          <w:b/>
          <w:spacing w:val="32"/>
        </w:rPr>
        <w:t xml:space="preserve"> </w:t>
      </w:r>
      <w:r>
        <w:rPr>
          <w:b/>
        </w:rPr>
        <w:t>Notice</w:t>
      </w:r>
      <w:r>
        <w:rPr>
          <w:b/>
          <w:spacing w:val="36"/>
        </w:rPr>
        <w:t xml:space="preserve"> </w:t>
      </w:r>
      <w:r>
        <w:t>means</w:t>
      </w:r>
      <w:r>
        <w:rPr>
          <w:spacing w:val="33"/>
        </w:rPr>
        <w:t xml:space="preserve"> </w:t>
      </w:r>
      <w:r>
        <w:t>a</w:t>
      </w:r>
      <w:r>
        <w:rPr>
          <w:spacing w:val="37"/>
        </w:rPr>
        <w:t xml:space="preserve"> </w:t>
      </w:r>
      <w:r>
        <w:t>notice</w:t>
      </w:r>
      <w:r>
        <w:rPr>
          <w:spacing w:val="34"/>
        </w:rPr>
        <w:t xml:space="preserve"> </w:t>
      </w:r>
      <w:r>
        <w:t>given</w:t>
      </w:r>
      <w:r>
        <w:rPr>
          <w:spacing w:val="34"/>
        </w:rPr>
        <w:t xml:space="preserve"> </w:t>
      </w:r>
      <w:r>
        <w:t>by</w:t>
      </w:r>
      <w:r>
        <w:rPr>
          <w:spacing w:val="33"/>
        </w:rPr>
        <w:t xml:space="preserve"> </w:t>
      </w:r>
      <w:r>
        <w:t>the</w:t>
      </w:r>
      <w:r>
        <w:rPr>
          <w:spacing w:val="34"/>
        </w:rPr>
        <w:t xml:space="preserve"> </w:t>
      </w:r>
      <w:r>
        <w:t>Tenant</w:t>
      </w:r>
      <w:r>
        <w:rPr>
          <w:spacing w:val="32"/>
        </w:rPr>
        <w:t xml:space="preserve"> </w:t>
      </w:r>
      <w:r>
        <w:t>under</w:t>
      </w:r>
      <w:r>
        <w:rPr>
          <w:spacing w:val="33"/>
        </w:rPr>
        <w:t xml:space="preserve"> </w:t>
      </w:r>
      <w:r>
        <w:t>clause</w:t>
      </w:r>
      <w:r>
        <w:rPr>
          <w:spacing w:val="40"/>
        </w:rPr>
        <w:t xml:space="preserve"> </w:t>
      </w:r>
      <w:hyperlink w:anchor="_bookmark2" w:history="1">
        <w:r>
          <w:t>6.3</w:t>
        </w:r>
      </w:hyperlink>
      <w:r>
        <w:rPr>
          <w:spacing w:val="32"/>
        </w:rPr>
        <w:t xml:space="preserve"> </w:t>
      </w:r>
      <w:r>
        <w:t>(Disagreement</w:t>
      </w:r>
      <w:r>
        <w:rPr>
          <w:spacing w:val="34"/>
        </w:rPr>
        <w:t xml:space="preserve"> </w:t>
      </w:r>
      <w:r>
        <w:t>with</w:t>
      </w:r>
      <w:r>
        <w:rPr>
          <w:spacing w:val="32"/>
        </w:rPr>
        <w:t xml:space="preserve"> </w:t>
      </w:r>
      <w:r>
        <w:t>the Landlord’s proposal).</w:t>
      </w:r>
    </w:p>
    <w:p w14:paraId="1003A3E7" w14:textId="77777777" w:rsidR="00D71595" w:rsidRDefault="00000000">
      <w:pPr>
        <w:spacing w:before="119"/>
        <w:ind w:left="725" w:right="466"/>
        <w:rPr>
          <w:sz w:val="20"/>
        </w:rPr>
      </w:pPr>
      <w:r>
        <w:rPr>
          <w:b/>
          <w:sz w:val="20"/>
        </w:rPr>
        <w:t xml:space="preserve">Essential Building Services </w:t>
      </w:r>
      <w:r>
        <w:rPr>
          <w:sz w:val="20"/>
        </w:rPr>
        <w:t>means that prescribed as such by the Building Act and section 72 of the Building Regulations.</w:t>
      </w:r>
    </w:p>
    <w:p w14:paraId="76B37FC6" w14:textId="77777777" w:rsidR="00D71595" w:rsidRDefault="00000000">
      <w:pPr>
        <w:pStyle w:val="BodyText"/>
        <w:ind w:left="725"/>
        <w:jc w:val="left"/>
      </w:pPr>
      <w:r>
        <w:rPr>
          <w:b/>
        </w:rPr>
        <w:t>Event</w:t>
      </w:r>
      <w:r>
        <w:rPr>
          <w:b/>
          <w:spacing w:val="-5"/>
        </w:rPr>
        <w:t xml:space="preserve"> </w:t>
      </w:r>
      <w:r>
        <w:rPr>
          <w:b/>
        </w:rPr>
        <w:t>of</w:t>
      </w:r>
      <w:r>
        <w:rPr>
          <w:b/>
          <w:spacing w:val="-4"/>
        </w:rPr>
        <w:t xml:space="preserve"> </w:t>
      </w:r>
      <w:r>
        <w:rPr>
          <w:b/>
        </w:rPr>
        <w:t>Default</w:t>
      </w:r>
      <w:r>
        <w:rPr>
          <w:b/>
          <w:spacing w:val="-4"/>
        </w:rPr>
        <w:t xml:space="preserve"> </w:t>
      </w:r>
      <w:r>
        <w:t>means</w:t>
      </w:r>
      <w:r>
        <w:rPr>
          <w:spacing w:val="-5"/>
        </w:rPr>
        <w:t xml:space="preserve"> </w:t>
      </w:r>
      <w:r>
        <w:t>any</w:t>
      </w:r>
      <w:r>
        <w:rPr>
          <w:spacing w:val="-5"/>
        </w:rPr>
        <w:t xml:space="preserve"> </w:t>
      </w:r>
      <w:r>
        <w:t>of</w:t>
      </w:r>
      <w:r>
        <w:rPr>
          <w:spacing w:val="-5"/>
        </w:rPr>
        <w:t xml:space="preserve"> </w:t>
      </w:r>
      <w:r>
        <w:t>the</w:t>
      </w:r>
      <w:r>
        <w:rPr>
          <w:spacing w:val="-6"/>
        </w:rPr>
        <w:t xml:space="preserve"> </w:t>
      </w:r>
      <w:r>
        <w:t>events</w:t>
      </w:r>
      <w:r>
        <w:rPr>
          <w:spacing w:val="-5"/>
        </w:rPr>
        <w:t xml:space="preserve"> </w:t>
      </w:r>
      <w:r>
        <w:t>specified</w:t>
      </w:r>
      <w:r>
        <w:rPr>
          <w:spacing w:val="-4"/>
        </w:rPr>
        <w:t xml:space="preserve"> </w:t>
      </w:r>
      <w:r>
        <w:t>in</w:t>
      </w:r>
      <w:r>
        <w:rPr>
          <w:spacing w:val="-5"/>
        </w:rPr>
        <w:t xml:space="preserve"> </w:t>
      </w:r>
      <w:r>
        <w:t xml:space="preserve">clause </w:t>
      </w:r>
      <w:hyperlink w:anchor="_bookmark22" w:history="1">
        <w:r>
          <w:t>17.2</w:t>
        </w:r>
      </w:hyperlink>
      <w:r>
        <w:rPr>
          <w:spacing w:val="-5"/>
        </w:rPr>
        <w:t xml:space="preserve"> </w:t>
      </w:r>
      <w:r>
        <w:t>(Events</w:t>
      </w:r>
      <w:r>
        <w:rPr>
          <w:spacing w:val="-5"/>
        </w:rPr>
        <w:t xml:space="preserve"> </w:t>
      </w:r>
      <w:r>
        <w:t>of</w:t>
      </w:r>
      <w:r>
        <w:rPr>
          <w:spacing w:val="-5"/>
        </w:rPr>
        <w:t xml:space="preserve"> </w:t>
      </w:r>
      <w:r>
        <w:rPr>
          <w:spacing w:val="-2"/>
        </w:rPr>
        <w:t>Default).</w:t>
      </w:r>
    </w:p>
    <w:p w14:paraId="5F39CB3C" w14:textId="77777777" w:rsidR="00D71595" w:rsidRDefault="00000000">
      <w:pPr>
        <w:spacing w:before="120"/>
        <w:ind w:left="725"/>
        <w:rPr>
          <w:sz w:val="20"/>
        </w:rPr>
      </w:pPr>
      <w:r>
        <w:rPr>
          <w:b/>
          <w:sz w:val="20"/>
        </w:rPr>
        <w:t>Fixed</w:t>
      </w:r>
      <w:r>
        <w:rPr>
          <w:b/>
          <w:spacing w:val="-7"/>
          <w:sz w:val="20"/>
        </w:rPr>
        <w:t xml:space="preserve"> </w:t>
      </w:r>
      <w:r>
        <w:rPr>
          <w:b/>
          <w:sz w:val="20"/>
        </w:rPr>
        <w:t>Rent</w:t>
      </w:r>
      <w:r>
        <w:rPr>
          <w:b/>
          <w:spacing w:val="-7"/>
          <w:sz w:val="20"/>
        </w:rPr>
        <w:t xml:space="preserve"> </w:t>
      </w:r>
      <w:r>
        <w:rPr>
          <w:b/>
          <w:sz w:val="20"/>
        </w:rPr>
        <w:t>Adjustment</w:t>
      </w:r>
      <w:r>
        <w:rPr>
          <w:b/>
          <w:spacing w:val="-6"/>
          <w:sz w:val="20"/>
        </w:rPr>
        <w:t xml:space="preserve"> </w:t>
      </w:r>
      <w:r>
        <w:rPr>
          <w:b/>
          <w:sz w:val="20"/>
        </w:rPr>
        <w:t>Dates</w:t>
      </w:r>
      <w:r>
        <w:rPr>
          <w:b/>
          <w:spacing w:val="-6"/>
          <w:sz w:val="20"/>
        </w:rPr>
        <w:t xml:space="preserve"> </w:t>
      </w:r>
      <w:r>
        <w:rPr>
          <w:sz w:val="20"/>
        </w:rPr>
        <w:t>means</w:t>
      </w:r>
      <w:r>
        <w:rPr>
          <w:spacing w:val="-6"/>
          <w:sz w:val="20"/>
        </w:rPr>
        <w:t xml:space="preserve"> </w:t>
      </w:r>
      <w:r>
        <w:rPr>
          <w:sz w:val="20"/>
        </w:rPr>
        <w:t>those</w:t>
      </w:r>
      <w:r>
        <w:rPr>
          <w:spacing w:val="-6"/>
          <w:sz w:val="20"/>
        </w:rPr>
        <w:t xml:space="preserve"> </w:t>
      </w:r>
      <w:r>
        <w:rPr>
          <w:sz w:val="20"/>
        </w:rPr>
        <w:t>dates</w:t>
      </w:r>
      <w:r>
        <w:rPr>
          <w:spacing w:val="-7"/>
          <w:sz w:val="20"/>
        </w:rPr>
        <w:t xml:space="preserve"> </w:t>
      </w:r>
      <w:r>
        <w:rPr>
          <w:sz w:val="20"/>
        </w:rPr>
        <w:t>specified</w:t>
      </w:r>
      <w:r>
        <w:rPr>
          <w:spacing w:val="-6"/>
          <w:sz w:val="20"/>
        </w:rPr>
        <w:t xml:space="preserve"> </w:t>
      </w:r>
      <w:r>
        <w:rPr>
          <w:sz w:val="20"/>
        </w:rPr>
        <w:t>in</w:t>
      </w:r>
      <w:r>
        <w:rPr>
          <w:spacing w:val="-5"/>
          <w:sz w:val="20"/>
        </w:rPr>
        <w:t xml:space="preserve"> </w:t>
      </w:r>
      <w:hyperlink w:anchor="_bookmark63" w:history="1">
        <w:r>
          <w:rPr>
            <w:sz w:val="20"/>
          </w:rPr>
          <w:t>Item</w:t>
        </w:r>
        <w:r>
          <w:rPr>
            <w:spacing w:val="-6"/>
            <w:sz w:val="20"/>
          </w:rPr>
          <w:t xml:space="preserve"> </w:t>
        </w:r>
        <w:r>
          <w:rPr>
            <w:spacing w:val="-5"/>
            <w:sz w:val="20"/>
          </w:rPr>
          <w:t>9.</w:t>
        </w:r>
      </w:hyperlink>
    </w:p>
    <w:p w14:paraId="4736A3D3" w14:textId="77777777" w:rsidR="00D71595" w:rsidRDefault="00000000">
      <w:pPr>
        <w:pStyle w:val="BodyText"/>
        <w:ind w:left="725"/>
        <w:jc w:val="left"/>
      </w:pPr>
      <w:r>
        <w:rPr>
          <w:b/>
        </w:rPr>
        <w:t xml:space="preserve">Insolvent </w:t>
      </w:r>
      <w:r>
        <w:t>means the Tenant becomes bankrupt, insolvent, under administration, in liquidation or receivership, deregistered or otherwise without full capacity.</w:t>
      </w:r>
    </w:p>
    <w:p w14:paraId="1637A621" w14:textId="77777777" w:rsidR="00D71595" w:rsidRDefault="00000000">
      <w:pPr>
        <w:pStyle w:val="BodyText"/>
        <w:spacing w:before="118"/>
        <w:ind w:left="725"/>
        <w:jc w:val="left"/>
      </w:pPr>
      <w:r>
        <w:rPr>
          <w:b/>
        </w:rPr>
        <w:t>Item</w:t>
      </w:r>
      <w:r>
        <w:rPr>
          <w:b/>
          <w:spacing w:val="-5"/>
        </w:rPr>
        <w:t xml:space="preserve"> </w:t>
      </w:r>
      <w:r>
        <w:t>means</w:t>
      </w:r>
      <w:r>
        <w:rPr>
          <w:spacing w:val="-5"/>
        </w:rPr>
        <w:t xml:space="preserve"> </w:t>
      </w:r>
      <w:r>
        <w:t>an</w:t>
      </w:r>
      <w:r>
        <w:rPr>
          <w:spacing w:val="-5"/>
        </w:rPr>
        <w:t xml:space="preserve"> </w:t>
      </w:r>
      <w:r>
        <w:t>item</w:t>
      </w:r>
      <w:r>
        <w:rPr>
          <w:spacing w:val="-3"/>
        </w:rPr>
        <w:t xml:space="preserve"> </w:t>
      </w:r>
      <w:r>
        <w:t>in</w:t>
      </w:r>
      <w:r>
        <w:rPr>
          <w:spacing w:val="-5"/>
        </w:rPr>
        <w:t xml:space="preserve"> </w:t>
      </w:r>
      <w:r>
        <w:t>the</w:t>
      </w:r>
      <w:r>
        <w:rPr>
          <w:spacing w:val="-1"/>
        </w:rPr>
        <w:t xml:space="preserve"> </w:t>
      </w:r>
      <w:r>
        <w:rPr>
          <w:spacing w:val="-2"/>
        </w:rPr>
        <w:t>Schedule.</w:t>
      </w:r>
    </w:p>
    <w:p w14:paraId="6FECF69C" w14:textId="77777777" w:rsidR="00D71595" w:rsidRDefault="00000000">
      <w:pPr>
        <w:pStyle w:val="BodyText"/>
        <w:ind w:left="725"/>
        <w:jc w:val="left"/>
      </w:pPr>
      <w:r>
        <w:rPr>
          <w:b/>
        </w:rPr>
        <w:t>Land</w:t>
      </w:r>
      <w:r>
        <w:rPr>
          <w:b/>
          <w:spacing w:val="-6"/>
        </w:rPr>
        <w:t xml:space="preserve"> </w:t>
      </w:r>
      <w:r>
        <w:t>means</w:t>
      </w:r>
      <w:r>
        <w:rPr>
          <w:spacing w:val="-6"/>
        </w:rPr>
        <w:t xml:space="preserve"> </w:t>
      </w:r>
      <w:r>
        <w:t>the</w:t>
      </w:r>
      <w:r>
        <w:rPr>
          <w:spacing w:val="-4"/>
        </w:rPr>
        <w:t xml:space="preserve"> </w:t>
      </w:r>
      <w:r>
        <w:t>land</w:t>
      </w:r>
      <w:r>
        <w:rPr>
          <w:spacing w:val="-6"/>
        </w:rPr>
        <w:t xml:space="preserve"> </w:t>
      </w:r>
      <w:r>
        <w:t>described</w:t>
      </w:r>
      <w:r>
        <w:rPr>
          <w:spacing w:val="-7"/>
        </w:rPr>
        <w:t xml:space="preserve"> </w:t>
      </w:r>
      <w:r>
        <w:t>in</w:t>
      </w:r>
      <w:r>
        <w:rPr>
          <w:spacing w:val="-3"/>
        </w:rPr>
        <w:t xml:space="preserve"> </w:t>
      </w:r>
      <w:hyperlink w:anchor="_bookmark68" w:history="1">
        <w:r>
          <w:t>Item</w:t>
        </w:r>
        <w:r>
          <w:rPr>
            <w:spacing w:val="-7"/>
          </w:rPr>
          <w:t xml:space="preserve"> </w:t>
        </w:r>
        <w:r>
          <w:rPr>
            <w:spacing w:val="-5"/>
          </w:rPr>
          <w:t>14.</w:t>
        </w:r>
      </w:hyperlink>
    </w:p>
    <w:p w14:paraId="70BDA878" w14:textId="77777777" w:rsidR="00D71595" w:rsidRDefault="00000000">
      <w:pPr>
        <w:pStyle w:val="BodyText"/>
        <w:spacing w:before="120"/>
        <w:ind w:left="725" w:right="397"/>
        <w:jc w:val="left"/>
      </w:pPr>
      <w:r>
        <w:rPr>
          <w:b/>
        </w:rPr>
        <w:t>Landlord</w:t>
      </w:r>
      <w:r>
        <w:rPr>
          <w:b/>
          <w:spacing w:val="-1"/>
        </w:rPr>
        <w:t xml:space="preserve"> </w:t>
      </w:r>
      <w:r>
        <w:t>means</w:t>
      </w:r>
      <w:r>
        <w:rPr>
          <w:spacing w:val="-1"/>
        </w:rPr>
        <w:t xml:space="preserve"> </w:t>
      </w:r>
      <w:r>
        <w:t>the</w:t>
      </w:r>
      <w:r>
        <w:rPr>
          <w:spacing w:val="-3"/>
        </w:rPr>
        <w:t xml:space="preserve"> </w:t>
      </w:r>
      <w:r>
        <w:t>party</w:t>
      </w:r>
      <w:r>
        <w:rPr>
          <w:spacing w:val="-1"/>
        </w:rPr>
        <w:t xml:space="preserve"> </w:t>
      </w:r>
      <w:r>
        <w:t>described</w:t>
      </w:r>
      <w:r>
        <w:rPr>
          <w:spacing w:val="-2"/>
        </w:rPr>
        <w:t xml:space="preserve"> </w:t>
      </w:r>
      <w:r>
        <w:t>as</w:t>
      </w:r>
      <w:r>
        <w:rPr>
          <w:spacing w:val="-1"/>
        </w:rPr>
        <w:t xml:space="preserve"> </w:t>
      </w:r>
      <w:r>
        <w:t>such</w:t>
      </w:r>
      <w:r>
        <w:rPr>
          <w:spacing w:val="-2"/>
        </w:rPr>
        <w:t xml:space="preserve"> </w:t>
      </w:r>
      <w:r>
        <w:t>in</w:t>
      </w:r>
      <w:r>
        <w:rPr>
          <w:spacing w:val="-2"/>
        </w:rPr>
        <w:t xml:space="preserve"> </w:t>
      </w:r>
      <w:r>
        <w:t>the</w:t>
      </w:r>
      <w:r>
        <w:rPr>
          <w:spacing w:val="-2"/>
        </w:rPr>
        <w:t xml:space="preserve"> </w:t>
      </w:r>
      <w:r>
        <w:t>Details</w:t>
      </w:r>
      <w:r>
        <w:rPr>
          <w:spacing w:val="-1"/>
        </w:rPr>
        <w:t xml:space="preserve"> </w:t>
      </w:r>
      <w:r>
        <w:t>and</w:t>
      </w:r>
      <w:r>
        <w:rPr>
          <w:spacing w:val="-2"/>
        </w:rPr>
        <w:t xml:space="preserve"> </w:t>
      </w:r>
      <w:r>
        <w:t>includes</w:t>
      </w:r>
      <w:r>
        <w:rPr>
          <w:spacing w:val="-1"/>
        </w:rPr>
        <w:t xml:space="preserve"> </w:t>
      </w:r>
      <w:r>
        <w:t>the</w:t>
      </w:r>
      <w:r>
        <w:rPr>
          <w:spacing w:val="-3"/>
        </w:rPr>
        <w:t xml:space="preserve"> </w:t>
      </w:r>
      <w:r>
        <w:t>Landlord’s</w:t>
      </w:r>
      <w:r>
        <w:rPr>
          <w:spacing w:val="-1"/>
        </w:rPr>
        <w:t xml:space="preserve"> </w:t>
      </w:r>
      <w:r>
        <w:t>successors and an assignee of the reversion.</w:t>
      </w:r>
    </w:p>
    <w:p w14:paraId="36F4EFB7" w14:textId="77777777" w:rsidR="00D71595" w:rsidRDefault="00000000">
      <w:pPr>
        <w:pStyle w:val="BodyText"/>
        <w:ind w:left="725" w:right="513"/>
      </w:pPr>
      <w:r>
        <w:rPr>
          <w:b/>
        </w:rPr>
        <w:t xml:space="preserve">Landlord’s Property </w:t>
      </w:r>
      <w:r>
        <w:t>means all the plant and equipment, fixtures, fittings, furniture and furnishings including curtains, blinds and lights in or fixed to any Building on the Premises that are not the Tenant’s Property.</w:t>
      </w:r>
    </w:p>
    <w:p w14:paraId="6D9D1D83" w14:textId="77777777" w:rsidR="00D71595" w:rsidRDefault="00000000">
      <w:pPr>
        <w:pStyle w:val="BodyText"/>
        <w:spacing w:before="119"/>
        <w:ind w:left="725" w:right="514"/>
      </w:pPr>
      <w:r>
        <w:rPr>
          <w:b/>
        </w:rPr>
        <w:t>Law</w:t>
      </w:r>
      <w:r>
        <w:rPr>
          <w:b/>
          <w:spacing w:val="-13"/>
        </w:rPr>
        <w:t xml:space="preserve"> </w:t>
      </w:r>
      <w:r>
        <w:t>means</w:t>
      </w:r>
      <w:r>
        <w:rPr>
          <w:spacing w:val="-10"/>
        </w:rPr>
        <w:t xml:space="preserve"> </w:t>
      </w:r>
      <w:r>
        <w:t>any</w:t>
      </w:r>
      <w:r>
        <w:rPr>
          <w:spacing w:val="-10"/>
        </w:rPr>
        <w:t xml:space="preserve"> </w:t>
      </w:r>
      <w:r>
        <w:t>law</w:t>
      </w:r>
      <w:r>
        <w:rPr>
          <w:spacing w:val="-11"/>
        </w:rPr>
        <w:t xml:space="preserve"> </w:t>
      </w:r>
      <w:r>
        <w:t>(including</w:t>
      </w:r>
      <w:r>
        <w:rPr>
          <w:spacing w:val="-12"/>
        </w:rPr>
        <w:t xml:space="preserve"> </w:t>
      </w:r>
      <w:r>
        <w:t>principles</w:t>
      </w:r>
      <w:r>
        <w:rPr>
          <w:spacing w:val="-13"/>
        </w:rPr>
        <w:t xml:space="preserve"> </w:t>
      </w:r>
      <w:r>
        <w:t>of</w:t>
      </w:r>
      <w:r>
        <w:rPr>
          <w:spacing w:val="-12"/>
        </w:rPr>
        <w:t xml:space="preserve"> </w:t>
      </w:r>
      <w:r>
        <w:t>law</w:t>
      </w:r>
      <w:r>
        <w:rPr>
          <w:spacing w:val="-11"/>
        </w:rPr>
        <w:t xml:space="preserve"> </w:t>
      </w:r>
      <w:r>
        <w:t>or</w:t>
      </w:r>
      <w:r>
        <w:rPr>
          <w:spacing w:val="-13"/>
        </w:rPr>
        <w:t xml:space="preserve"> </w:t>
      </w:r>
      <w:r>
        <w:t>equity</w:t>
      </w:r>
      <w:r>
        <w:rPr>
          <w:spacing w:val="-12"/>
        </w:rPr>
        <w:t xml:space="preserve"> </w:t>
      </w:r>
      <w:r>
        <w:t>established</w:t>
      </w:r>
      <w:r>
        <w:rPr>
          <w:spacing w:val="-11"/>
        </w:rPr>
        <w:t xml:space="preserve"> </w:t>
      </w:r>
      <w:r>
        <w:t>by</w:t>
      </w:r>
      <w:r>
        <w:rPr>
          <w:spacing w:val="-13"/>
        </w:rPr>
        <w:t xml:space="preserve"> </w:t>
      </w:r>
      <w:r>
        <w:t>decision</w:t>
      </w:r>
      <w:r>
        <w:rPr>
          <w:spacing w:val="-11"/>
        </w:rPr>
        <w:t xml:space="preserve"> </w:t>
      </w:r>
      <w:r>
        <w:t>of</w:t>
      </w:r>
      <w:r>
        <w:rPr>
          <w:spacing w:val="-12"/>
        </w:rPr>
        <w:t xml:space="preserve"> </w:t>
      </w:r>
      <w:r>
        <w:t>courts)</w:t>
      </w:r>
      <w:r>
        <w:rPr>
          <w:spacing w:val="-13"/>
        </w:rPr>
        <w:t xml:space="preserve"> </w:t>
      </w:r>
      <w:r>
        <w:t>that</w:t>
      </w:r>
      <w:r>
        <w:rPr>
          <w:spacing w:val="-12"/>
        </w:rPr>
        <w:t xml:space="preserve"> </w:t>
      </w:r>
      <w:r>
        <w:t>apply in Tasmania, and any rule, regulation, ordinance, order, by-law, local law, statutory instrument, control, restriction, direction or notice made under a law by any Authority.</w:t>
      </w:r>
    </w:p>
    <w:p w14:paraId="3F822938" w14:textId="77777777" w:rsidR="00D71595" w:rsidRDefault="00000000">
      <w:pPr>
        <w:spacing w:before="121"/>
        <w:ind w:left="725"/>
        <w:jc w:val="both"/>
        <w:rPr>
          <w:sz w:val="20"/>
        </w:rPr>
      </w:pPr>
      <w:r>
        <w:rPr>
          <w:b/>
          <w:sz w:val="20"/>
        </w:rPr>
        <w:t>Market</w:t>
      </w:r>
      <w:r>
        <w:rPr>
          <w:b/>
          <w:spacing w:val="-8"/>
          <w:sz w:val="20"/>
        </w:rPr>
        <w:t xml:space="preserve"> </w:t>
      </w:r>
      <w:r>
        <w:rPr>
          <w:b/>
          <w:sz w:val="20"/>
        </w:rPr>
        <w:t>Review</w:t>
      </w:r>
      <w:r>
        <w:rPr>
          <w:b/>
          <w:spacing w:val="-7"/>
          <w:sz w:val="20"/>
        </w:rPr>
        <w:t xml:space="preserve"> </w:t>
      </w:r>
      <w:r>
        <w:rPr>
          <w:b/>
          <w:sz w:val="20"/>
        </w:rPr>
        <w:t>Dates</w:t>
      </w:r>
      <w:r>
        <w:rPr>
          <w:b/>
          <w:spacing w:val="-5"/>
          <w:sz w:val="20"/>
        </w:rPr>
        <w:t xml:space="preserve"> </w:t>
      </w:r>
      <w:r>
        <w:rPr>
          <w:sz w:val="20"/>
        </w:rPr>
        <w:t>means</w:t>
      </w:r>
      <w:r>
        <w:rPr>
          <w:spacing w:val="-8"/>
          <w:sz w:val="20"/>
        </w:rPr>
        <w:t xml:space="preserve"> </w:t>
      </w:r>
      <w:r>
        <w:rPr>
          <w:sz w:val="20"/>
        </w:rPr>
        <w:t>those</w:t>
      </w:r>
      <w:r>
        <w:rPr>
          <w:spacing w:val="-6"/>
          <w:sz w:val="20"/>
        </w:rPr>
        <w:t xml:space="preserve"> </w:t>
      </w:r>
      <w:r>
        <w:rPr>
          <w:sz w:val="20"/>
        </w:rPr>
        <w:t>dates</w:t>
      </w:r>
      <w:r>
        <w:rPr>
          <w:spacing w:val="-7"/>
          <w:sz w:val="20"/>
        </w:rPr>
        <w:t xml:space="preserve"> </w:t>
      </w:r>
      <w:r>
        <w:rPr>
          <w:sz w:val="20"/>
        </w:rPr>
        <w:t>specified</w:t>
      </w:r>
      <w:r>
        <w:rPr>
          <w:spacing w:val="-8"/>
          <w:sz w:val="20"/>
        </w:rPr>
        <w:t xml:space="preserve"> </w:t>
      </w:r>
      <w:r>
        <w:rPr>
          <w:sz w:val="20"/>
        </w:rPr>
        <w:t>in</w:t>
      </w:r>
      <w:r>
        <w:rPr>
          <w:spacing w:val="-4"/>
          <w:sz w:val="20"/>
        </w:rPr>
        <w:t xml:space="preserve"> </w:t>
      </w:r>
      <w:hyperlink w:anchor="_bookmark65" w:history="1">
        <w:r>
          <w:rPr>
            <w:sz w:val="20"/>
          </w:rPr>
          <w:t>Item</w:t>
        </w:r>
        <w:r>
          <w:rPr>
            <w:spacing w:val="-6"/>
            <w:sz w:val="20"/>
          </w:rPr>
          <w:t xml:space="preserve"> </w:t>
        </w:r>
        <w:r>
          <w:rPr>
            <w:spacing w:val="-5"/>
            <w:sz w:val="20"/>
          </w:rPr>
          <w:t>11.</w:t>
        </w:r>
      </w:hyperlink>
    </w:p>
    <w:p w14:paraId="7F742248" w14:textId="77777777" w:rsidR="00D71595" w:rsidRDefault="00000000">
      <w:pPr>
        <w:pStyle w:val="BodyText"/>
        <w:spacing w:before="118"/>
        <w:ind w:left="725"/>
      </w:pPr>
      <w:r>
        <w:rPr>
          <w:b/>
        </w:rPr>
        <w:t>Outgoings</w:t>
      </w:r>
      <w:r>
        <w:rPr>
          <w:b/>
          <w:spacing w:val="-6"/>
        </w:rPr>
        <w:t xml:space="preserve"> </w:t>
      </w:r>
      <w:r>
        <w:t>means</w:t>
      </w:r>
      <w:r>
        <w:rPr>
          <w:spacing w:val="-5"/>
        </w:rPr>
        <w:t xml:space="preserve"> </w:t>
      </w:r>
      <w:r>
        <w:t>those</w:t>
      </w:r>
      <w:r>
        <w:rPr>
          <w:spacing w:val="-6"/>
        </w:rPr>
        <w:t xml:space="preserve"> </w:t>
      </w:r>
      <w:r>
        <w:t>outgoings</w:t>
      </w:r>
      <w:r>
        <w:rPr>
          <w:spacing w:val="-4"/>
        </w:rPr>
        <w:t xml:space="preserve"> </w:t>
      </w:r>
      <w:r>
        <w:t>(if</w:t>
      </w:r>
      <w:r>
        <w:rPr>
          <w:spacing w:val="-6"/>
        </w:rPr>
        <w:t xml:space="preserve"> </w:t>
      </w:r>
      <w:r>
        <w:t>any)</w:t>
      </w:r>
      <w:r>
        <w:rPr>
          <w:spacing w:val="-6"/>
        </w:rPr>
        <w:t xml:space="preserve"> </w:t>
      </w:r>
      <w:r>
        <w:t>set</w:t>
      </w:r>
      <w:r>
        <w:rPr>
          <w:spacing w:val="-6"/>
        </w:rPr>
        <w:t xml:space="preserve"> </w:t>
      </w:r>
      <w:r>
        <w:t>out</w:t>
      </w:r>
      <w:r>
        <w:rPr>
          <w:spacing w:val="-5"/>
        </w:rPr>
        <w:t xml:space="preserve"> </w:t>
      </w:r>
      <w:r>
        <w:t>in</w:t>
      </w:r>
      <w:r>
        <w:rPr>
          <w:spacing w:val="-2"/>
        </w:rPr>
        <w:t xml:space="preserve"> </w:t>
      </w:r>
      <w:hyperlink w:anchor="_bookmark62" w:history="1">
        <w:r>
          <w:t>Item</w:t>
        </w:r>
        <w:r>
          <w:rPr>
            <w:spacing w:val="-7"/>
          </w:rPr>
          <w:t xml:space="preserve"> </w:t>
        </w:r>
        <w:r>
          <w:rPr>
            <w:spacing w:val="-5"/>
          </w:rPr>
          <w:t>8.</w:t>
        </w:r>
      </w:hyperlink>
    </w:p>
    <w:p w14:paraId="2554154D" w14:textId="77777777" w:rsidR="00D71595" w:rsidRDefault="00000000">
      <w:pPr>
        <w:spacing w:before="121"/>
        <w:ind w:left="725"/>
        <w:jc w:val="both"/>
        <w:rPr>
          <w:sz w:val="20"/>
        </w:rPr>
      </w:pPr>
      <w:r>
        <w:rPr>
          <w:b/>
          <w:sz w:val="20"/>
        </w:rPr>
        <w:t>Payment</w:t>
      </w:r>
      <w:r>
        <w:rPr>
          <w:b/>
          <w:spacing w:val="-7"/>
          <w:sz w:val="20"/>
        </w:rPr>
        <w:t xml:space="preserve"> </w:t>
      </w:r>
      <w:r>
        <w:rPr>
          <w:b/>
          <w:sz w:val="20"/>
        </w:rPr>
        <w:t>Date</w:t>
      </w:r>
      <w:r>
        <w:rPr>
          <w:b/>
          <w:spacing w:val="-5"/>
          <w:sz w:val="20"/>
        </w:rPr>
        <w:t xml:space="preserve"> </w:t>
      </w:r>
      <w:r>
        <w:rPr>
          <w:sz w:val="20"/>
        </w:rPr>
        <w:t>means</w:t>
      </w:r>
      <w:r>
        <w:rPr>
          <w:spacing w:val="-7"/>
          <w:sz w:val="20"/>
        </w:rPr>
        <w:t xml:space="preserve"> </w:t>
      </w:r>
      <w:r>
        <w:rPr>
          <w:sz w:val="20"/>
        </w:rPr>
        <w:t>those</w:t>
      </w:r>
      <w:r>
        <w:rPr>
          <w:spacing w:val="-7"/>
          <w:sz w:val="20"/>
        </w:rPr>
        <w:t xml:space="preserve"> </w:t>
      </w:r>
      <w:r>
        <w:rPr>
          <w:sz w:val="20"/>
        </w:rPr>
        <w:t>dates</w:t>
      </w:r>
      <w:r>
        <w:rPr>
          <w:spacing w:val="-7"/>
          <w:sz w:val="20"/>
        </w:rPr>
        <w:t xml:space="preserve"> </w:t>
      </w:r>
      <w:r>
        <w:rPr>
          <w:sz w:val="20"/>
        </w:rPr>
        <w:t>specified</w:t>
      </w:r>
      <w:r>
        <w:rPr>
          <w:spacing w:val="-6"/>
          <w:sz w:val="20"/>
        </w:rPr>
        <w:t xml:space="preserve"> </w:t>
      </w:r>
      <w:r>
        <w:rPr>
          <w:sz w:val="20"/>
        </w:rPr>
        <w:t>in</w:t>
      </w:r>
      <w:r>
        <w:rPr>
          <w:spacing w:val="-3"/>
          <w:sz w:val="20"/>
        </w:rPr>
        <w:t xml:space="preserve"> </w:t>
      </w:r>
      <w:hyperlink w:anchor="_bookmark61" w:history="1">
        <w:r>
          <w:rPr>
            <w:sz w:val="20"/>
          </w:rPr>
          <w:t>Item</w:t>
        </w:r>
        <w:r>
          <w:rPr>
            <w:spacing w:val="-7"/>
            <w:sz w:val="20"/>
          </w:rPr>
          <w:t xml:space="preserve"> </w:t>
        </w:r>
        <w:r>
          <w:rPr>
            <w:spacing w:val="-5"/>
            <w:sz w:val="20"/>
          </w:rPr>
          <w:t>7.</w:t>
        </w:r>
      </w:hyperlink>
    </w:p>
    <w:p w14:paraId="25C1E93D" w14:textId="77777777" w:rsidR="00D71595" w:rsidRDefault="00000000">
      <w:pPr>
        <w:spacing w:before="120"/>
        <w:ind w:left="725"/>
        <w:jc w:val="both"/>
        <w:rPr>
          <w:sz w:val="20"/>
        </w:rPr>
      </w:pPr>
      <w:r>
        <w:rPr>
          <w:b/>
          <w:sz w:val="20"/>
        </w:rPr>
        <w:t>Permitted</w:t>
      </w:r>
      <w:r>
        <w:rPr>
          <w:b/>
          <w:spacing w:val="-7"/>
          <w:sz w:val="20"/>
        </w:rPr>
        <w:t xml:space="preserve"> </w:t>
      </w:r>
      <w:r>
        <w:rPr>
          <w:b/>
          <w:sz w:val="20"/>
        </w:rPr>
        <w:t>Use</w:t>
      </w:r>
      <w:r>
        <w:rPr>
          <w:b/>
          <w:spacing w:val="-3"/>
          <w:sz w:val="20"/>
        </w:rPr>
        <w:t xml:space="preserve"> </w:t>
      </w:r>
      <w:r>
        <w:rPr>
          <w:sz w:val="20"/>
        </w:rPr>
        <w:t>means</w:t>
      </w:r>
      <w:r>
        <w:rPr>
          <w:spacing w:val="-5"/>
          <w:sz w:val="20"/>
        </w:rPr>
        <w:t xml:space="preserve"> </w:t>
      </w:r>
      <w:r>
        <w:rPr>
          <w:sz w:val="20"/>
        </w:rPr>
        <w:t>the</w:t>
      </w:r>
      <w:r>
        <w:rPr>
          <w:spacing w:val="-4"/>
          <w:sz w:val="20"/>
        </w:rPr>
        <w:t xml:space="preserve"> </w:t>
      </w:r>
      <w:r>
        <w:rPr>
          <w:sz w:val="20"/>
        </w:rPr>
        <w:t>use</w:t>
      </w:r>
      <w:r>
        <w:rPr>
          <w:spacing w:val="-6"/>
          <w:sz w:val="20"/>
        </w:rPr>
        <w:t xml:space="preserve"> </w:t>
      </w:r>
      <w:r>
        <w:rPr>
          <w:sz w:val="20"/>
        </w:rPr>
        <w:t>stated</w:t>
      </w:r>
      <w:r>
        <w:rPr>
          <w:spacing w:val="-7"/>
          <w:sz w:val="20"/>
        </w:rPr>
        <w:t xml:space="preserve"> </w:t>
      </w:r>
      <w:r>
        <w:rPr>
          <w:sz w:val="20"/>
        </w:rPr>
        <w:t>in</w:t>
      </w:r>
      <w:r>
        <w:rPr>
          <w:spacing w:val="-5"/>
          <w:sz w:val="20"/>
        </w:rPr>
        <w:t xml:space="preserve"> </w:t>
      </w:r>
      <w:hyperlink w:anchor="_bookmark66" w:history="1">
        <w:r>
          <w:rPr>
            <w:sz w:val="20"/>
          </w:rPr>
          <w:t>Item</w:t>
        </w:r>
        <w:r>
          <w:rPr>
            <w:spacing w:val="-6"/>
            <w:sz w:val="20"/>
          </w:rPr>
          <w:t xml:space="preserve"> </w:t>
        </w:r>
        <w:r>
          <w:rPr>
            <w:spacing w:val="-5"/>
            <w:sz w:val="20"/>
          </w:rPr>
          <w:t>12.</w:t>
        </w:r>
      </w:hyperlink>
    </w:p>
    <w:p w14:paraId="1B1DA0D4" w14:textId="77777777" w:rsidR="00D71595" w:rsidRDefault="00000000">
      <w:pPr>
        <w:spacing w:before="121"/>
        <w:ind w:left="725"/>
        <w:jc w:val="both"/>
        <w:rPr>
          <w:sz w:val="20"/>
        </w:rPr>
      </w:pPr>
      <w:r>
        <w:rPr>
          <w:b/>
          <w:sz w:val="20"/>
        </w:rPr>
        <w:t>PPSA</w:t>
      </w:r>
      <w:r>
        <w:rPr>
          <w:b/>
          <w:spacing w:val="-5"/>
          <w:sz w:val="20"/>
        </w:rPr>
        <w:t xml:space="preserve"> </w:t>
      </w:r>
      <w:r>
        <w:rPr>
          <w:sz w:val="20"/>
        </w:rPr>
        <w:t>means</w:t>
      </w:r>
      <w:r>
        <w:rPr>
          <w:spacing w:val="-7"/>
          <w:sz w:val="20"/>
        </w:rPr>
        <w:t xml:space="preserve"> </w:t>
      </w:r>
      <w:r>
        <w:rPr>
          <w:sz w:val="20"/>
        </w:rPr>
        <w:t>the</w:t>
      </w:r>
      <w:r>
        <w:rPr>
          <w:spacing w:val="-5"/>
          <w:sz w:val="20"/>
        </w:rPr>
        <w:t xml:space="preserve"> </w:t>
      </w:r>
      <w:r>
        <w:rPr>
          <w:i/>
          <w:sz w:val="20"/>
        </w:rPr>
        <w:t>Personal</w:t>
      </w:r>
      <w:r>
        <w:rPr>
          <w:i/>
          <w:spacing w:val="-6"/>
          <w:sz w:val="20"/>
        </w:rPr>
        <w:t xml:space="preserve"> </w:t>
      </w:r>
      <w:r>
        <w:rPr>
          <w:i/>
          <w:sz w:val="20"/>
        </w:rPr>
        <w:t>Property</w:t>
      </w:r>
      <w:r>
        <w:rPr>
          <w:i/>
          <w:spacing w:val="-4"/>
          <w:sz w:val="20"/>
        </w:rPr>
        <w:t xml:space="preserve"> </w:t>
      </w:r>
      <w:r>
        <w:rPr>
          <w:i/>
          <w:sz w:val="20"/>
        </w:rPr>
        <w:t>Securities</w:t>
      </w:r>
      <w:r>
        <w:rPr>
          <w:i/>
          <w:spacing w:val="-5"/>
          <w:sz w:val="20"/>
        </w:rPr>
        <w:t xml:space="preserve"> </w:t>
      </w:r>
      <w:r>
        <w:rPr>
          <w:i/>
          <w:sz w:val="20"/>
        </w:rPr>
        <w:t>Act</w:t>
      </w:r>
      <w:r>
        <w:rPr>
          <w:i/>
          <w:spacing w:val="-5"/>
          <w:sz w:val="20"/>
        </w:rPr>
        <w:t xml:space="preserve"> </w:t>
      </w:r>
      <w:r>
        <w:rPr>
          <w:sz w:val="20"/>
        </w:rPr>
        <w:t>2009</w:t>
      </w:r>
      <w:r>
        <w:rPr>
          <w:spacing w:val="-7"/>
          <w:sz w:val="20"/>
        </w:rPr>
        <w:t xml:space="preserve"> </w:t>
      </w:r>
      <w:r>
        <w:rPr>
          <w:spacing w:val="-2"/>
          <w:sz w:val="20"/>
        </w:rPr>
        <w:t>(Cth).</w:t>
      </w:r>
    </w:p>
    <w:p w14:paraId="5AAFAC6C" w14:textId="77777777" w:rsidR="00D71595" w:rsidRDefault="00000000">
      <w:pPr>
        <w:pStyle w:val="BodyText"/>
        <w:ind w:left="725" w:right="519"/>
      </w:pPr>
      <w:r>
        <w:rPr>
          <w:b/>
        </w:rPr>
        <w:t>PPS</w:t>
      </w:r>
      <w:r>
        <w:rPr>
          <w:b/>
          <w:spacing w:val="-2"/>
        </w:rPr>
        <w:t xml:space="preserve"> </w:t>
      </w:r>
      <w:r>
        <w:rPr>
          <w:b/>
        </w:rPr>
        <w:t>Property</w:t>
      </w:r>
      <w:r>
        <w:rPr>
          <w:b/>
          <w:spacing w:val="-1"/>
        </w:rPr>
        <w:t xml:space="preserve"> </w:t>
      </w:r>
      <w:r>
        <w:t>means</w:t>
      </w:r>
      <w:r>
        <w:rPr>
          <w:spacing w:val="-3"/>
        </w:rPr>
        <w:t xml:space="preserve"> </w:t>
      </w:r>
      <w:r>
        <w:t>every</w:t>
      </w:r>
      <w:r>
        <w:rPr>
          <w:spacing w:val="-3"/>
        </w:rPr>
        <w:t xml:space="preserve"> </w:t>
      </w:r>
      <w:r>
        <w:t>legal</w:t>
      </w:r>
      <w:r>
        <w:rPr>
          <w:spacing w:val="-3"/>
        </w:rPr>
        <w:t xml:space="preserve"> </w:t>
      </w:r>
      <w:r>
        <w:t>or</w:t>
      </w:r>
      <w:r>
        <w:rPr>
          <w:spacing w:val="-4"/>
        </w:rPr>
        <w:t xml:space="preserve"> </w:t>
      </w:r>
      <w:r>
        <w:t>equitable</w:t>
      </w:r>
      <w:r>
        <w:rPr>
          <w:spacing w:val="-2"/>
        </w:rPr>
        <w:t xml:space="preserve"> </w:t>
      </w:r>
      <w:r>
        <w:t>estate</w:t>
      </w:r>
      <w:r>
        <w:rPr>
          <w:spacing w:val="-2"/>
        </w:rPr>
        <w:t xml:space="preserve"> </w:t>
      </w:r>
      <w:r>
        <w:t>or</w:t>
      </w:r>
      <w:r>
        <w:rPr>
          <w:spacing w:val="-3"/>
        </w:rPr>
        <w:t xml:space="preserve"> </w:t>
      </w:r>
      <w:r>
        <w:t>interest</w:t>
      </w:r>
      <w:r>
        <w:rPr>
          <w:spacing w:val="-4"/>
        </w:rPr>
        <w:t xml:space="preserve"> </w:t>
      </w:r>
      <w:r>
        <w:t>that</w:t>
      </w:r>
      <w:r>
        <w:rPr>
          <w:spacing w:val="-4"/>
        </w:rPr>
        <w:t xml:space="preserve"> </w:t>
      </w:r>
      <w:r>
        <w:t>a</w:t>
      </w:r>
      <w:r>
        <w:rPr>
          <w:spacing w:val="-2"/>
        </w:rPr>
        <w:t xml:space="preserve"> </w:t>
      </w:r>
      <w:r>
        <w:t>party</w:t>
      </w:r>
      <w:r>
        <w:rPr>
          <w:spacing w:val="-3"/>
        </w:rPr>
        <w:t xml:space="preserve"> </w:t>
      </w:r>
      <w:r>
        <w:t>(the</w:t>
      </w:r>
      <w:r>
        <w:rPr>
          <w:spacing w:val="-4"/>
        </w:rPr>
        <w:t xml:space="preserve"> </w:t>
      </w:r>
      <w:r>
        <w:t>Grantor)</w:t>
      </w:r>
      <w:r>
        <w:rPr>
          <w:spacing w:val="-3"/>
        </w:rPr>
        <w:t xml:space="preserve"> </w:t>
      </w:r>
      <w:r>
        <w:t>may</w:t>
      </w:r>
      <w:r>
        <w:rPr>
          <w:spacing w:val="-3"/>
        </w:rPr>
        <w:t xml:space="preserve"> </w:t>
      </w:r>
      <w:r>
        <w:t>have in all present and after acquired property in relation to which the Grantor has rights.</w:t>
      </w:r>
    </w:p>
    <w:p w14:paraId="2076890C" w14:textId="77777777" w:rsidR="00D71595" w:rsidRDefault="00000000">
      <w:pPr>
        <w:pStyle w:val="BodyText"/>
        <w:spacing w:before="118"/>
        <w:ind w:left="725" w:right="515"/>
      </w:pPr>
      <w:r>
        <w:rPr>
          <w:b/>
        </w:rPr>
        <w:t xml:space="preserve">Premises </w:t>
      </w:r>
      <w:r>
        <w:t xml:space="preserve">means the premises described in </w:t>
      </w:r>
      <w:hyperlink w:anchor="_bookmark55" w:history="1">
        <w:r>
          <w:t>Item 1</w:t>
        </w:r>
      </w:hyperlink>
      <w:r>
        <w:t xml:space="preserve"> and includes all fixed improvements on the Premises (including additions) and the Landlord’s Property.</w:t>
      </w:r>
    </w:p>
    <w:p w14:paraId="7E7454B7" w14:textId="77777777" w:rsidR="00D71595" w:rsidRDefault="00000000">
      <w:pPr>
        <w:pStyle w:val="BodyText"/>
        <w:ind w:left="725" w:right="509"/>
      </w:pPr>
      <w:r>
        <w:rPr>
          <w:b/>
        </w:rPr>
        <w:t>Rent</w:t>
      </w:r>
      <w:r>
        <w:rPr>
          <w:b/>
          <w:spacing w:val="-3"/>
        </w:rPr>
        <w:t xml:space="preserve"> </w:t>
      </w:r>
      <w:r>
        <w:t>means</w:t>
      </w:r>
      <w:r>
        <w:rPr>
          <w:spacing w:val="-1"/>
        </w:rPr>
        <w:t xml:space="preserve"> </w:t>
      </w:r>
      <w:r>
        <w:t>the</w:t>
      </w:r>
      <w:r>
        <w:rPr>
          <w:spacing w:val="-2"/>
        </w:rPr>
        <w:t xml:space="preserve"> </w:t>
      </w:r>
      <w:r>
        <w:t>rent</w:t>
      </w:r>
      <w:r>
        <w:rPr>
          <w:spacing w:val="-2"/>
        </w:rPr>
        <w:t xml:space="preserve"> </w:t>
      </w:r>
      <w:r>
        <w:t>stated</w:t>
      </w:r>
      <w:r>
        <w:rPr>
          <w:spacing w:val="-2"/>
        </w:rPr>
        <w:t xml:space="preserve"> </w:t>
      </w:r>
      <w:r>
        <w:t xml:space="preserve">in </w:t>
      </w:r>
      <w:hyperlink w:anchor="_bookmark59" w:history="1">
        <w:r>
          <w:t>Item</w:t>
        </w:r>
        <w:r>
          <w:rPr>
            <w:spacing w:val="-2"/>
          </w:rPr>
          <w:t xml:space="preserve"> </w:t>
        </w:r>
        <w:r>
          <w:t>5</w:t>
        </w:r>
      </w:hyperlink>
      <w:r>
        <w:rPr>
          <w:spacing w:val="-2"/>
        </w:rPr>
        <w:t xml:space="preserve"> </w:t>
      </w:r>
      <w:r>
        <w:t>and</w:t>
      </w:r>
      <w:r>
        <w:rPr>
          <w:spacing w:val="-2"/>
        </w:rPr>
        <w:t xml:space="preserve"> </w:t>
      </w:r>
      <w:r>
        <w:t>includes</w:t>
      </w:r>
      <w:r>
        <w:rPr>
          <w:spacing w:val="-3"/>
        </w:rPr>
        <w:t xml:space="preserve"> </w:t>
      </w:r>
      <w:r>
        <w:t>the rent</w:t>
      </w:r>
      <w:r>
        <w:rPr>
          <w:spacing w:val="-4"/>
        </w:rPr>
        <w:t xml:space="preserve"> </w:t>
      </w:r>
      <w:r>
        <w:t>as it</w:t>
      </w:r>
      <w:r>
        <w:rPr>
          <w:spacing w:val="-2"/>
        </w:rPr>
        <w:t xml:space="preserve"> </w:t>
      </w:r>
      <w:r>
        <w:t>may</w:t>
      </w:r>
      <w:r>
        <w:rPr>
          <w:spacing w:val="-3"/>
        </w:rPr>
        <w:t xml:space="preserve"> </w:t>
      </w:r>
      <w:r>
        <w:t>be reviewed</w:t>
      </w:r>
      <w:r>
        <w:rPr>
          <w:spacing w:val="-2"/>
        </w:rPr>
        <w:t xml:space="preserve"> </w:t>
      </w:r>
      <w:r>
        <w:t>or</w:t>
      </w:r>
      <w:r>
        <w:rPr>
          <w:spacing w:val="-4"/>
        </w:rPr>
        <w:t xml:space="preserve"> </w:t>
      </w:r>
      <w:r>
        <w:t>adjusted under this lease.</w:t>
      </w:r>
    </w:p>
    <w:p w14:paraId="4FE2FBFF" w14:textId="77777777" w:rsidR="00D71595" w:rsidRDefault="00000000">
      <w:pPr>
        <w:spacing w:before="121"/>
        <w:ind w:left="725"/>
        <w:jc w:val="both"/>
        <w:rPr>
          <w:sz w:val="20"/>
        </w:rPr>
      </w:pPr>
      <w:r>
        <w:rPr>
          <w:b/>
          <w:sz w:val="20"/>
        </w:rPr>
        <w:t>Rent</w:t>
      </w:r>
      <w:r>
        <w:rPr>
          <w:b/>
          <w:spacing w:val="-6"/>
          <w:sz w:val="20"/>
        </w:rPr>
        <w:t xml:space="preserve"> </w:t>
      </w:r>
      <w:r>
        <w:rPr>
          <w:b/>
          <w:sz w:val="20"/>
        </w:rPr>
        <w:t>Commencement</w:t>
      </w:r>
      <w:r>
        <w:rPr>
          <w:b/>
          <w:spacing w:val="-5"/>
          <w:sz w:val="20"/>
        </w:rPr>
        <w:t xml:space="preserve"> </w:t>
      </w:r>
      <w:r>
        <w:rPr>
          <w:b/>
          <w:sz w:val="20"/>
        </w:rPr>
        <w:t>Date</w:t>
      </w:r>
      <w:r>
        <w:rPr>
          <w:b/>
          <w:spacing w:val="-6"/>
          <w:sz w:val="20"/>
        </w:rPr>
        <w:t xml:space="preserve"> </w:t>
      </w:r>
      <w:r>
        <w:rPr>
          <w:sz w:val="20"/>
        </w:rPr>
        <w:t>means</w:t>
      </w:r>
      <w:r>
        <w:rPr>
          <w:spacing w:val="-7"/>
          <w:sz w:val="20"/>
        </w:rPr>
        <w:t xml:space="preserve"> </w:t>
      </w:r>
      <w:r>
        <w:rPr>
          <w:sz w:val="20"/>
        </w:rPr>
        <w:t>the</w:t>
      </w:r>
      <w:r>
        <w:rPr>
          <w:spacing w:val="-7"/>
          <w:sz w:val="20"/>
        </w:rPr>
        <w:t xml:space="preserve"> </w:t>
      </w:r>
      <w:r>
        <w:rPr>
          <w:sz w:val="20"/>
        </w:rPr>
        <w:t>date</w:t>
      </w:r>
      <w:r>
        <w:rPr>
          <w:spacing w:val="-8"/>
          <w:sz w:val="20"/>
        </w:rPr>
        <w:t xml:space="preserve"> </w:t>
      </w:r>
      <w:r>
        <w:rPr>
          <w:sz w:val="20"/>
        </w:rPr>
        <w:t>specified</w:t>
      </w:r>
      <w:r>
        <w:rPr>
          <w:spacing w:val="-6"/>
          <w:sz w:val="20"/>
        </w:rPr>
        <w:t xml:space="preserve"> </w:t>
      </w:r>
      <w:r>
        <w:rPr>
          <w:sz w:val="20"/>
        </w:rPr>
        <w:t>in</w:t>
      </w:r>
      <w:r>
        <w:rPr>
          <w:spacing w:val="-5"/>
          <w:sz w:val="20"/>
        </w:rPr>
        <w:t xml:space="preserve"> </w:t>
      </w:r>
      <w:hyperlink w:anchor="_bookmark60" w:history="1">
        <w:r>
          <w:rPr>
            <w:sz w:val="20"/>
          </w:rPr>
          <w:t>Item</w:t>
        </w:r>
        <w:r>
          <w:rPr>
            <w:spacing w:val="-6"/>
            <w:sz w:val="20"/>
          </w:rPr>
          <w:t xml:space="preserve"> </w:t>
        </w:r>
        <w:r>
          <w:rPr>
            <w:spacing w:val="-5"/>
            <w:sz w:val="20"/>
          </w:rPr>
          <w:t>6.</w:t>
        </w:r>
      </w:hyperlink>
    </w:p>
    <w:p w14:paraId="51EA47DE" w14:textId="77777777" w:rsidR="00D71595" w:rsidRDefault="00000000">
      <w:pPr>
        <w:spacing w:before="120"/>
        <w:ind w:left="725"/>
        <w:jc w:val="both"/>
        <w:rPr>
          <w:sz w:val="20"/>
        </w:rPr>
      </w:pPr>
      <w:r>
        <w:rPr>
          <w:b/>
          <w:sz w:val="20"/>
        </w:rPr>
        <w:t>Security</w:t>
      </w:r>
      <w:r>
        <w:rPr>
          <w:b/>
          <w:spacing w:val="-11"/>
          <w:sz w:val="20"/>
        </w:rPr>
        <w:t xml:space="preserve"> </w:t>
      </w:r>
      <w:r>
        <w:rPr>
          <w:b/>
          <w:sz w:val="20"/>
        </w:rPr>
        <w:t>Interest</w:t>
      </w:r>
      <w:r>
        <w:rPr>
          <w:b/>
          <w:spacing w:val="-6"/>
          <w:sz w:val="20"/>
        </w:rPr>
        <w:t xml:space="preserve"> </w:t>
      </w:r>
      <w:r>
        <w:rPr>
          <w:spacing w:val="-2"/>
          <w:sz w:val="20"/>
        </w:rPr>
        <w:t>means:</w:t>
      </w:r>
    </w:p>
    <w:p w14:paraId="23D3EE82" w14:textId="77777777" w:rsidR="00D71595" w:rsidRDefault="00000000">
      <w:pPr>
        <w:pStyle w:val="ListParagraph"/>
        <w:numPr>
          <w:ilvl w:val="0"/>
          <w:numId w:val="9"/>
        </w:numPr>
        <w:tabs>
          <w:tab w:val="left" w:pos="1288"/>
          <w:tab w:val="left" w:pos="1291"/>
        </w:tabs>
        <w:spacing w:before="118"/>
        <w:ind w:right="517"/>
        <w:jc w:val="both"/>
        <w:rPr>
          <w:sz w:val="20"/>
        </w:rPr>
      </w:pPr>
      <w:r>
        <w:rPr>
          <w:sz w:val="20"/>
        </w:rPr>
        <w:t xml:space="preserve">any mortgage, charge, lien, pledge, title retention arrangement, trust or power as or in effect as security for the payment of a monetary obligation or compliance with any other obligation; </w:t>
      </w:r>
      <w:r>
        <w:rPr>
          <w:spacing w:val="-6"/>
          <w:sz w:val="20"/>
        </w:rPr>
        <w:t>or</w:t>
      </w:r>
    </w:p>
    <w:p w14:paraId="1471C96C" w14:textId="77777777" w:rsidR="00D71595" w:rsidRDefault="00000000">
      <w:pPr>
        <w:pStyle w:val="ListParagraph"/>
        <w:numPr>
          <w:ilvl w:val="0"/>
          <w:numId w:val="9"/>
        </w:numPr>
        <w:tabs>
          <w:tab w:val="left" w:pos="1291"/>
        </w:tabs>
        <w:spacing w:before="122"/>
        <w:ind w:hanging="566"/>
        <w:rPr>
          <w:sz w:val="20"/>
        </w:rPr>
      </w:pPr>
      <w:r>
        <w:rPr>
          <w:sz w:val="20"/>
        </w:rPr>
        <w:t>in</w:t>
      </w:r>
      <w:r>
        <w:rPr>
          <w:spacing w:val="-6"/>
          <w:sz w:val="20"/>
        </w:rPr>
        <w:t xml:space="preserve"> </w:t>
      </w:r>
      <w:r>
        <w:rPr>
          <w:sz w:val="20"/>
        </w:rPr>
        <w:t>relation</w:t>
      </w:r>
      <w:r>
        <w:rPr>
          <w:spacing w:val="-4"/>
          <w:sz w:val="20"/>
        </w:rPr>
        <w:t xml:space="preserve"> </w:t>
      </w:r>
      <w:r>
        <w:rPr>
          <w:sz w:val="20"/>
        </w:rPr>
        <w:t>to</w:t>
      </w:r>
      <w:r>
        <w:rPr>
          <w:spacing w:val="-4"/>
          <w:sz w:val="20"/>
        </w:rPr>
        <w:t xml:space="preserve"> </w:t>
      </w:r>
      <w:r>
        <w:rPr>
          <w:sz w:val="20"/>
        </w:rPr>
        <w:t>any</w:t>
      </w:r>
      <w:r>
        <w:rPr>
          <w:spacing w:val="-5"/>
          <w:sz w:val="20"/>
        </w:rPr>
        <w:t xml:space="preserve"> </w:t>
      </w:r>
      <w:r>
        <w:rPr>
          <w:sz w:val="20"/>
        </w:rPr>
        <w:t>PPS</w:t>
      </w:r>
      <w:r>
        <w:rPr>
          <w:spacing w:val="-4"/>
          <w:sz w:val="20"/>
        </w:rPr>
        <w:t xml:space="preserve"> </w:t>
      </w:r>
      <w:r>
        <w:rPr>
          <w:sz w:val="20"/>
        </w:rPr>
        <w:t>Property,</w:t>
      </w:r>
      <w:r>
        <w:rPr>
          <w:spacing w:val="-5"/>
          <w:sz w:val="20"/>
        </w:rPr>
        <w:t xml:space="preserve"> </w:t>
      </w:r>
      <w:r>
        <w:rPr>
          <w:sz w:val="20"/>
        </w:rPr>
        <w:t>the</w:t>
      </w:r>
      <w:r>
        <w:rPr>
          <w:spacing w:val="-4"/>
          <w:sz w:val="20"/>
        </w:rPr>
        <w:t xml:space="preserve"> </w:t>
      </w:r>
      <w:r>
        <w:rPr>
          <w:sz w:val="20"/>
        </w:rPr>
        <w:t>meaning</w:t>
      </w:r>
      <w:r>
        <w:rPr>
          <w:spacing w:val="-7"/>
          <w:sz w:val="20"/>
        </w:rPr>
        <w:t xml:space="preserve"> </w:t>
      </w:r>
      <w:r>
        <w:rPr>
          <w:sz w:val="20"/>
        </w:rPr>
        <w:t>given</w:t>
      </w:r>
      <w:r>
        <w:rPr>
          <w:spacing w:val="-4"/>
          <w:sz w:val="20"/>
        </w:rPr>
        <w:t xml:space="preserve"> </w:t>
      </w:r>
      <w:r>
        <w:rPr>
          <w:sz w:val="20"/>
        </w:rPr>
        <w:t>to</w:t>
      </w:r>
      <w:r>
        <w:rPr>
          <w:spacing w:val="-7"/>
          <w:sz w:val="20"/>
        </w:rPr>
        <w:t xml:space="preserve"> </w:t>
      </w:r>
      <w:r>
        <w:rPr>
          <w:sz w:val="20"/>
        </w:rPr>
        <w:t>that</w:t>
      </w:r>
      <w:r>
        <w:rPr>
          <w:spacing w:val="-5"/>
          <w:sz w:val="20"/>
        </w:rPr>
        <w:t xml:space="preserve"> </w:t>
      </w:r>
      <w:r>
        <w:rPr>
          <w:sz w:val="20"/>
        </w:rPr>
        <w:t>term</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pacing w:val="-2"/>
          <w:sz w:val="20"/>
        </w:rPr>
        <w:t>PPSA.</w:t>
      </w:r>
    </w:p>
    <w:p w14:paraId="6C48DFB1" w14:textId="77777777" w:rsidR="00D71595" w:rsidRDefault="00000000">
      <w:pPr>
        <w:pStyle w:val="BodyText"/>
        <w:spacing w:before="120"/>
        <w:ind w:left="725" w:right="508"/>
      </w:pPr>
      <w:r>
        <w:rPr>
          <w:b/>
        </w:rPr>
        <w:t>Services</w:t>
      </w:r>
      <w:r>
        <w:rPr>
          <w:b/>
          <w:spacing w:val="-14"/>
        </w:rPr>
        <w:t xml:space="preserve"> </w:t>
      </w:r>
      <w:r>
        <w:t>means</w:t>
      </w:r>
      <w:r>
        <w:rPr>
          <w:spacing w:val="-12"/>
        </w:rPr>
        <w:t xml:space="preserve"> </w:t>
      </w:r>
      <w:r>
        <w:t>services</w:t>
      </w:r>
      <w:r>
        <w:rPr>
          <w:spacing w:val="-13"/>
        </w:rPr>
        <w:t xml:space="preserve"> </w:t>
      </w:r>
      <w:r>
        <w:t>running</w:t>
      </w:r>
      <w:r>
        <w:rPr>
          <w:spacing w:val="-14"/>
        </w:rPr>
        <w:t xml:space="preserve"> </w:t>
      </w:r>
      <w:r>
        <w:t>through,</w:t>
      </w:r>
      <w:r>
        <w:rPr>
          <w:spacing w:val="-14"/>
        </w:rPr>
        <w:t xml:space="preserve"> </w:t>
      </w:r>
      <w:r>
        <w:t>supplied</w:t>
      </w:r>
      <w:r>
        <w:rPr>
          <w:spacing w:val="-14"/>
        </w:rPr>
        <w:t xml:space="preserve"> </w:t>
      </w:r>
      <w:r>
        <w:t>to</w:t>
      </w:r>
      <w:r>
        <w:rPr>
          <w:spacing w:val="-10"/>
        </w:rPr>
        <w:t xml:space="preserve"> </w:t>
      </w:r>
      <w:r>
        <w:t>or</w:t>
      </w:r>
      <w:r>
        <w:rPr>
          <w:spacing w:val="-13"/>
        </w:rPr>
        <w:t xml:space="preserve"> </w:t>
      </w:r>
      <w:r>
        <w:t>servicing</w:t>
      </w:r>
      <w:r>
        <w:rPr>
          <w:spacing w:val="-14"/>
        </w:rPr>
        <w:t xml:space="preserve"> </w:t>
      </w:r>
      <w:r>
        <w:t>the</w:t>
      </w:r>
      <w:r>
        <w:rPr>
          <w:spacing w:val="-14"/>
        </w:rPr>
        <w:t xml:space="preserve"> </w:t>
      </w:r>
      <w:r>
        <w:t>Premises</w:t>
      </w:r>
      <w:r>
        <w:rPr>
          <w:spacing w:val="-11"/>
        </w:rPr>
        <w:t xml:space="preserve"> </w:t>
      </w:r>
      <w:r>
        <w:t>(whether</w:t>
      </w:r>
      <w:r>
        <w:rPr>
          <w:spacing w:val="-13"/>
        </w:rPr>
        <w:t xml:space="preserve"> </w:t>
      </w:r>
      <w:r>
        <w:t>or</w:t>
      </w:r>
      <w:r>
        <w:rPr>
          <w:spacing w:val="-13"/>
        </w:rPr>
        <w:t xml:space="preserve"> </w:t>
      </w:r>
      <w:r>
        <w:t>not</w:t>
      </w:r>
      <w:r>
        <w:rPr>
          <w:spacing w:val="-14"/>
        </w:rPr>
        <w:t xml:space="preserve"> </w:t>
      </w:r>
      <w:r>
        <w:t>they serve any other premises) including roads and driveways, power, electricity, water, sewerage, security services, waste removal, environmental management, gas, oil, pumps and telecommunications systems.</w:t>
      </w:r>
    </w:p>
    <w:p w14:paraId="42BA70A1" w14:textId="77777777" w:rsidR="00D71595" w:rsidRDefault="00D71595">
      <w:pPr>
        <w:sectPr w:rsidR="00D71595">
          <w:pgSz w:w="11910" w:h="16850"/>
          <w:pgMar w:top="1060" w:right="620" w:bottom="840" w:left="1260" w:header="0" w:footer="658" w:gutter="0"/>
          <w:cols w:space="720"/>
        </w:sectPr>
      </w:pPr>
    </w:p>
    <w:p w14:paraId="057F968D" w14:textId="77777777" w:rsidR="00D71595" w:rsidRDefault="00000000">
      <w:pPr>
        <w:pStyle w:val="BodyText"/>
        <w:spacing w:before="71"/>
        <w:ind w:left="725"/>
      </w:pPr>
      <w:r>
        <w:rPr>
          <w:b/>
        </w:rPr>
        <w:lastRenderedPageBreak/>
        <w:t>Tenant</w:t>
      </w:r>
      <w:r>
        <w:rPr>
          <w:b/>
          <w:spacing w:val="-6"/>
        </w:rPr>
        <w:t xml:space="preserve"> </w:t>
      </w:r>
      <w:r>
        <w:t>means</w:t>
      </w:r>
      <w:r>
        <w:rPr>
          <w:spacing w:val="-5"/>
        </w:rPr>
        <w:t xml:space="preserve"> </w:t>
      </w:r>
      <w:r>
        <w:t>the</w:t>
      </w:r>
      <w:r>
        <w:rPr>
          <w:spacing w:val="-5"/>
        </w:rPr>
        <w:t xml:space="preserve"> </w:t>
      </w:r>
      <w:r>
        <w:t>party</w:t>
      </w:r>
      <w:r>
        <w:rPr>
          <w:spacing w:val="-5"/>
        </w:rPr>
        <w:t xml:space="preserve"> </w:t>
      </w:r>
      <w:r>
        <w:t>described</w:t>
      </w:r>
      <w:r>
        <w:rPr>
          <w:spacing w:val="-7"/>
        </w:rPr>
        <w:t xml:space="preserve"> </w:t>
      </w:r>
      <w:r>
        <w:t>as</w:t>
      </w:r>
      <w:r>
        <w:rPr>
          <w:spacing w:val="-5"/>
        </w:rPr>
        <w:t xml:space="preserve"> </w:t>
      </w:r>
      <w:r>
        <w:t>such</w:t>
      </w:r>
      <w:r>
        <w:rPr>
          <w:spacing w:val="-5"/>
        </w:rPr>
        <w:t xml:space="preserve"> </w:t>
      </w:r>
      <w:r>
        <w:t>in</w:t>
      </w:r>
      <w:r>
        <w:rPr>
          <w:spacing w:val="-6"/>
        </w:rPr>
        <w:t xml:space="preserve"> </w:t>
      </w:r>
      <w:r>
        <w:t>the</w:t>
      </w:r>
      <w:r>
        <w:rPr>
          <w:spacing w:val="-7"/>
        </w:rPr>
        <w:t xml:space="preserve"> </w:t>
      </w:r>
      <w:r>
        <w:t>Details</w:t>
      </w:r>
      <w:r>
        <w:rPr>
          <w:spacing w:val="-6"/>
        </w:rPr>
        <w:t xml:space="preserve"> </w:t>
      </w:r>
      <w:r>
        <w:t>and</w:t>
      </w:r>
      <w:r>
        <w:rPr>
          <w:spacing w:val="-5"/>
        </w:rPr>
        <w:t xml:space="preserve"> </w:t>
      </w:r>
      <w:r>
        <w:rPr>
          <w:spacing w:val="-2"/>
        </w:rPr>
        <w:t>includes:</w:t>
      </w:r>
    </w:p>
    <w:p w14:paraId="0ABF4C55" w14:textId="77777777" w:rsidR="00D71595" w:rsidRDefault="00000000">
      <w:pPr>
        <w:pStyle w:val="ListParagraph"/>
        <w:numPr>
          <w:ilvl w:val="0"/>
          <w:numId w:val="8"/>
        </w:numPr>
        <w:tabs>
          <w:tab w:val="left" w:pos="1291"/>
        </w:tabs>
        <w:ind w:hanging="566"/>
        <w:rPr>
          <w:sz w:val="20"/>
        </w:rPr>
      </w:pPr>
      <w:r>
        <w:rPr>
          <w:sz w:val="20"/>
        </w:rPr>
        <w:t>when</w:t>
      </w:r>
      <w:r>
        <w:rPr>
          <w:spacing w:val="-8"/>
          <w:sz w:val="20"/>
        </w:rPr>
        <w:t xml:space="preserve"> </w:t>
      </w:r>
      <w:r>
        <w:rPr>
          <w:sz w:val="20"/>
        </w:rPr>
        <w:t>an</w:t>
      </w:r>
      <w:r>
        <w:rPr>
          <w:spacing w:val="-8"/>
          <w:sz w:val="20"/>
        </w:rPr>
        <w:t xml:space="preserve"> </w:t>
      </w:r>
      <w:r>
        <w:rPr>
          <w:sz w:val="20"/>
        </w:rPr>
        <w:t>individual,</w:t>
      </w:r>
      <w:r>
        <w:rPr>
          <w:spacing w:val="-8"/>
          <w:sz w:val="20"/>
        </w:rPr>
        <w:t xml:space="preserve"> </w:t>
      </w:r>
      <w:r>
        <w:rPr>
          <w:sz w:val="20"/>
        </w:rPr>
        <w:t>the</w:t>
      </w:r>
      <w:r>
        <w:rPr>
          <w:spacing w:val="-10"/>
          <w:sz w:val="20"/>
        </w:rPr>
        <w:t xml:space="preserve"> </w:t>
      </w:r>
      <w:r>
        <w:rPr>
          <w:sz w:val="20"/>
        </w:rPr>
        <w:t>Tenant’s</w:t>
      </w:r>
      <w:r>
        <w:rPr>
          <w:spacing w:val="-6"/>
          <w:sz w:val="20"/>
        </w:rPr>
        <w:t xml:space="preserve"> </w:t>
      </w:r>
      <w:r>
        <w:rPr>
          <w:sz w:val="20"/>
        </w:rPr>
        <w:t>legal</w:t>
      </w:r>
      <w:r>
        <w:rPr>
          <w:spacing w:val="-8"/>
          <w:sz w:val="20"/>
        </w:rPr>
        <w:t xml:space="preserve"> </w:t>
      </w:r>
      <w:r>
        <w:rPr>
          <w:sz w:val="20"/>
        </w:rPr>
        <w:t>personal</w:t>
      </w:r>
      <w:r>
        <w:rPr>
          <w:spacing w:val="-9"/>
          <w:sz w:val="20"/>
        </w:rPr>
        <w:t xml:space="preserve"> </w:t>
      </w:r>
      <w:r>
        <w:rPr>
          <w:sz w:val="20"/>
        </w:rPr>
        <w:t>representatives</w:t>
      </w:r>
      <w:r>
        <w:rPr>
          <w:spacing w:val="-5"/>
          <w:sz w:val="20"/>
        </w:rPr>
        <w:t xml:space="preserve"> </w:t>
      </w:r>
      <w:r>
        <w:rPr>
          <w:sz w:val="20"/>
        </w:rPr>
        <w:t>and</w:t>
      </w:r>
      <w:r>
        <w:rPr>
          <w:spacing w:val="-9"/>
          <w:sz w:val="20"/>
        </w:rPr>
        <w:t xml:space="preserve"> </w:t>
      </w:r>
      <w:r>
        <w:rPr>
          <w:spacing w:val="-2"/>
          <w:sz w:val="20"/>
        </w:rPr>
        <w:t>assigns;</w:t>
      </w:r>
    </w:p>
    <w:p w14:paraId="67E019B1" w14:textId="77777777" w:rsidR="00D71595" w:rsidRDefault="00000000">
      <w:pPr>
        <w:pStyle w:val="ListParagraph"/>
        <w:numPr>
          <w:ilvl w:val="0"/>
          <w:numId w:val="8"/>
        </w:numPr>
        <w:tabs>
          <w:tab w:val="left" w:pos="1291"/>
        </w:tabs>
        <w:ind w:hanging="566"/>
        <w:rPr>
          <w:sz w:val="20"/>
        </w:rPr>
      </w:pPr>
      <w:r>
        <w:rPr>
          <w:sz w:val="20"/>
        </w:rPr>
        <w:t>when</w:t>
      </w:r>
      <w:r>
        <w:rPr>
          <w:spacing w:val="-6"/>
          <w:sz w:val="20"/>
        </w:rPr>
        <w:t xml:space="preserve"> </w:t>
      </w:r>
      <w:r>
        <w:rPr>
          <w:sz w:val="20"/>
        </w:rPr>
        <w:t>a</w:t>
      </w:r>
      <w:r>
        <w:rPr>
          <w:spacing w:val="-7"/>
          <w:sz w:val="20"/>
        </w:rPr>
        <w:t xml:space="preserve"> </w:t>
      </w:r>
      <w:r>
        <w:rPr>
          <w:sz w:val="20"/>
        </w:rPr>
        <w:t>company</w:t>
      </w:r>
      <w:r>
        <w:rPr>
          <w:spacing w:val="-4"/>
          <w:sz w:val="20"/>
        </w:rPr>
        <w:t xml:space="preserve"> </w:t>
      </w:r>
      <w:r>
        <w:rPr>
          <w:sz w:val="20"/>
        </w:rPr>
        <w:t>or</w:t>
      </w:r>
      <w:r>
        <w:rPr>
          <w:spacing w:val="-7"/>
          <w:sz w:val="20"/>
        </w:rPr>
        <w:t xml:space="preserve"> </w:t>
      </w:r>
      <w:r>
        <w:rPr>
          <w:sz w:val="20"/>
        </w:rPr>
        <w:t>corporation,</w:t>
      </w:r>
      <w:r>
        <w:rPr>
          <w:spacing w:val="-5"/>
          <w:sz w:val="20"/>
        </w:rPr>
        <w:t xml:space="preserve"> </w:t>
      </w:r>
      <w:r>
        <w:rPr>
          <w:sz w:val="20"/>
        </w:rPr>
        <w:t>its</w:t>
      </w:r>
      <w:r>
        <w:rPr>
          <w:spacing w:val="-6"/>
          <w:sz w:val="20"/>
        </w:rPr>
        <w:t xml:space="preserve"> </w:t>
      </w:r>
      <w:r>
        <w:rPr>
          <w:sz w:val="20"/>
        </w:rPr>
        <w:t>successors</w:t>
      </w:r>
      <w:r>
        <w:rPr>
          <w:spacing w:val="-5"/>
          <w:sz w:val="20"/>
        </w:rPr>
        <w:t xml:space="preserve"> </w:t>
      </w:r>
      <w:r>
        <w:rPr>
          <w:sz w:val="20"/>
        </w:rPr>
        <w:t>and</w:t>
      </w:r>
      <w:r>
        <w:rPr>
          <w:spacing w:val="-7"/>
          <w:sz w:val="20"/>
        </w:rPr>
        <w:t xml:space="preserve"> </w:t>
      </w:r>
      <w:r>
        <w:rPr>
          <w:spacing w:val="-2"/>
          <w:sz w:val="20"/>
        </w:rPr>
        <w:t>assigns,</w:t>
      </w:r>
    </w:p>
    <w:p w14:paraId="1B4679B7" w14:textId="77777777" w:rsidR="00D71595" w:rsidRDefault="00000000">
      <w:pPr>
        <w:pStyle w:val="BodyText"/>
        <w:spacing w:before="120"/>
        <w:ind w:left="725" w:right="511"/>
      </w:pPr>
      <w:r>
        <w:t xml:space="preserve">and unless a contrary meaning appears, includes the Tenant’s employees, agents, suppliers, </w:t>
      </w:r>
      <w:r>
        <w:rPr>
          <w:spacing w:val="-2"/>
        </w:rPr>
        <w:t xml:space="preserve">customers, clients, contractors, subcontractors, consultants, trustees, licensees, invitees or any other </w:t>
      </w:r>
      <w:r>
        <w:t>person claiming through or under the Tenant.</w:t>
      </w:r>
    </w:p>
    <w:p w14:paraId="79B80FDC" w14:textId="77777777" w:rsidR="00D71595" w:rsidRDefault="00000000">
      <w:pPr>
        <w:spacing w:before="119"/>
        <w:ind w:left="725"/>
        <w:jc w:val="both"/>
        <w:rPr>
          <w:sz w:val="20"/>
        </w:rPr>
      </w:pPr>
      <w:r>
        <w:rPr>
          <w:b/>
          <w:sz w:val="20"/>
        </w:rPr>
        <w:t>Tenant’s</w:t>
      </w:r>
      <w:r>
        <w:rPr>
          <w:b/>
          <w:spacing w:val="-7"/>
          <w:sz w:val="20"/>
        </w:rPr>
        <w:t xml:space="preserve"> </w:t>
      </w:r>
      <w:r>
        <w:rPr>
          <w:b/>
          <w:sz w:val="20"/>
        </w:rPr>
        <w:t>Business</w:t>
      </w:r>
      <w:r>
        <w:rPr>
          <w:b/>
          <w:spacing w:val="-4"/>
          <w:sz w:val="20"/>
        </w:rPr>
        <w:t xml:space="preserve"> </w:t>
      </w:r>
      <w:r>
        <w:rPr>
          <w:sz w:val="20"/>
        </w:rPr>
        <w:t>means</w:t>
      </w:r>
      <w:r>
        <w:rPr>
          <w:spacing w:val="-3"/>
          <w:sz w:val="20"/>
        </w:rPr>
        <w:t xml:space="preserve"> </w:t>
      </w:r>
      <w:r>
        <w:rPr>
          <w:sz w:val="20"/>
        </w:rPr>
        <w:t>the</w:t>
      </w:r>
      <w:r>
        <w:rPr>
          <w:spacing w:val="-5"/>
          <w:sz w:val="20"/>
        </w:rPr>
        <w:t xml:space="preserve"> </w:t>
      </w:r>
      <w:r>
        <w:rPr>
          <w:sz w:val="20"/>
        </w:rPr>
        <w:t>business</w:t>
      </w:r>
      <w:r>
        <w:rPr>
          <w:spacing w:val="-6"/>
          <w:sz w:val="20"/>
        </w:rPr>
        <w:t xml:space="preserve"> </w:t>
      </w:r>
      <w:r>
        <w:rPr>
          <w:sz w:val="20"/>
        </w:rPr>
        <w:t>carried</w:t>
      </w:r>
      <w:r>
        <w:rPr>
          <w:spacing w:val="-7"/>
          <w:sz w:val="20"/>
        </w:rPr>
        <w:t xml:space="preserve"> </w:t>
      </w:r>
      <w:r>
        <w:rPr>
          <w:sz w:val="20"/>
        </w:rPr>
        <w:t>on</w:t>
      </w:r>
      <w:r>
        <w:rPr>
          <w:spacing w:val="-7"/>
          <w:sz w:val="20"/>
        </w:rPr>
        <w:t xml:space="preserve"> </w:t>
      </w:r>
      <w:r>
        <w:rPr>
          <w:sz w:val="20"/>
        </w:rPr>
        <w:t>by</w:t>
      </w:r>
      <w:r>
        <w:rPr>
          <w:spacing w:val="-4"/>
          <w:sz w:val="20"/>
        </w:rPr>
        <w:t xml:space="preserve"> </w:t>
      </w:r>
      <w:r>
        <w:rPr>
          <w:sz w:val="20"/>
        </w:rPr>
        <w:t>the</w:t>
      </w:r>
      <w:r>
        <w:rPr>
          <w:spacing w:val="-7"/>
          <w:sz w:val="20"/>
        </w:rPr>
        <w:t xml:space="preserve"> </w:t>
      </w:r>
      <w:r>
        <w:rPr>
          <w:sz w:val="20"/>
        </w:rPr>
        <w:t>Tenant</w:t>
      </w:r>
      <w:r>
        <w:rPr>
          <w:spacing w:val="-5"/>
          <w:sz w:val="20"/>
        </w:rPr>
        <w:t xml:space="preserve"> </w:t>
      </w:r>
      <w:r>
        <w:rPr>
          <w:sz w:val="20"/>
        </w:rPr>
        <w:t>on</w:t>
      </w:r>
      <w:r>
        <w:rPr>
          <w:spacing w:val="-6"/>
          <w:sz w:val="20"/>
        </w:rPr>
        <w:t xml:space="preserve"> </w:t>
      </w:r>
      <w:r>
        <w:rPr>
          <w:sz w:val="20"/>
        </w:rPr>
        <w:t>the</w:t>
      </w:r>
      <w:r>
        <w:rPr>
          <w:spacing w:val="-6"/>
          <w:sz w:val="20"/>
        </w:rPr>
        <w:t xml:space="preserve"> </w:t>
      </w:r>
      <w:r>
        <w:rPr>
          <w:spacing w:val="-2"/>
          <w:sz w:val="20"/>
        </w:rPr>
        <w:t>Premises.</w:t>
      </w:r>
    </w:p>
    <w:p w14:paraId="25455579" w14:textId="77777777" w:rsidR="00D71595" w:rsidRDefault="00000000">
      <w:pPr>
        <w:pStyle w:val="BodyText"/>
        <w:spacing w:before="120"/>
        <w:ind w:left="725" w:right="511"/>
      </w:pPr>
      <w:r>
        <w:rPr>
          <w:b/>
        </w:rPr>
        <w:t xml:space="preserve">Tenant’s Fixtures </w:t>
      </w:r>
      <w:r>
        <w:t>means any improvements or fixtures erected or installed by the Tenant on the Premises forming part of the Tenant’s Property.</w:t>
      </w:r>
    </w:p>
    <w:p w14:paraId="6FECC1D2" w14:textId="77777777" w:rsidR="00D71595" w:rsidRDefault="00000000">
      <w:pPr>
        <w:pStyle w:val="BodyText"/>
        <w:ind w:left="725" w:right="517"/>
      </w:pPr>
      <w:r>
        <w:rPr>
          <w:b/>
        </w:rPr>
        <w:t>Tenant’s</w:t>
      </w:r>
      <w:r>
        <w:rPr>
          <w:b/>
          <w:spacing w:val="-12"/>
        </w:rPr>
        <w:t xml:space="preserve"> </w:t>
      </w:r>
      <w:r>
        <w:rPr>
          <w:b/>
        </w:rPr>
        <w:t>Property</w:t>
      </w:r>
      <w:r>
        <w:rPr>
          <w:b/>
          <w:spacing w:val="-12"/>
        </w:rPr>
        <w:t xml:space="preserve"> </w:t>
      </w:r>
      <w:r>
        <w:t>means</w:t>
      </w:r>
      <w:r>
        <w:rPr>
          <w:spacing w:val="-9"/>
        </w:rPr>
        <w:t xml:space="preserve"> </w:t>
      </w:r>
      <w:r>
        <w:t>any</w:t>
      </w:r>
      <w:r>
        <w:rPr>
          <w:spacing w:val="-11"/>
        </w:rPr>
        <w:t xml:space="preserve"> </w:t>
      </w:r>
      <w:r>
        <w:t>plant</w:t>
      </w:r>
      <w:r>
        <w:rPr>
          <w:spacing w:val="-13"/>
        </w:rPr>
        <w:t xml:space="preserve"> </w:t>
      </w:r>
      <w:r>
        <w:t>or</w:t>
      </w:r>
      <w:r>
        <w:rPr>
          <w:spacing w:val="-11"/>
        </w:rPr>
        <w:t xml:space="preserve"> </w:t>
      </w:r>
      <w:r>
        <w:t>equipment,</w:t>
      </w:r>
      <w:r>
        <w:rPr>
          <w:spacing w:val="-13"/>
        </w:rPr>
        <w:t xml:space="preserve"> </w:t>
      </w:r>
      <w:r>
        <w:t>fixtures,</w:t>
      </w:r>
      <w:r>
        <w:rPr>
          <w:spacing w:val="-12"/>
        </w:rPr>
        <w:t xml:space="preserve"> </w:t>
      </w:r>
      <w:r>
        <w:t>fittings,</w:t>
      </w:r>
      <w:r>
        <w:rPr>
          <w:spacing w:val="-12"/>
        </w:rPr>
        <w:t xml:space="preserve"> </w:t>
      </w:r>
      <w:r>
        <w:t>furniture</w:t>
      </w:r>
      <w:r>
        <w:rPr>
          <w:spacing w:val="-12"/>
        </w:rPr>
        <w:t xml:space="preserve"> </w:t>
      </w:r>
      <w:r>
        <w:t>and</w:t>
      </w:r>
      <w:r>
        <w:rPr>
          <w:spacing w:val="-12"/>
        </w:rPr>
        <w:t xml:space="preserve"> </w:t>
      </w:r>
      <w:r>
        <w:t>furnishings</w:t>
      </w:r>
      <w:r>
        <w:rPr>
          <w:spacing w:val="-11"/>
        </w:rPr>
        <w:t xml:space="preserve"> </w:t>
      </w:r>
      <w:r>
        <w:t>or</w:t>
      </w:r>
      <w:r>
        <w:rPr>
          <w:spacing w:val="-11"/>
        </w:rPr>
        <w:t xml:space="preserve"> </w:t>
      </w:r>
      <w:r>
        <w:t>other property (including livestock) which the Tenant brings on the Premises or fixes to the Premises.</w:t>
      </w:r>
    </w:p>
    <w:p w14:paraId="68D47E56" w14:textId="77777777" w:rsidR="00D71595" w:rsidRDefault="00000000">
      <w:pPr>
        <w:pStyle w:val="BodyText"/>
        <w:spacing w:before="119"/>
        <w:ind w:left="725" w:right="516"/>
      </w:pPr>
      <w:r>
        <w:rPr>
          <w:b/>
        </w:rPr>
        <w:t>Term</w:t>
      </w:r>
      <w:r>
        <w:rPr>
          <w:b/>
          <w:spacing w:val="-6"/>
        </w:rPr>
        <w:t xml:space="preserve"> </w:t>
      </w:r>
      <w:r>
        <w:t>means</w:t>
      </w:r>
      <w:r>
        <w:rPr>
          <w:spacing w:val="-8"/>
        </w:rPr>
        <w:t xml:space="preserve"> </w:t>
      </w:r>
      <w:r>
        <w:t>the</w:t>
      </w:r>
      <w:r>
        <w:rPr>
          <w:spacing w:val="-7"/>
        </w:rPr>
        <w:t xml:space="preserve"> </w:t>
      </w:r>
      <w:r>
        <w:t>term</w:t>
      </w:r>
      <w:r>
        <w:rPr>
          <w:spacing w:val="-6"/>
        </w:rPr>
        <w:t xml:space="preserve"> </w:t>
      </w:r>
      <w:r>
        <w:t>stated</w:t>
      </w:r>
      <w:r>
        <w:rPr>
          <w:spacing w:val="-7"/>
        </w:rPr>
        <w:t xml:space="preserve"> </w:t>
      </w:r>
      <w:r>
        <w:t>in</w:t>
      </w:r>
      <w:r>
        <w:rPr>
          <w:spacing w:val="-4"/>
        </w:rPr>
        <w:t xml:space="preserve"> </w:t>
      </w:r>
      <w:hyperlink w:anchor="_bookmark56" w:history="1">
        <w:r>
          <w:t>Item</w:t>
        </w:r>
        <w:r>
          <w:rPr>
            <w:spacing w:val="-7"/>
          </w:rPr>
          <w:t xml:space="preserve"> </w:t>
        </w:r>
        <w:r>
          <w:t>2</w:t>
        </w:r>
      </w:hyperlink>
      <w:r>
        <w:rPr>
          <w:spacing w:val="-6"/>
        </w:rPr>
        <w:t xml:space="preserve"> </w:t>
      </w:r>
      <w:r>
        <w:t>and</w:t>
      </w:r>
      <w:r>
        <w:rPr>
          <w:spacing w:val="-7"/>
        </w:rPr>
        <w:t xml:space="preserve"> </w:t>
      </w:r>
      <w:r>
        <w:t>includes</w:t>
      </w:r>
      <w:r>
        <w:rPr>
          <w:spacing w:val="-5"/>
        </w:rPr>
        <w:t xml:space="preserve"> </w:t>
      </w:r>
      <w:r>
        <w:t>where</w:t>
      </w:r>
      <w:r>
        <w:rPr>
          <w:spacing w:val="-6"/>
        </w:rPr>
        <w:t xml:space="preserve"> </w:t>
      </w:r>
      <w:r>
        <w:t>the</w:t>
      </w:r>
      <w:r>
        <w:rPr>
          <w:spacing w:val="-7"/>
        </w:rPr>
        <w:t xml:space="preserve"> </w:t>
      </w:r>
      <w:r>
        <w:t>context</w:t>
      </w:r>
      <w:r>
        <w:rPr>
          <w:spacing w:val="-6"/>
        </w:rPr>
        <w:t xml:space="preserve"> </w:t>
      </w:r>
      <w:r>
        <w:t>permits,</w:t>
      </w:r>
      <w:r>
        <w:rPr>
          <w:spacing w:val="-9"/>
        </w:rPr>
        <w:t xml:space="preserve"> </w:t>
      </w:r>
      <w:r>
        <w:t>any</w:t>
      </w:r>
      <w:r>
        <w:rPr>
          <w:spacing w:val="-6"/>
        </w:rPr>
        <w:t xml:space="preserve"> </w:t>
      </w:r>
      <w:r>
        <w:t>period</w:t>
      </w:r>
      <w:r>
        <w:rPr>
          <w:spacing w:val="-7"/>
        </w:rPr>
        <w:t xml:space="preserve"> </w:t>
      </w:r>
      <w:r>
        <w:t>of</w:t>
      </w:r>
      <w:r>
        <w:rPr>
          <w:spacing w:val="-7"/>
        </w:rPr>
        <w:t xml:space="preserve"> </w:t>
      </w:r>
      <w:r>
        <w:t>holding over and any additional term of a new lease derived from an option in this lease.</w:t>
      </w:r>
    </w:p>
    <w:p w14:paraId="3AFF9C8F" w14:textId="77777777" w:rsidR="00D71595" w:rsidRDefault="00000000">
      <w:pPr>
        <w:pStyle w:val="BodyText"/>
        <w:ind w:left="725" w:right="511"/>
      </w:pPr>
      <w:r>
        <w:rPr>
          <w:b/>
        </w:rPr>
        <w:t xml:space="preserve">Third Party Property </w:t>
      </w:r>
      <w:r>
        <w:t>means any plant, equipment, stock in trade, livestock other goods or money of any party other than the Tenant or the Landlord in or upon the Premises.</w:t>
      </w:r>
    </w:p>
    <w:p w14:paraId="7B25E254" w14:textId="77777777" w:rsidR="00D71595" w:rsidRDefault="00000000">
      <w:pPr>
        <w:pStyle w:val="BodyText"/>
        <w:ind w:left="725"/>
      </w:pPr>
      <w:r>
        <w:rPr>
          <w:b/>
        </w:rPr>
        <w:t>Utilities</w:t>
      </w:r>
      <w:r>
        <w:rPr>
          <w:b/>
          <w:spacing w:val="-8"/>
        </w:rPr>
        <w:t xml:space="preserve"> </w:t>
      </w:r>
      <w:r>
        <w:t>means</w:t>
      </w:r>
      <w:r>
        <w:rPr>
          <w:spacing w:val="-9"/>
        </w:rPr>
        <w:t xml:space="preserve"> </w:t>
      </w:r>
      <w:r>
        <w:t>electricity,</w:t>
      </w:r>
      <w:r>
        <w:rPr>
          <w:spacing w:val="-8"/>
        </w:rPr>
        <w:t xml:space="preserve"> </w:t>
      </w:r>
      <w:r>
        <w:t>gas,</w:t>
      </w:r>
      <w:r>
        <w:rPr>
          <w:spacing w:val="-8"/>
        </w:rPr>
        <w:t xml:space="preserve"> </w:t>
      </w:r>
      <w:r>
        <w:t>telephone</w:t>
      </w:r>
      <w:r>
        <w:rPr>
          <w:spacing w:val="-10"/>
        </w:rPr>
        <w:t xml:space="preserve"> </w:t>
      </w:r>
      <w:r>
        <w:t>and</w:t>
      </w:r>
      <w:r>
        <w:rPr>
          <w:spacing w:val="-10"/>
        </w:rPr>
        <w:t xml:space="preserve"> </w:t>
      </w:r>
      <w:r>
        <w:rPr>
          <w:spacing w:val="-2"/>
        </w:rPr>
        <w:t>telecommunications.</w:t>
      </w:r>
    </w:p>
    <w:p w14:paraId="77689C2F" w14:textId="77777777" w:rsidR="00D71595" w:rsidRDefault="00000000">
      <w:pPr>
        <w:pStyle w:val="BodyText"/>
        <w:spacing w:before="120"/>
        <w:ind w:left="725" w:right="521"/>
      </w:pPr>
      <w:r>
        <w:rPr>
          <w:b/>
        </w:rPr>
        <w:t xml:space="preserve">Valuer </w:t>
      </w:r>
      <w:r>
        <w:t xml:space="preserve">means a member of API who has been actively engaged in Tasmania for not less than 3 </w:t>
      </w:r>
      <w:r>
        <w:rPr>
          <w:spacing w:val="-2"/>
        </w:rPr>
        <w:t>years.</w:t>
      </w:r>
    </w:p>
    <w:p w14:paraId="033CB808" w14:textId="77777777" w:rsidR="00D71595" w:rsidRDefault="00000000">
      <w:pPr>
        <w:spacing w:before="119"/>
        <w:ind w:left="725"/>
        <w:jc w:val="both"/>
        <w:rPr>
          <w:sz w:val="20"/>
        </w:rPr>
      </w:pPr>
      <w:r>
        <w:rPr>
          <w:b/>
          <w:sz w:val="20"/>
        </w:rPr>
        <w:t>Workplace</w:t>
      </w:r>
      <w:r>
        <w:rPr>
          <w:b/>
          <w:spacing w:val="-8"/>
          <w:sz w:val="20"/>
        </w:rPr>
        <w:t xml:space="preserve"> </w:t>
      </w:r>
      <w:r>
        <w:rPr>
          <w:b/>
          <w:sz w:val="20"/>
        </w:rPr>
        <w:t>Health</w:t>
      </w:r>
      <w:r>
        <w:rPr>
          <w:b/>
          <w:spacing w:val="-8"/>
          <w:sz w:val="20"/>
        </w:rPr>
        <w:t xml:space="preserve"> </w:t>
      </w:r>
      <w:r>
        <w:rPr>
          <w:b/>
          <w:sz w:val="20"/>
        </w:rPr>
        <w:t>and</w:t>
      </w:r>
      <w:r>
        <w:rPr>
          <w:b/>
          <w:spacing w:val="-8"/>
          <w:sz w:val="20"/>
        </w:rPr>
        <w:t xml:space="preserve"> </w:t>
      </w:r>
      <w:r>
        <w:rPr>
          <w:b/>
          <w:sz w:val="20"/>
        </w:rPr>
        <w:t>Safety</w:t>
      </w:r>
      <w:r>
        <w:rPr>
          <w:b/>
          <w:spacing w:val="-9"/>
          <w:sz w:val="20"/>
        </w:rPr>
        <w:t xml:space="preserve"> </w:t>
      </w:r>
      <w:r>
        <w:rPr>
          <w:b/>
          <w:sz w:val="20"/>
        </w:rPr>
        <w:t>Requirements</w:t>
      </w:r>
      <w:r>
        <w:rPr>
          <w:b/>
          <w:spacing w:val="-4"/>
          <w:sz w:val="20"/>
        </w:rPr>
        <w:t xml:space="preserve"> </w:t>
      </w:r>
      <w:r>
        <w:rPr>
          <w:spacing w:val="-2"/>
          <w:sz w:val="20"/>
        </w:rPr>
        <w:t>includes:</w:t>
      </w:r>
    </w:p>
    <w:p w14:paraId="4B6CAF3F" w14:textId="77777777" w:rsidR="00D71595" w:rsidRDefault="00000000">
      <w:pPr>
        <w:pStyle w:val="ListParagraph"/>
        <w:numPr>
          <w:ilvl w:val="0"/>
          <w:numId w:val="7"/>
        </w:numPr>
        <w:tabs>
          <w:tab w:val="left" w:pos="1291"/>
        </w:tabs>
        <w:spacing w:before="120"/>
        <w:ind w:right="515"/>
        <w:rPr>
          <w:sz w:val="20"/>
        </w:rPr>
      </w:pPr>
      <w:r>
        <w:rPr>
          <w:sz w:val="20"/>
        </w:rPr>
        <w:t>the Landlord’s reasonable work health and safety policies but only if provided to the Tenant prior to the Commencement Date; and</w:t>
      </w:r>
    </w:p>
    <w:p w14:paraId="238BE167" w14:textId="77777777" w:rsidR="00D71595" w:rsidRDefault="00000000">
      <w:pPr>
        <w:pStyle w:val="ListParagraph"/>
        <w:numPr>
          <w:ilvl w:val="0"/>
          <w:numId w:val="7"/>
        </w:numPr>
        <w:tabs>
          <w:tab w:val="left" w:pos="1291"/>
        </w:tabs>
        <w:ind w:hanging="566"/>
        <w:rPr>
          <w:sz w:val="20"/>
        </w:rPr>
      </w:pPr>
      <w:r>
        <w:rPr>
          <w:sz w:val="20"/>
        </w:rPr>
        <w:t>all</w:t>
      </w:r>
      <w:r>
        <w:rPr>
          <w:spacing w:val="-8"/>
          <w:sz w:val="20"/>
        </w:rPr>
        <w:t xml:space="preserve"> </w:t>
      </w:r>
      <w:r>
        <w:rPr>
          <w:sz w:val="20"/>
        </w:rPr>
        <w:t>legislative</w:t>
      </w:r>
      <w:r>
        <w:rPr>
          <w:spacing w:val="-6"/>
          <w:sz w:val="20"/>
        </w:rPr>
        <w:t xml:space="preserve"> </w:t>
      </w:r>
      <w:r>
        <w:rPr>
          <w:sz w:val="20"/>
        </w:rPr>
        <w:t>requirements</w:t>
      </w:r>
      <w:r>
        <w:rPr>
          <w:spacing w:val="-6"/>
          <w:sz w:val="20"/>
        </w:rPr>
        <w:t xml:space="preserve"> </w:t>
      </w:r>
      <w:r>
        <w:rPr>
          <w:sz w:val="20"/>
        </w:rPr>
        <w:t>relating</w:t>
      </w:r>
      <w:r>
        <w:rPr>
          <w:spacing w:val="-7"/>
          <w:sz w:val="20"/>
        </w:rPr>
        <w:t xml:space="preserve"> </w:t>
      </w:r>
      <w:r>
        <w:rPr>
          <w:sz w:val="20"/>
        </w:rPr>
        <w:t>to</w:t>
      </w:r>
      <w:r>
        <w:rPr>
          <w:spacing w:val="-10"/>
          <w:sz w:val="20"/>
        </w:rPr>
        <w:t xml:space="preserve"> </w:t>
      </w:r>
      <w:r>
        <w:rPr>
          <w:sz w:val="20"/>
        </w:rPr>
        <w:t>work</w:t>
      </w:r>
      <w:r>
        <w:rPr>
          <w:spacing w:val="-6"/>
          <w:sz w:val="20"/>
        </w:rPr>
        <w:t xml:space="preserve"> </w:t>
      </w:r>
      <w:r>
        <w:rPr>
          <w:sz w:val="20"/>
        </w:rPr>
        <w:t>health</w:t>
      </w:r>
      <w:r>
        <w:rPr>
          <w:spacing w:val="-7"/>
          <w:sz w:val="20"/>
        </w:rPr>
        <w:t xml:space="preserve"> </w:t>
      </w:r>
      <w:r>
        <w:rPr>
          <w:sz w:val="20"/>
        </w:rPr>
        <w:t>and</w:t>
      </w:r>
      <w:r>
        <w:rPr>
          <w:spacing w:val="-6"/>
          <w:sz w:val="20"/>
        </w:rPr>
        <w:t xml:space="preserve"> </w:t>
      </w:r>
      <w:r>
        <w:rPr>
          <w:spacing w:val="-2"/>
          <w:sz w:val="20"/>
        </w:rPr>
        <w:t>safety,</w:t>
      </w:r>
    </w:p>
    <w:p w14:paraId="4852EAE8" w14:textId="77777777" w:rsidR="00D71595" w:rsidRDefault="00000000">
      <w:pPr>
        <w:pStyle w:val="BodyText"/>
        <w:spacing w:before="118"/>
        <w:ind w:left="725"/>
      </w:pPr>
      <w:r>
        <w:t>as</w:t>
      </w:r>
      <w:r>
        <w:rPr>
          <w:spacing w:val="-5"/>
        </w:rPr>
        <w:t xml:space="preserve"> </w:t>
      </w:r>
      <w:r>
        <w:t>may</w:t>
      </w:r>
      <w:r>
        <w:rPr>
          <w:spacing w:val="-5"/>
        </w:rPr>
        <w:t xml:space="preserve"> </w:t>
      </w:r>
      <w:r>
        <w:t>be</w:t>
      </w:r>
      <w:r>
        <w:rPr>
          <w:spacing w:val="-4"/>
        </w:rPr>
        <w:t xml:space="preserve"> </w:t>
      </w:r>
      <w:r>
        <w:t>applicable</w:t>
      </w:r>
      <w:r>
        <w:rPr>
          <w:spacing w:val="-5"/>
        </w:rPr>
        <w:t xml:space="preserve"> </w:t>
      </w:r>
      <w:r>
        <w:t>or</w:t>
      </w:r>
      <w:r>
        <w:rPr>
          <w:spacing w:val="-3"/>
        </w:rPr>
        <w:t xml:space="preserve"> </w:t>
      </w:r>
      <w:r>
        <w:t>relevant</w:t>
      </w:r>
      <w:r>
        <w:rPr>
          <w:spacing w:val="-5"/>
        </w:rPr>
        <w:t xml:space="preserve"> </w:t>
      </w:r>
      <w:r>
        <w:t>to</w:t>
      </w:r>
      <w:r>
        <w:rPr>
          <w:spacing w:val="-6"/>
        </w:rPr>
        <w:t xml:space="preserve"> </w:t>
      </w:r>
      <w:r>
        <w:t>the</w:t>
      </w:r>
      <w:r>
        <w:rPr>
          <w:spacing w:val="-5"/>
        </w:rPr>
        <w:t xml:space="preserve"> </w:t>
      </w:r>
      <w:r>
        <w:t>Tenant’s</w:t>
      </w:r>
      <w:r>
        <w:rPr>
          <w:spacing w:val="-5"/>
        </w:rPr>
        <w:t xml:space="preserve"> </w:t>
      </w:r>
      <w:r>
        <w:t>use</w:t>
      </w:r>
      <w:r>
        <w:rPr>
          <w:spacing w:val="-6"/>
        </w:rPr>
        <w:t xml:space="preserve"> </w:t>
      </w:r>
      <w:r>
        <w:t>of</w:t>
      </w:r>
      <w:r>
        <w:rPr>
          <w:spacing w:val="-5"/>
        </w:rPr>
        <w:t xml:space="preserve"> </w:t>
      </w:r>
      <w:r>
        <w:t>the</w:t>
      </w:r>
      <w:r>
        <w:rPr>
          <w:spacing w:val="-4"/>
        </w:rPr>
        <w:t xml:space="preserve"> </w:t>
      </w:r>
      <w:r>
        <w:t>Premises</w:t>
      </w:r>
      <w:r>
        <w:rPr>
          <w:spacing w:val="-5"/>
        </w:rPr>
        <w:t xml:space="preserve"> </w:t>
      </w:r>
      <w:r>
        <w:t>from</w:t>
      </w:r>
      <w:r>
        <w:rPr>
          <w:spacing w:val="-4"/>
        </w:rPr>
        <w:t xml:space="preserve"> </w:t>
      </w:r>
      <w:r>
        <w:t>time</w:t>
      </w:r>
      <w:r>
        <w:rPr>
          <w:spacing w:val="-5"/>
        </w:rPr>
        <w:t xml:space="preserve"> </w:t>
      </w:r>
      <w:r>
        <w:t>to</w:t>
      </w:r>
      <w:r>
        <w:rPr>
          <w:spacing w:val="-4"/>
        </w:rPr>
        <w:t xml:space="preserve"> </w:t>
      </w:r>
      <w:r>
        <w:rPr>
          <w:spacing w:val="-2"/>
        </w:rPr>
        <w:t>time.</w:t>
      </w:r>
    </w:p>
    <w:p w14:paraId="300AB2DB" w14:textId="77777777" w:rsidR="00D71595" w:rsidRDefault="00000000">
      <w:pPr>
        <w:pStyle w:val="Heading3"/>
        <w:numPr>
          <w:ilvl w:val="2"/>
          <w:numId w:val="10"/>
        </w:numPr>
        <w:tabs>
          <w:tab w:val="left" w:pos="725"/>
        </w:tabs>
        <w:spacing w:before="121"/>
      </w:pPr>
      <w:bookmarkStart w:id="5" w:name="_TOC_250147"/>
      <w:bookmarkEnd w:id="5"/>
      <w:r>
        <w:rPr>
          <w:spacing w:val="-2"/>
        </w:rPr>
        <w:t>Interpretation</w:t>
      </w:r>
    </w:p>
    <w:p w14:paraId="257C369B" w14:textId="77777777" w:rsidR="00D71595" w:rsidRDefault="00000000">
      <w:pPr>
        <w:pStyle w:val="ListParagraph"/>
        <w:numPr>
          <w:ilvl w:val="3"/>
          <w:numId w:val="10"/>
        </w:numPr>
        <w:tabs>
          <w:tab w:val="left" w:pos="1291"/>
        </w:tabs>
        <w:spacing w:before="120"/>
        <w:ind w:hanging="566"/>
        <w:rPr>
          <w:sz w:val="20"/>
        </w:rPr>
      </w:pPr>
      <w:r>
        <w:rPr>
          <w:sz w:val="20"/>
        </w:rPr>
        <w:t>A</w:t>
      </w:r>
      <w:r>
        <w:rPr>
          <w:spacing w:val="-7"/>
          <w:sz w:val="20"/>
        </w:rPr>
        <w:t xml:space="preserve"> </w:t>
      </w:r>
      <w:r>
        <w:rPr>
          <w:sz w:val="20"/>
        </w:rPr>
        <w:t>reference</w:t>
      </w:r>
      <w:r>
        <w:rPr>
          <w:spacing w:val="-7"/>
          <w:sz w:val="20"/>
        </w:rPr>
        <w:t xml:space="preserve"> </w:t>
      </w:r>
      <w:r>
        <w:rPr>
          <w:spacing w:val="-5"/>
          <w:sz w:val="20"/>
        </w:rPr>
        <w:t>to:</w:t>
      </w:r>
    </w:p>
    <w:p w14:paraId="294790E2" w14:textId="77777777" w:rsidR="00D71595" w:rsidRDefault="00000000">
      <w:pPr>
        <w:pStyle w:val="ListParagraph"/>
        <w:numPr>
          <w:ilvl w:val="4"/>
          <w:numId w:val="10"/>
        </w:numPr>
        <w:tabs>
          <w:tab w:val="left" w:pos="1860"/>
        </w:tabs>
        <w:rPr>
          <w:sz w:val="20"/>
        </w:rPr>
      </w:pPr>
      <w:r>
        <w:rPr>
          <w:sz w:val="20"/>
        </w:rPr>
        <w:t>one</w:t>
      </w:r>
      <w:r>
        <w:rPr>
          <w:spacing w:val="-7"/>
          <w:sz w:val="20"/>
        </w:rPr>
        <w:t xml:space="preserve"> </w:t>
      </w:r>
      <w:r>
        <w:rPr>
          <w:sz w:val="20"/>
        </w:rPr>
        <w:t>gender</w:t>
      </w:r>
      <w:r>
        <w:rPr>
          <w:spacing w:val="-7"/>
          <w:sz w:val="20"/>
        </w:rPr>
        <w:t xml:space="preserve"> </w:t>
      </w:r>
      <w:r>
        <w:rPr>
          <w:sz w:val="20"/>
        </w:rPr>
        <w:t>includes</w:t>
      </w:r>
      <w:r>
        <w:rPr>
          <w:spacing w:val="-5"/>
          <w:sz w:val="20"/>
        </w:rPr>
        <w:t xml:space="preserve"> </w:t>
      </w:r>
      <w:r>
        <w:rPr>
          <w:sz w:val="20"/>
        </w:rPr>
        <w:t>every</w:t>
      </w:r>
      <w:r>
        <w:rPr>
          <w:spacing w:val="-5"/>
          <w:sz w:val="20"/>
        </w:rPr>
        <w:t xml:space="preserve"> </w:t>
      </w:r>
      <w:r>
        <w:rPr>
          <w:sz w:val="20"/>
        </w:rPr>
        <w:t>other</w:t>
      </w:r>
      <w:r>
        <w:rPr>
          <w:spacing w:val="-8"/>
          <w:sz w:val="20"/>
        </w:rPr>
        <w:t xml:space="preserve"> </w:t>
      </w:r>
      <w:r>
        <w:rPr>
          <w:spacing w:val="-2"/>
          <w:sz w:val="20"/>
        </w:rPr>
        <w:t>gender;</w:t>
      </w:r>
    </w:p>
    <w:p w14:paraId="398DE6E6" w14:textId="77777777" w:rsidR="00D71595" w:rsidRDefault="00000000">
      <w:pPr>
        <w:pStyle w:val="ListParagraph"/>
        <w:numPr>
          <w:ilvl w:val="4"/>
          <w:numId w:val="10"/>
        </w:numPr>
        <w:tabs>
          <w:tab w:val="left" w:pos="1860"/>
        </w:tabs>
        <w:spacing w:before="120"/>
        <w:rPr>
          <w:sz w:val="20"/>
        </w:rPr>
      </w:pPr>
      <w:r>
        <w:rPr>
          <w:sz w:val="20"/>
        </w:rPr>
        <w:t>the</w:t>
      </w:r>
      <w:r>
        <w:rPr>
          <w:spacing w:val="-9"/>
          <w:sz w:val="20"/>
        </w:rPr>
        <w:t xml:space="preserve"> </w:t>
      </w:r>
      <w:r>
        <w:rPr>
          <w:sz w:val="20"/>
        </w:rPr>
        <w:t>singular</w:t>
      </w:r>
      <w:r>
        <w:rPr>
          <w:spacing w:val="-5"/>
          <w:sz w:val="20"/>
        </w:rPr>
        <w:t xml:space="preserve"> </w:t>
      </w:r>
      <w:r>
        <w:rPr>
          <w:sz w:val="20"/>
        </w:rPr>
        <w:t>includes</w:t>
      </w:r>
      <w:r>
        <w:rPr>
          <w:spacing w:val="-6"/>
          <w:sz w:val="20"/>
        </w:rPr>
        <w:t xml:space="preserve"> </w:t>
      </w:r>
      <w:r>
        <w:rPr>
          <w:sz w:val="20"/>
        </w:rPr>
        <w:t>the</w:t>
      </w:r>
      <w:r>
        <w:rPr>
          <w:spacing w:val="-8"/>
          <w:sz w:val="20"/>
        </w:rPr>
        <w:t xml:space="preserve"> </w:t>
      </w:r>
      <w:r>
        <w:rPr>
          <w:sz w:val="20"/>
        </w:rPr>
        <w:t>plural</w:t>
      </w:r>
      <w:r>
        <w:rPr>
          <w:spacing w:val="-8"/>
          <w:sz w:val="20"/>
        </w:rPr>
        <w:t xml:space="preserve"> </w:t>
      </w:r>
      <w:r>
        <w:rPr>
          <w:sz w:val="20"/>
        </w:rPr>
        <w:t>and</w:t>
      </w:r>
      <w:r>
        <w:rPr>
          <w:spacing w:val="-8"/>
          <w:sz w:val="20"/>
        </w:rPr>
        <w:t xml:space="preserve"> </w:t>
      </w:r>
      <w:r>
        <w:rPr>
          <w:sz w:val="20"/>
        </w:rPr>
        <w:t>the</w:t>
      </w:r>
      <w:r>
        <w:rPr>
          <w:spacing w:val="-7"/>
          <w:sz w:val="20"/>
        </w:rPr>
        <w:t xml:space="preserve"> </w:t>
      </w:r>
      <w:r>
        <w:rPr>
          <w:sz w:val="20"/>
        </w:rPr>
        <w:t>plural</w:t>
      </w:r>
      <w:r>
        <w:rPr>
          <w:spacing w:val="-6"/>
          <w:sz w:val="20"/>
        </w:rPr>
        <w:t xml:space="preserve"> </w:t>
      </w:r>
      <w:r>
        <w:rPr>
          <w:sz w:val="20"/>
        </w:rPr>
        <w:t>includes</w:t>
      </w:r>
      <w:r>
        <w:rPr>
          <w:spacing w:val="-5"/>
          <w:sz w:val="20"/>
        </w:rPr>
        <w:t xml:space="preserve"> </w:t>
      </w:r>
      <w:r>
        <w:rPr>
          <w:sz w:val="20"/>
        </w:rPr>
        <w:t>the</w:t>
      </w:r>
      <w:r>
        <w:rPr>
          <w:spacing w:val="-8"/>
          <w:sz w:val="20"/>
        </w:rPr>
        <w:t xml:space="preserve"> </w:t>
      </w:r>
      <w:r>
        <w:rPr>
          <w:spacing w:val="-2"/>
          <w:sz w:val="20"/>
        </w:rPr>
        <w:t>singular;</w:t>
      </w:r>
    </w:p>
    <w:p w14:paraId="13DFD342" w14:textId="77777777" w:rsidR="00D71595" w:rsidRDefault="00000000">
      <w:pPr>
        <w:pStyle w:val="ListParagraph"/>
        <w:numPr>
          <w:ilvl w:val="4"/>
          <w:numId w:val="10"/>
        </w:numPr>
        <w:tabs>
          <w:tab w:val="left" w:pos="1860"/>
        </w:tabs>
        <w:spacing w:before="120"/>
        <w:rPr>
          <w:sz w:val="20"/>
        </w:rPr>
      </w:pPr>
      <w:r>
        <w:rPr>
          <w:sz w:val="20"/>
        </w:rPr>
        <w:t>a</w:t>
      </w:r>
      <w:r>
        <w:rPr>
          <w:spacing w:val="-7"/>
          <w:sz w:val="20"/>
        </w:rPr>
        <w:t xml:space="preserve"> </w:t>
      </w:r>
      <w:r>
        <w:rPr>
          <w:sz w:val="20"/>
        </w:rPr>
        <w:t>person</w:t>
      </w:r>
      <w:r>
        <w:rPr>
          <w:spacing w:val="-5"/>
          <w:sz w:val="20"/>
        </w:rPr>
        <w:t xml:space="preserve"> </w:t>
      </w:r>
      <w:r>
        <w:rPr>
          <w:sz w:val="20"/>
        </w:rPr>
        <w:t>includes</w:t>
      </w:r>
      <w:r>
        <w:rPr>
          <w:spacing w:val="-5"/>
          <w:sz w:val="20"/>
        </w:rPr>
        <w:t xml:space="preserve"> </w:t>
      </w:r>
      <w:r>
        <w:rPr>
          <w:sz w:val="20"/>
        </w:rPr>
        <w:t>a</w:t>
      </w:r>
      <w:r>
        <w:rPr>
          <w:spacing w:val="-7"/>
          <w:sz w:val="20"/>
        </w:rPr>
        <w:t xml:space="preserve"> </w:t>
      </w:r>
      <w:r>
        <w:rPr>
          <w:sz w:val="20"/>
        </w:rPr>
        <w:t>body</w:t>
      </w:r>
      <w:r>
        <w:rPr>
          <w:spacing w:val="-5"/>
          <w:sz w:val="20"/>
        </w:rPr>
        <w:t xml:space="preserve"> </w:t>
      </w:r>
      <w:r>
        <w:rPr>
          <w:sz w:val="20"/>
        </w:rPr>
        <w:t>corporate</w:t>
      </w:r>
      <w:r>
        <w:rPr>
          <w:spacing w:val="-2"/>
          <w:sz w:val="20"/>
        </w:rPr>
        <w:t xml:space="preserve"> </w:t>
      </w:r>
      <w:r>
        <w:rPr>
          <w:sz w:val="20"/>
        </w:rPr>
        <w:t>or</w:t>
      </w:r>
      <w:r>
        <w:rPr>
          <w:spacing w:val="-6"/>
          <w:sz w:val="20"/>
        </w:rPr>
        <w:t xml:space="preserve"> </w:t>
      </w:r>
      <w:r>
        <w:rPr>
          <w:spacing w:val="-2"/>
          <w:sz w:val="20"/>
        </w:rPr>
        <w:t>unincorporate;</w:t>
      </w:r>
    </w:p>
    <w:p w14:paraId="0CB84C51" w14:textId="77777777" w:rsidR="00D71595" w:rsidRDefault="00000000">
      <w:pPr>
        <w:pStyle w:val="ListParagraph"/>
        <w:numPr>
          <w:ilvl w:val="4"/>
          <w:numId w:val="10"/>
        </w:numPr>
        <w:tabs>
          <w:tab w:val="left" w:pos="1860"/>
        </w:tabs>
        <w:spacing w:before="118"/>
        <w:ind w:right="519"/>
        <w:rPr>
          <w:sz w:val="20"/>
        </w:rPr>
      </w:pPr>
      <w:r>
        <w:rPr>
          <w:sz w:val="20"/>
        </w:rPr>
        <w:t>a</w:t>
      </w:r>
      <w:r>
        <w:rPr>
          <w:spacing w:val="40"/>
          <w:sz w:val="20"/>
        </w:rPr>
        <w:t xml:space="preserve"> </w:t>
      </w:r>
      <w:r>
        <w:rPr>
          <w:sz w:val="20"/>
        </w:rPr>
        <w:t>party</w:t>
      </w:r>
      <w:r>
        <w:rPr>
          <w:spacing w:val="40"/>
          <w:sz w:val="20"/>
        </w:rPr>
        <w:t xml:space="preserve"> </w:t>
      </w:r>
      <w:r>
        <w:rPr>
          <w:sz w:val="20"/>
        </w:rPr>
        <w:t>includes</w:t>
      </w:r>
      <w:r>
        <w:rPr>
          <w:spacing w:val="40"/>
          <w:sz w:val="20"/>
        </w:rPr>
        <w:t xml:space="preserve"> </w:t>
      </w:r>
      <w:r>
        <w:rPr>
          <w:sz w:val="20"/>
        </w:rPr>
        <w:t>the</w:t>
      </w:r>
      <w:r>
        <w:rPr>
          <w:spacing w:val="40"/>
          <w:sz w:val="20"/>
        </w:rPr>
        <w:t xml:space="preserve"> </w:t>
      </w:r>
      <w:r>
        <w:rPr>
          <w:sz w:val="20"/>
        </w:rPr>
        <w:t>party’s</w:t>
      </w:r>
      <w:r>
        <w:rPr>
          <w:spacing w:val="40"/>
          <w:sz w:val="20"/>
        </w:rPr>
        <w:t xml:space="preserve"> </w:t>
      </w:r>
      <w:r>
        <w:rPr>
          <w:sz w:val="20"/>
        </w:rPr>
        <w:t>executors,</w:t>
      </w:r>
      <w:r>
        <w:rPr>
          <w:spacing w:val="40"/>
          <w:sz w:val="20"/>
        </w:rPr>
        <w:t xml:space="preserve"> </w:t>
      </w:r>
      <w:r>
        <w:rPr>
          <w:sz w:val="20"/>
        </w:rPr>
        <w:t>administrators,</w:t>
      </w:r>
      <w:r>
        <w:rPr>
          <w:spacing w:val="40"/>
          <w:sz w:val="20"/>
        </w:rPr>
        <w:t xml:space="preserve"> </w:t>
      </w:r>
      <w:r>
        <w:rPr>
          <w:sz w:val="20"/>
        </w:rPr>
        <w:t>successors</w:t>
      </w:r>
      <w:r>
        <w:rPr>
          <w:spacing w:val="40"/>
          <w:sz w:val="20"/>
        </w:rPr>
        <w:t xml:space="preserve"> </w:t>
      </w:r>
      <w:r>
        <w:rPr>
          <w:sz w:val="20"/>
        </w:rPr>
        <w:t>and</w:t>
      </w:r>
      <w:r>
        <w:rPr>
          <w:spacing w:val="40"/>
          <w:sz w:val="20"/>
        </w:rPr>
        <w:t xml:space="preserve"> </w:t>
      </w:r>
      <w:r>
        <w:rPr>
          <w:sz w:val="20"/>
        </w:rPr>
        <w:t xml:space="preserve">permitted </w:t>
      </w:r>
      <w:r>
        <w:rPr>
          <w:spacing w:val="-2"/>
          <w:sz w:val="20"/>
        </w:rPr>
        <w:t>assigns.</w:t>
      </w:r>
    </w:p>
    <w:p w14:paraId="155481E4" w14:textId="77777777" w:rsidR="00D71595" w:rsidRDefault="00000000">
      <w:pPr>
        <w:pStyle w:val="ListParagraph"/>
        <w:numPr>
          <w:ilvl w:val="4"/>
          <w:numId w:val="10"/>
        </w:numPr>
        <w:tabs>
          <w:tab w:val="left" w:pos="1860"/>
        </w:tabs>
        <w:ind w:right="507"/>
        <w:rPr>
          <w:sz w:val="20"/>
        </w:rPr>
      </w:pPr>
      <w:r>
        <w:rPr>
          <w:sz w:val="20"/>
        </w:rPr>
        <w:t>a</w:t>
      </w:r>
      <w:r>
        <w:rPr>
          <w:spacing w:val="40"/>
          <w:sz w:val="20"/>
        </w:rPr>
        <w:t xml:space="preserve"> </w:t>
      </w:r>
      <w:r>
        <w:rPr>
          <w:sz w:val="20"/>
        </w:rPr>
        <w:t>statute,</w:t>
      </w:r>
      <w:r>
        <w:rPr>
          <w:spacing w:val="40"/>
          <w:sz w:val="20"/>
        </w:rPr>
        <w:t xml:space="preserve"> </w:t>
      </w:r>
      <w:r>
        <w:rPr>
          <w:sz w:val="20"/>
        </w:rPr>
        <w:t>regulation</w:t>
      </w:r>
      <w:r>
        <w:rPr>
          <w:spacing w:val="40"/>
          <w:sz w:val="20"/>
        </w:rPr>
        <w:t xml:space="preserve"> </w:t>
      </w:r>
      <w:r>
        <w:rPr>
          <w:sz w:val="20"/>
        </w:rPr>
        <w:t>or</w:t>
      </w:r>
      <w:r>
        <w:rPr>
          <w:spacing w:val="40"/>
          <w:sz w:val="20"/>
        </w:rPr>
        <w:t xml:space="preserve"> </w:t>
      </w:r>
      <w:r>
        <w:rPr>
          <w:sz w:val="20"/>
        </w:rPr>
        <w:t>provision</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statute</w:t>
      </w:r>
      <w:r>
        <w:rPr>
          <w:spacing w:val="40"/>
          <w:sz w:val="20"/>
        </w:rPr>
        <w:t xml:space="preserve"> </w:t>
      </w:r>
      <w:r>
        <w:rPr>
          <w:sz w:val="20"/>
        </w:rPr>
        <w:t>or</w:t>
      </w:r>
      <w:r>
        <w:rPr>
          <w:spacing w:val="40"/>
          <w:sz w:val="20"/>
        </w:rPr>
        <w:t xml:space="preserve"> </w:t>
      </w:r>
      <w:r>
        <w:rPr>
          <w:sz w:val="20"/>
        </w:rPr>
        <w:t>regulation</w:t>
      </w:r>
      <w:r>
        <w:rPr>
          <w:spacing w:val="40"/>
          <w:sz w:val="20"/>
        </w:rPr>
        <w:t xml:space="preserve"> </w:t>
      </w:r>
      <w:r>
        <w:rPr>
          <w:sz w:val="20"/>
        </w:rPr>
        <w:t>(</w:t>
      </w:r>
      <w:r>
        <w:rPr>
          <w:b/>
          <w:sz w:val="20"/>
        </w:rPr>
        <w:t>Statutory</w:t>
      </w:r>
      <w:r>
        <w:rPr>
          <w:b/>
          <w:spacing w:val="40"/>
          <w:sz w:val="20"/>
        </w:rPr>
        <w:t xml:space="preserve"> </w:t>
      </w:r>
      <w:r>
        <w:rPr>
          <w:b/>
          <w:sz w:val="20"/>
        </w:rPr>
        <w:t>Provision</w:t>
      </w:r>
      <w:r>
        <w:rPr>
          <w:sz w:val="20"/>
        </w:rPr>
        <w:t xml:space="preserve">) </w:t>
      </w:r>
      <w:r>
        <w:rPr>
          <w:spacing w:val="-2"/>
          <w:sz w:val="20"/>
        </w:rPr>
        <w:t>includes:</w:t>
      </w:r>
    </w:p>
    <w:p w14:paraId="6607BFB9" w14:textId="77777777" w:rsidR="00D71595" w:rsidRDefault="00000000">
      <w:pPr>
        <w:pStyle w:val="ListParagraph"/>
        <w:numPr>
          <w:ilvl w:val="5"/>
          <w:numId w:val="10"/>
        </w:numPr>
        <w:tabs>
          <w:tab w:val="left" w:pos="2426"/>
        </w:tabs>
        <w:spacing w:before="122"/>
        <w:ind w:hanging="566"/>
        <w:rPr>
          <w:sz w:val="20"/>
        </w:rPr>
      </w:pPr>
      <w:r>
        <w:rPr>
          <w:sz w:val="20"/>
        </w:rPr>
        <w:t>that</w:t>
      </w:r>
      <w:r>
        <w:rPr>
          <w:spacing w:val="-6"/>
          <w:sz w:val="20"/>
        </w:rPr>
        <w:t xml:space="preserve"> </w:t>
      </w:r>
      <w:r>
        <w:rPr>
          <w:sz w:val="20"/>
        </w:rPr>
        <w:t>Statutory</w:t>
      </w:r>
      <w:r>
        <w:rPr>
          <w:spacing w:val="-6"/>
          <w:sz w:val="20"/>
        </w:rPr>
        <w:t xml:space="preserve"> </w:t>
      </w:r>
      <w:r>
        <w:rPr>
          <w:sz w:val="20"/>
        </w:rPr>
        <w:t>Provision</w:t>
      </w:r>
      <w:r>
        <w:rPr>
          <w:spacing w:val="-6"/>
          <w:sz w:val="20"/>
        </w:rPr>
        <w:t xml:space="preserve"> </w:t>
      </w:r>
      <w:r>
        <w:rPr>
          <w:sz w:val="20"/>
        </w:rPr>
        <w:t>as</w:t>
      </w:r>
      <w:r>
        <w:rPr>
          <w:spacing w:val="-5"/>
          <w:sz w:val="20"/>
        </w:rPr>
        <w:t xml:space="preserve"> </w:t>
      </w:r>
      <w:r>
        <w:rPr>
          <w:sz w:val="20"/>
        </w:rPr>
        <w:t>amended</w:t>
      </w:r>
      <w:r>
        <w:rPr>
          <w:spacing w:val="-7"/>
          <w:sz w:val="20"/>
        </w:rPr>
        <w:t xml:space="preserve"> </w:t>
      </w:r>
      <w:r>
        <w:rPr>
          <w:sz w:val="20"/>
        </w:rPr>
        <w:t>or</w:t>
      </w:r>
      <w:r>
        <w:rPr>
          <w:spacing w:val="-6"/>
          <w:sz w:val="20"/>
        </w:rPr>
        <w:t xml:space="preserve"> </w:t>
      </w:r>
      <w:r>
        <w:rPr>
          <w:sz w:val="20"/>
        </w:rPr>
        <w:t>re-enacted</w:t>
      </w:r>
      <w:r>
        <w:rPr>
          <w:spacing w:val="-5"/>
          <w:sz w:val="20"/>
        </w:rPr>
        <w:t xml:space="preserve"> </w:t>
      </w:r>
      <w:r>
        <w:rPr>
          <w:sz w:val="20"/>
        </w:rPr>
        <w:t>from</w:t>
      </w:r>
      <w:r>
        <w:rPr>
          <w:spacing w:val="-7"/>
          <w:sz w:val="20"/>
        </w:rPr>
        <w:t xml:space="preserve"> </w:t>
      </w:r>
      <w:r>
        <w:rPr>
          <w:sz w:val="20"/>
        </w:rPr>
        <w:t>time</w:t>
      </w:r>
      <w:r>
        <w:rPr>
          <w:spacing w:val="-6"/>
          <w:sz w:val="20"/>
        </w:rPr>
        <w:t xml:space="preserve"> </w:t>
      </w:r>
      <w:r>
        <w:rPr>
          <w:sz w:val="20"/>
        </w:rPr>
        <w:t>to</w:t>
      </w:r>
      <w:r>
        <w:rPr>
          <w:spacing w:val="-7"/>
          <w:sz w:val="20"/>
        </w:rPr>
        <w:t xml:space="preserve"> </w:t>
      </w:r>
      <w:r>
        <w:rPr>
          <w:spacing w:val="-2"/>
          <w:sz w:val="20"/>
        </w:rPr>
        <w:t>time;</w:t>
      </w:r>
    </w:p>
    <w:p w14:paraId="52530960" w14:textId="77777777" w:rsidR="00D71595" w:rsidRDefault="00000000">
      <w:pPr>
        <w:pStyle w:val="ListParagraph"/>
        <w:numPr>
          <w:ilvl w:val="5"/>
          <w:numId w:val="10"/>
        </w:numPr>
        <w:tabs>
          <w:tab w:val="left" w:pos="2426"/>
        </w:tabs>
        <w:spacing w:before="120"/>
        <w:ind w:right="520"/>
        <w:rPr>
          <w:sz w:val="20"/>
        </w:rPr>
      </w:pPr>
      <w:r>
        <w:rPr>
          <w:sz w:val="20"/>
        </w:rPr>
        <w:t>a</w:t>
      </w:r>
      <w:r>
        <w:rPr>
          <w:spacing w:val="40"/>
          <w:sz w:val="20"/>
        </w:rPr>
        <w:t xml:space="preserve"> </w:t>
      </w:r>
      <w:r>
        <w:rPr>
          <w:sz w:val="20"/>
        </w:rPr>
        <w:t>statute,</w:t>
      </w:r>
      <w:r>
        <w:rPr>
          <w:spacing w:val="40"/>
          <w:sz w:val="20"/>
        </w:rPr>
        <w:t xml:space="preserve"> </w:t>
      </w:r>
      <w:r>
        <w:rPr>
          <w:sz w:val="20"/>
        </w:rPr>
        <w:t>regulation</w:t>
      </w:r>
      <w:r>
        <w:rPr>
          <w:spacing w:val="40"/>
          <w:sz w:val="20"/>
        </w:rPr>
        <w:t xml:space="preserve"> </w:t>
      </w:r>
      <w:r>
        <w:rPr>
          <w:sz w:val="20"/>
        </w:rPr>
        <w:t>or</w:t>
      </w:r>
      <w:r>
        <w:rPr>
          <w:spacing w:val="40"/>
          <w:sz w:val="20"/>
        </w:rPr>
        <w:t xml:space="preserve"> </w:t>
      </w:r>
      <w:r>
        <w:rPr>
          <w:sz w:val="20"/>
        </w:rPr>
        <w:t>provision</w:t>
      </w:r>
      <w:r>
        <w:rPr>
          <w:spacing w:val="40"/>
          <w:sz w:val="20"/>
        </w:rPr>
        <w:t xml:space="preserve"> </w:t>
      </w:r>
      <w:r>
        <w:rPr>
          <w:sz w:val="20"/>
        </w:rPr>
        <w:t>enacted</w:t>
      </w:r>
      <w:r>
        <w:rPr>
          <w:spacing w:val="40"/>
          <w:sz w:val="20"/>
        </w:rPr>
        <w:t xml:space="preserve"> </w:t>
      </w:r>
      <w:r>
        <w:rPr>
          <w:sz w:val="20"/>
        </w:rPr>
        <w:t>in</w:t>
      </w:r>
      <w:r>
        <w:rPr>
          <w:spacing w:val="40"/>
          <w:sz w:val="20"/>
        </w:rPr>
        <w:t xml:space="preserve"> </w:t>
      </w:r>
      <w:r>
        <w:rPr>
          <w:sz w:val="20"/>
        </w:rPr>
        <w:t>replacement</w:t>
      </w:r>
      <w:r>
        <w:rPr>
          <w:spacing w:val="40"/>
          <w:sz w:val="20"/>
        </w:rPr>
        <w:t xml:space="preserve"> </w:t>
      </w:r>
      <w:r>
        <w:rPr>
          <w:sz w:val="20"/>
        </w:rPr>
        <w:t>of</w:t>
      </w:r>
      <w:r>
        <w:rPr>
          <w:spacing w:val="40"/>
          <w:sz w:val="20"/>
        </w:rPr>
        <w:t xml:space="preserve"> </w:t>
      </w:r>
      <w:r>
        <w:rPr>
          <w:sz w:val="20"/>
        </w:rPr>
        <w:t>that</w:t>
      </w:r>
      <w:r>
        <w:rPr>
          <w:spacing w:val="40"/>
          <w:sz w:val="20"/>
        </w:rPr>
        <w:t xml:space="preserve"> </w:t>
      </w:r>
      <w:r>
        <w:rPr>
          <w:sz w:val="20"/>
        </w:rPr>
        <w:t>Statutory Provision; and</w:t>
      </w:r>
    </w:p>
    <w:p w14:paraId="569B9AAA" w14:textId="77777777" w:rsidR="00D71595" w:rsidRDefault="00000000">
      <w:pPr>
        <w:pStyle w:val="ListParagraph"/>
        <w:numPr>
          <w:ilvl w:val="5"/>
          <w:numId w:val="10"/>
        </w:numPr>
        <w:tabs>
          <w:tab w:val="left" w:pos="2426"/>
        </w:tabs>
        <w:spacing w:before="119"/>
        <w:ind w:right="521"/>
        <w:rPr>
          <w:sz w:val="20"/>
        </w:rPr>
      </w:pPr>
      <w:r>
        <w:rPr>
          <w:sz w:val="20"/>
        </w:rPr>
        <w:t>another</w:t>
      </w:r>
      <w:r>
        <w:rPr>
          <w:spacing w:val="40"/>
          <w:sz w:val="20"/>
        </w:rPr>
        <w:t xml:space="preserve"> </w:t>
      </w:r>
      <w:r>
        <w:rPr>
          <w:sz w:val="20"/>
        </w:rPr>
        <w:t>regulation</w:t>
      </w:r>
      <w:r>
        <w:rPr>
          <w:spacing w:val="40"/>
          <w:sz w:val="20"/>
        </w:rPr>
        <w:t xml:space="preserve"> </w:t>
      </w:r>
      <w:r>
        <w:rPr>
          <w:sz w:val="20"/>
        </w:rPr>
        <w:t>or</w:t>
      </w:r>
      <w:r>
        <w:rPr>
          <w:spacing w:val="40"/>
          <w:sz w:val="20"/>
        </w:rPr>
        <w:t xml:space="preserve"> </w:t>
      </w:r>
      <w:r>
        <w:rPr>
          <w:sz w:val="20"/>
        </w:rPr>
        <w:t>other</w:t>
      </w:r>
      <w:r>
        <w:rPr>
          <w:spacing w:val="40"/>
          <w:sz w:val="20"/>
        </w:rPr>
        <w:t xml:space="preserve"> </w:t>
      </w:r>
      <w:r>
        <w:rPr>
          <w:sz w:val="20"/>
        </w:rPr>
        <w:t>statutory</w:t>
      </w:r>
      <w:r>
        <w:rPr>
          <w:spacing w:val="40"/>
          <w:sz w:val="20"/>
        </w:rPr>
        <w:t xml:space="preserve"> </w:t>
      </w:r>
      <w:r>
        <w:rPr>
          <w:sz w:val="20"/>
        </w:rPr>
        <w:t>instrument</w:t>
      </w:r>
      <w:r>
        <w:rPr>
          <w:spacing w:val="40"/>
          <w:sz w:val="20"/>
        </w:rPr>
        <w:t xml:space="preserve"> </w:t>
      </w:r>
      <w:r>
        <w:rPr>
          <w:sz w:val="20"/>
        </w:rPr>
        <w:t>made</w:t>
      </w:r>
      <w:r>
        <w:rPr>
          <w:spacing w:val="40"/>
          <w:sz w:val="20"/>
        </w:rPr>
        <w:t xml:space="preserve"> </w:t>
      </w:r>
      <w:r>
        <w:rPr>
          <w:sz w:val="20"/>
        </w:rPr>
        <w:t>or</w:t>
      </w:r>
      <w:r>
        <w:rPr>
          <w:spacing w:val="40"/>
          <w:sz w:val="20"/>
        </w:rPr>
        <w:t xml:space="preserve"> </w:t>
      </w:r>
      <w:r>
        <w:rPr>
          <w:sz w:val="20"/>
        </w:rPr>
        <w:t>issued</w:t>
      </w:r>
      <w:r>
        <w:rPr>
          <w:spacing w:val="40"/>
          <w:sz w:val="20"/>
        </w:rPr>
        <w:t xml:space="preserve"> </w:t>
      </w:r>
      <w:r>
        <w:rPr>
          <w:sz w:val="20"/>
        </w:rPr>
        <w:t>under</w:t>
      </w:r>
      <w:r>
        <w:rPr>
          <w:spacing w:val="40"/>
          <w:sz w:val="20"/>
        </w:rPr>
        <w:t xml:space="preserve"> </w:t>
      </w:r>
      <w:r>
        <w:rPr>
          <w:sz w:val="20"/>
        </w:rPr>
        <w:t>that Statutory Provision; and</w:t>
      </w:r>
    </w:p>
    <w:p w14:paraId="2A895017" w14:textId="77777777" w:rsidR="00D71595" w:rsidRDefault="00000000">
      <w:pPr>
        <w:pStyle w:val="ListParagraph"/>
        <w:numPr>
          <w:ilvl w:val="4"/>
          <w:numId w:val="10"/>
        </w:numPr>
        <w:tabs>
          <w:tab w:val="left" w:pos="1860"/>
        </w:tabs>
        <w:spacing w:before="120"/>
        <w:rPr>
          <w:sz w:val="20"/>
        </w:rPr>
      </w:pPr>
      <w:r>
        <w:rPr>
          <w:sz w:val="20"/>
        </w:rPr>
        <w:t>money</w:t>
      </w:r>
      <w:r>
        <w:rPr>
          <w:spacing w:val="-6"/>
          <w:sz w:val="20"/>
        </w:rPr>
        <w:t xml:space="preserve"> </w:t>
      </w:r>
      <w:r>
        <w:rPr>
          <w:sz w:val="20"/>
        </w:rPr>
        <w:t>is</w:t>
      </w:r>
      <w:r>
        <w:rPr>
          <w:spacing w:val="-8"/>
          <w:sz w:val="20"/>
        </w:rPr>
        <w:t xml:space="preserve"> </w:t>
      </w:r>
      <w:r>
        <w:rPr>
          <w:sz w:val="20"/>
        </w:rPr>
        <w:t>to</w:t>
      </w:r>
      <w:r>
        <w:rPr>
          <w:spacing w:val="-8"/>
          <w:sz w:val="20"/>
        </w:rPr>
        <w:t xml:space="preserve"> </w:t>
      </w:r>
      <w:r>
        <w:rPr>
          <w:sz w:val="20"/>
        </w:rPr>
        <w:t>Australian</w:t>
      </w:r>
      <w:r>
        <w:rPr>
          <w:spacing w:val="-9"/>
          <w:sz w:val="20"/>
        </w:rPr>
        <w:t xml:space="preserve"> </w:t>
      </w:r>
      <w:r>
        <w:rPr>
          <w:sz w:val="20"/>
        </w:rPr>
        <w:t>dollars,</w:t>
      </w:r>
      <w:r>
        <w:rPr>
          <w:spacing w:val="-9"/>
          <w:sz w:val="20"/>
        </w:rPr>
        <w:t xml:space="preserve"> </w:t>
      </w:r>
      <w:r>
        <w:rPr>
          <w:sz w:val="20"/>
        </w:rPr>
        <w:t>unless</w:t>
      </w:r>
      <w:r>
        <w:rPr>
          <w:spacing w:val="-7"/>
          <w:sz w:val="20"/>
        </w:rPr>
        <w:t xml:space="preserve"> </w:t>
      </w:r>
      <w:r>
        <w:rPr>
          <w:sz w:val="20"/>
        </w:rPr>
        <w:t>otherwise</w:t>
      </w:r>
      <w:r>
        <w:rPr>
          <w:spacing w:val="-7"/>
          <w:sz w:val="20"/>
        </w:rPr>
        <w:t xml:space="preserve"> </w:t>
      </w:r>
      <w:r>
        <w:rPr>
          <w:spacing w:val="-2"/>
          <w:sz w:val="20"/>
        </w:rPr>
        <w:t>stated.</w:t>
      </w:r>
    </w:p>
    <w:p w14:paraId="70D23E25" w14:textId="77777777" w:rsidR="00D71595" w:rsidRDefault="00000000">
      <w:pPr>
        <w:pStyle w:val="ListParagraph"/>
        <w:numPr>
          <w:ilvl w:val="3"/>
          <w:numId w:val="10"/>
        </w:numPr>
        <w:tabs>
          <w:tab w:val="left" w:pos="1291"/>
        </w:tabs>
        <w:ind w:right="515"/>
        <w:rPr>
          <w:sz w:val="20"/>
        </w:rPr>
      </w:pPr>
      <w:r>
        <w:rPr>
          <w:sz w:val="20"/>
        </w:rPr>
        <w:t>The</w:t>
      </w:r>
      <w:r>
        <w:rPr>
          <w:spacing w:val="80"/>
          <w:sz w:val="20"/>
        </w:rPr>
        <w:t xml:space="preserve"> </w:t>
      </w:r>
      <w:r>
        <w:rPr>
          <w:sz w:val="20"/>
        </w:rPr>
        <w:t>expression</w:t>
      </w:r>
      <w:r>
        <w:rPr>
          <w:spacing w:val="80"/>
          <w:sz w:val="20"/>
        </w:rPr>
        <w:t xml:space="preserve"> </w:t>
      </w:r>
      <w:r>
        <w:rPr>
          <w:sz w:val="20"/>
        </w:rPr>
        <w:t>“this</w:t>
      </w:r>
      <w:r>
        <w:rPr>
          <w:spacing w:val="80"/>
          <w:sz w:val="20"/>
        </w:rPr>
        <w:t xml:space="preserve"> </w:t>
      </w:r>
      <w:r>
        <w:rPr>
          <w:sz w:val="20"/>
        </w:rPr>
        <w:t>lease”</w:t>
      </w:r>
      <w:r>
        <w:rPr>
          <w:spacing w:val="80"/>
          <w:sz w:val="20"/>
        </w:rPr>
        <w:t xml:space="preserve"> </w:t>
      </w:r>
      <w:r>
        <w:rPr>
          <w:sz w:val="20"/>
        </w:rPr>
        <w:t>includes</w:t>
      </w:r>
      <w:r>
        <w:rPr>
          <w:spacing w:val="80"/>
          <w:sz w:val="20"/>
        </w:rPr>
        <w:t xml:space="preserve"> </w:t>
      </w:r>
      <w:r>
        <w:rPr>
          <w:sz w:val="20"/>
        </w:rPr>
        <w:t>the</w:t>
      </w:r>
      <w:r>
        <w:rPr>
          <w:spacing w:val="80"/>
          <w:sz w:val="20"/>
        </w:rPr>
        <w:t xml:space="preserve"> </w:t>
      </w:r>
      <w:r>
        <w:rPr>
          <w:sz w:val="20"/>
        </w:rPr>
        <w:t>deed,</w:t>
      </w:r>
      <w:r>
        <w:rPr>
          <w:spacing w:val="80"/>
          <w:sz w:val="20"/>
        </w:rPr>
        <w:t xml:space="preserve"> </w:t>
      </w:r>
      <w:r>
        <w:rPr>
          <w:sz w:val="20"/>
        </w:rPr>
        <w:t>covenants,</w:t>
      </w:r>
      <w:r>
        <w:rPr>
          <w:spacing w:val="80"/>
          <w:sz w:val="20"/>
        </w:rPr>
        <w:t xml:space="preserve"> </w:t>
      </w:r>
      <w:r>
        <w:rPr>
          <w:sz w:val="20"/>
        </w:rPr>
        <w:t>agreement,</w:t>
      </w:r>
      <w:r>
        <w:rPr>
          <w:spacing w:val="80"/>
          <w:sz w:val="20"/>
        </w:rPr>
        <w:t xml:space="preserve"> </w:t>
      </w:r>
      <w:r>
        <w:rPr>
          <w:sz w:val="20"/>
        </w:rPr>
        <w:t>arrangement, understanding or transaction recorded in this lease.</w:t>
      </w:r>
    </w:p>
    <w:p w14:paraId="4CA70FB2" w14:textId="77777777" w:rsidR="00D71595" w:rsidRDefault="00000000">
      <w:pPr>
        <w:pStyle w:val="ListParagraph"/>
        <w:numPr>
          <w:ilvl w:val="3"/>
          <w:numId w:val="10"/>
        </w:numPr>
        <w:tabs>
          <w:tab w:val="left" w:pos="1291"/>
        </w:tabs>
        <w:spacing w:before="118"/>
        <w:ind w:hanging="566"/>
        <w:rPr>
          <w:sz w:val="20"/>
        </w:rPr>
      </w:pPr>
      <w:r>
        <w:rPr>
          <w:sz w:val="20"/>
        </w:rPr>
        <w:t>“Including”</w:t>
      </w:r>
      <w:r>
        <w:rPr>
          <w:spacing w:val="-6"/>
          <w:sz w:val="20"/>
        </w:rPr>
        <w:t xml:space="preserve"> </w:t>
      </w:r>
      <w:r>
        <w:rPr>
          <w:sz w:val="20"/>
        </w:rPr>
        <w:t>and</w:t>
      </w:r>
      <w:r>
        <w:rPr>
          <w:spacing w:val="-8"/>
          <w:sz w:val="20"/>
        </w:rPr>
        <w:t xml:space="preserve"> </w:t>
      </w:r>
      <w:r>
        <w:rPr>
          <w:sz w:val="20"/>
        </w:rPr>
        <w:t>similar</w:t>
      </w:r>
      <w:r>
        <w:rPr>
          <w:spacing w:val="-6"/>
          <w:sz w:val="20"/>
        </w:rPr>
        <w:t xml:space="preserve"> </w:t>
      </w:r>
      <w:r>
        <w:rPr>
          <w:sz w:val="20"/>
        </w:rPr>
        <w:t>expressions</w:t>
      </w:r>
      <w:r>
        <w:rPr>
          <w:spacing w:val="-7"/>
          <w:sz w:val="20"/>
        </w:rPr>
        <w:t xml:space="preserve"> </w:t>
      </w:r>
      <w:r>
        <w:rPr>
          <w:sz w:val="20"/>
        </w:rPr>
        <w:t>are</w:t>
      </w:r>
      <w:r>
        <w:rPr>
          <w:spacing w:val="-6"/>
          <w:sz w:val="20"/>
        </w:rPr>
        <w:t xml:space="preserve"> </w:t>
      </w:r>
      <w:r>
        <w:rPr>
          <w:sz w:val="20"/>
        </w:rPr>
        <w:t>not</w:t>
      </w:r>
      <w:r>
        <w:rPr>
          <w:spacing w:val="-7"/>
          <w:sz w:val="20"/>
        </w:rPr>
        <w:t xml:space="preserve"> </w:t>
      </w:r>
      <w:r>
        <w:rPr>
          <w:sz w:val="20"/>
        </w:rPr>
        <w:t>words</w:t>
      </w:r>
      <w:r>
        <w:rPr>
          <w:spacing w:val="-7"/>
          <w:sz w:val="20"/>
        </w:rPr>
        <w:t xml:space="preserve"> </w:t>
      </w:r>
      <w:r>
        <w:rPr>
          <w:sz w:val="20"/>
        </w:rPr>
        <w:t>of</w:t>
      </w:r>
      <w:r>
        <w:rPr>
          <w:spacing w:val="-6"/>
          <w:sz w:val="20"/>
        </w:rPr>
        <w:t xml:space="preserve"> </w:t>
      </w:r>
      <w:r>
        <w:rPr>
          <w:spacing w:val="-2"/>
          <w:sz w:val="20"/>
        </w:rPr>
        <w:t>limitation.</w:t>
      </w:r>
    </w:p>
    <w:p w14:paraId="4011FC0D" w14:textId="77777777" w:rsidR="00D71595" w:rsidRDefault="00000000">
      <w:pPr>
        <w:pStyle w:val="ListParagraph"/>
        <w:numPr>
          <w:ilvl w:val="3"/>
          <w:numId w:val="10"/>
        </w:numPr>
        <w:tabs>
          <w:tab w:val="left" w:pos="1291"/>
        </w:tabs>
        <w:ind w:hanging="566"/>
        <w:rPr>
          <w:sz w:val="20"/>
        </w:rPr>
      </w:pPr>
      <w:r>
        <w:rPr>
          <w:sz w:val="20"/>
        </w:rPr>
        <w:t>A</w:t>
      </w:r>
      <w:r>
        <w:rPr>
          <w:spacing w:val="-5"/>
          <w:sz w:val="20"/>
        </w:rPr>
        <w:t xml:space="preserve"> </w:t>
      </w:r>
      <w:r>
        <w:rPr>
          <w:sz w:val="20"/>
        </w:rPr>
        <w:t>reference</w:t>
      </w:r>
      <w:r>
        <w:rPr>
          <w:spacing w:val="-5"/>
          <w:sz w:val="20"/>
        </w:rPr>
        <w:t xml:space="preserve"> </w:t>
      </w:r>
      <w:r>
        <w:rPr>
          <w:sz w:val="20"/>
        </w:rPr>
        <w:t>to</w:t>
      </w:r>
      <w:r>
        <w:rPr>
          <w:spacing w:val="-3"/>
          <w:sz w:val="20"/>
        </w:rPr>
        <w:t xml:space="preserve"> </w:t>
      </w:r>
      <w:r>
        <w:rPr>
          <w:sz w:val="20"/>
        </w:rPr>
        <w:t>a</w:t>
      </w:r>
      <w:r>
        <w:rPr>
          <w:spacing w:val="-5"/>
          <w:sz w:val="20"/>
        </w:rPr>
        <w:t xml:space="preserve"> </w:t>
      </w:r>
      <w:r>
        <w:rPr>
          <w:sz w:val="20"/>
        </w:rPr>
        <w:t>clause</w:t>
      </w:r>
      <w:r>
        <w:rPr>
          <w:spacing w:val="-3"/>
          <w:sz w:val="20"/>
        </w:rPr>
        <w:t xml:space="preserve"> </w:t>
      </w:r>
      <w:r>
        <w:rPr>
          <w:sz w:val="20"/>
        </w:rPr>
        <w:t>or</w:t>
      </w:r>
      <w:r>
        <w:rPr>
          <w:spacing w:val="-5"/>
          <w:sz w:val="20"/>
        </w:rPr>
        <w:t xml:space="preserve"> </w:t>
      </w:r>
      <w:r>
        <w:rPr>
          <w:sz w:val="20"/>
        </w:rPr>
        <w:t>schedule</w:t>
      </w:r>
      <w:r>
        <w:rPr>
          <w:spacing w:val="-3"/>
          <w:sz w:val="20"/>
        </w:rPr>
        <w:t xml:space="preserve"> </w:t>
      </w:r>
      <w:r>
        <w:rPr>
          <w:sz w:val="20"/>
        </w:rPr>
        <w:t>is</w:t>
      </w:r>
      <w:r>
        <w:rPr>
          <w:spacing w:val="-4"/>
          <w:sz w:val="20"/>
        </w:rPr>
        <w:t xml:space="preserve"> </w:t>
      </w:r>
      <w:r>
        <w:rPr>
          <w:sz w:val="20"/>
        </w:rPr>
        <w:t>a</w:t>
      </w:r>
      <w:r>
        <w:rPr>
          <w:spacing w:val="-5"/>
          <w:sz w:val="20"/>
        </w:rPr>
        <w:t xml:space="preserve"> </w:t>
      </w:r>
      <w:r>
        <w:rPr>
          <w:sz w:val="20"/>
        </w:rPr>
        <w:t>reference</w:t>
      </w:r>
      <w:r>
        <w:rPr>
          <w:spacing w:val="-5"/>
          <w:sz w:val="20"/>
        </w:rPr>
        <w:t xml:space="preserve"> </w:t>
      </w:r>
      <w:r>
        <w:rPr>
          <w:sz w:val="20"/>
        </w:rPr>
        <w:t>to</w:t>
      </w:r>
      <w:r>
        <w:rPr>
          <w:spacing w:val="-5"/>
          <w:sz w:val="20"/>
        </w:rPr>
        <w:t xml:space="preserve"> </w:t>
      </w:r>
      <w:r>
        <w:rPr>
          <w:sz w:val="20"/>
        </w:rPr>
        <w:t>a</w:t>
      </w:r>
      <w:r>
        <w:rPr>
          <w:spacing w:val="-4"/>
          <w:sz w:val="20"/>
        </w:rPr>
        <w:t xml:space="preserve"> </w:t>
      </w:r>
      <w:r>
        <w:rPr>
          <w:sz w:val="20"/>
        </w:rPr>
        <w:t>clause</w:t>
      </w:r>
      <w:r>
        <w:rPr>
          <w:spacing w:val="-4"/>
          <w:sz w:val="20"/>
        </w:rPr>
        <w:t xml:space="preserve"> </w:t>
      </w:r>
      <w:r>
        <w:rPr>
          <w:sz w:val="20"/>
        </w:rPr>
        <w:t>of</w:t>
      </w:r>
      <w:r>
        <w:rPr>
          <w:spacing w:val="-5"/>
          <w:sz w:val="20"/>
        </w:rPr>
        <w:t xml:space="preserve"> </w:t>
      </w:r>
      <w:r>
        <w:rPr>
          <w:sz w:val="20"/>
        </w:rPr>
        <w:t>or</w:t>
      </w:r>
      <w:r>
        <w:rPr>
          <w:spacing w:val="-4"/>
          <w:sz w:val="20"/>
        </w:rPr>
        <w:t xml:space="preserve"> </w:t>
      </w:r>
      <w:r>
        <w:rPr>
          <w:sz w:val="20"/>
        </w:rPr>
        <w:t>a</w:t>
      </w:r>
      <w:r>
        <w:rPr>
          <w:spacing w:val="-6"/>
          <w:sz w:val="20"/>
        </w:rPr>
        <w:t xml:space="preserve"> </w:t>
      </w:r>
      <w:r>
        <w:rPr>
          <w:sz w:val="20"/>
        </w:rPr>
        <w:t>schedule</w:t>
      </w:r>
      <w:r>
        <w:rPr>
          <w:spacing w:val="-4"/>
          <w:sz w:val="20"/>
        </w:rPr>
        <w:t xml:space="preserve"> </w:t>
      </w:r>
      <w:r>
        <w:rPr>
          <w:sz w:val="20"/>
        </w:rPr>
        <w:t>to</w:t>
      </w:r>
      <w:r>
        <w:rPr>
          <w:spacing w:val="-5"/>
          <w:sz w:val="20"/>
        </w:rPr>
        <w:t xml:space="preserve"> </w:t>
      </w:r>
      <w:r>
        <w:rPr>
          <w:sz w:val="20"/>
        </w:rPr>
        <w:t>this</w:t>
      </w:r>
      <w:r>
        <w:rPr>
          <w:spacing w:val="4"/>
          <w:sz w:val="20"/>
        </w:rPr>
        <w:t xml:space="preserve"> </w:t>
      </w:r>
      <w:r>
        <w:rPr>
          <w:spacing w:val="-2"/>
          <w:sz w:val="20"/>
        </w:rPr>
        <w:t>lease.</w:t>
      </w:r>
    </w:p>
    <w:p w14:paraId="0CFF5724" w14:textId="77777777" w:rsidR="00D71595" w:rsidRDefault="00000000">
      <w:pPr>
        <w:pStyle w:val="ListParagraph"/>
        <w:numPr>
          <w:ilvl w:val="3"/>
          <w:numId w:val="10"/>
        </w:numPr>
        <w:tabs>
          <w:tab w:val="left" w:pos="1291"/>
        </w:tabs>
        <w:ind w:right="512"/>
        <w:rPr>
          <w:sz w:val="20"/>
        </w:rPr>
      </w:pPr>
      <w:r>
        <w:rPr>
          <w:sz w:val="20"/>
        </w:rPr>
        <w:t>A reference to a document (including, without limitation, a reference to this lease) is to that document as amended, novated or replaced.</w:t>
      </w:r>
    </w:p>
    <w:p w14:paraId="3ABEC071" w14:textId="77777777" w:rsidR="00D71595" w:rsidRDefault="00000000">
      <w:pPr>
        <w:pStyle w:val="ListParagraph"/>
        <w:numPr>
          <w:ilvl w:val="3"/>
          <w:numId w:val="10"/>
        </w:numPr>
        <w:tabs>
          <w:tab w:val="left" w:pos="1291"/>
        </w:tabs>
        <w:spacing w:before="120"/>
        <w:ind w:right="520"/>
        <w:rPr>
          <w:sz w:val="20"/>
        </w:rPr>
      </w:pPr>
      <w:r>
        <w:rPr>
          <w:sz w:val="20"/>
        </w:rPr>
        <w:t>Where</w:t>
      </w:r>
      <w:r>
        <w:rPr>
          <w:spacing w:val="40"/>
          <w:sz w:val="20"/>
        </w:rPr>
        <w:t xml:space="preserve"> </w:t>
      </w:r>
      <w:r>
        <w:rPr>
          <w:sz w:val="20"/>
        </w:rPr>
        <w:t>a</w:t>
      </w:r>
      <w:r>
        <w:rPr>
          <w:spacing w:val="40"/>
          <w:sz w:val="20"/>
        </w:rPr>
        <w:t xml:space="preserve"> </w:t>
      </w:r>
      <w:r>
        <w:rPr>
          <w:sz w:val="20"/>
        </w:rPr>
        <w:t>word</w:t>
      </w:r>
      <w:r>
        <w:rPr>
          <w:spacing w:val="40"/>
          <w:sz w:val="20"/>
        </w:rPr>
        <w:t xml:space="preserve"> </w:t>
      </w:r>
      <w:r>
        <w:rPr>
          <w:sz w:val="20"/>
        </w:rPr>
        <w:t>or</w:t>
      </w:r>
      <w:r>
        <w:rPr>
          <w:spacing w:val="40"/>
          <w:sz w:val="20"/>
        </w:rPr>
        <w:t xml:space="preserve"> </w:t>
      </w:r>
      <w:r>
        <w:rPr>
          <w:sz w:val="20"/>
        </w:rPr>
        <w:t>expression</w:t>
      </w:r>
      <w:r>
        <w:rPr>
          <w:spacing w:val="40"/>
          <w:sz w:val="20"/>
        </w:rPr>
        <w:t xml:space="preserve"> </w:t>
      </w:r>
      <w:r>
        <w:rPr>
          <w:sz w:val="20"/>
        </w:rPr>
        <w:t>is</w:t>
      </w:r>
      <w:r>
        <w:rPr>
          <w:spacing w:val="40"/>
          <w:sz w:val="20"/>
        </w:rPr>
        <w:t xml:space="preserve"> </w:t>
      </w:r>
      <w:r>
        <w:rPr>
          <w:sz w:val="20"/>
        </w:rPr>
        <w:t>given</w:t>
      </w:r>
      <w:r>
        <w:rPr>
          <w:spacing w:val="40"/>
          <w:sz w:val="20"/>
        </w:rPr>
        <w:t xml:space="preserve"> </w:t>
      </w:r>
      <w:r>
        <w:rPr>
          <w:sz w:val="20"/>
        </w:rPr>
        <w:t>a</w:t>
      </w:r>
      <w:r>
        <w:rPr>
          <w:spacing w:val="40"/>
          <w:sz w:val="20"/>
        </w:rPr>
        <w:t xml:space="preserve"> </w:t>
      </w:r>
      <w:r>
        <w:rPr>
          <w:sz w:val="20"/>
        </w:rPr>
        <w:t>particular</w:t>
      </w:r>
      <w:r>
        <w:rPr>
          <w:spacing w:val="40"/>
          <w:sz w:val="20"/>
        </w:rPr>
        <w:t xml:space="preserve"> </w:t>
      </w:r>
      <w:r>
        <w:rPr>
          <w:sz w:val="20"/>
        </w:rPr>
        <w:t>meaning,</w:t>
      </w:r>
      <w:r>
        <w:rPr>
          <w:spacing w:val="40"/>
          <w:sz w:val="20"/>
        </w:rPr>
        <w:t xml:space="preserve"> </w:t>
      </w:r>
      <w:r>
        <w:rPr>
          <w:sz w:val="20"/>
        </w:rPr>
        <w:t>other</w:t>
      </w:r>
      <w:r>
        <w:rPr>
          <w:spacing w:val="40"/>
          <w:sz w:val="20"/>
        </w:rPr>
        <w:t xml:space="preserve"> </w:t>
      </w:r>
      <w:r>
        <w:rPr>
          <w:sz w:val="20"/>
        </w:rPr>
        <w:t>parts</w:t>
      </w:r>
      <w:r>
        <w:rPr>
          <w:spacing w:val="40"/>
          <w:sz w:val="20"/>
        </w:rPr>
        <w:t xml:space="preserve"> </w:t>
      </w:r>
      <w:r>
        <w:rPr>
          <w:sz w:val="20"/>
        </w:rPr>
        <w:t>of</w:t>
      </w:r>
      <w:r>
        <w:rPr>
          <w:spacing w:val="40"/>
          <w:sz w:val="20"/>
        </w:rPr>
        <w:t xml:space="preserve"> </w:t>
      </w:r>
      <w:r>
        <w:rPr>
          <w:sz w:val="20"/>
        </w:rPr>
        <w:t>speech</w:t>
      </w:r>
      <w:r>
        <w:rPr>
          <w:spacing w:val="40"/>
          <w:sz w:val="20"/>
        </w:rPr>
        <w:t xml:space="preserve"> </w:t>
      </w:r>
      <w:r>
        <w:rPr>
          <w:sz w:val="20"/>
        </w:rPr>
        <w:t>and grammatical forms of that word or expression have a corresponding meaning.</w:t>
      </w:r>
    </w:p>
    <w:p w14:paraId="42E98A04" w14:textId="77777777" w:rsidR="00D71595" w:rsidRDefault="00000000">
      <w:pPr>
        <w:pStyle w:val="ListParagraph"/>
        <w:numPr>
          <w:ilvl w:val="3"/>
          <w:numId w:val="10"/>
        </w:numPr>
        <w:tabs>
          <w:tab w:val="left" w:pos="1291"/>
        </w:tabs>
        <w:spacing w:before="119"/>
        <w:ind w:hanging="566"/>
        <w:rPr>
          <w:sz w:val="20"/>
        </w:rPr>
      </w:pPr>
      <w:r>
        <w:rPr>
          <w:sz w:val="20"/>
        </w:rPr>
        <w:t>Headings</w:t>
      </w:r>
      <w:r>
        <w:rPr>
          <w:spacing w:val="-4"/>
          <w:sz w:val="20"/>
        </w:rPr>
        <w:t xml:space="preserve"> </w:t>
      </w:r>
      <w:r>
        <w:rPr>
          <w:sz w:val="20"/>
        </w:rPr>
        <w:t>and</w:t>
      </w:r>
      <w:r>
        <w:rPr>
          <w:spacing w:val="-5"/>
          <w:sz w:val="20"/>
        </w:rPr>
        <w:t xml:space="preserve"> </w:t>
      </w:r>
      <w:r>
        <w:rPr>
          <w:sz w:val="20"/>
        </w:rPr>
        <w:t>any</w:t>
      </w:r>
      <w:r>
        <w:rPr>
          <w:spacing w:val="-6"/>
          <w:sz w:val="20"/>
        </w:rPr>
        <w:t xml:space="preserve"> </w:t>
      </w:r>
      <w:r>
        <w:rPr>
          <w:sz w:val="20"/>
        </w:rPr>
        <w:t>table</w:t>
      </w:r>
      <w:r>
        <w:rPr>
          <w:spacing w:val="-4"/>
          <w:sz w:val="20"/>
        </w:rPr>
        <w:t xml:space="preserve"> </w:t>
      </w:r>
      <w:r>
        <w:rPr>
          <w:sz w:val="20"/>
        </w:rPr>
        <w:t>of</w:t>
      </w:r>
      <w:r>
        <w:rPr>
          <w:spacing w:val="-5"/>
          <w:sz w:val="20"/>
        </w:rPr>
        <w:t xml:space="preserve"> </w:t>
      </w:r>
      <w:r>
        <w:rPr>
          <w:sz w:val="20"/>
        </w:rPr>
        <w:t>contents</w:t>
      </w:r>
      <w:r>
        <w:rPr>
          <w:spacing w:val="-4"/>
          <w:sz w:val="20"/>
        </w:rPr>
        <w:t xml:space="preserve"> </w:t>
      </w:r>
      <w:r>
        <w:rPr>
          <w:sz w:val="20"/>
        </w:rPr>
        <w:t>or</w:t>
      </w:r>
      <w:r>
        <w:rPr>
          <w:spacing w:val="-7"/>
          <w:sz w:val="20"/>
        </w:rPr>
        <w:t xml:space="preserve"> </w:t>
      </w:r>
      <w:r>
        <w:rPr>
          <w:sz w:val="20"/>
        </w:rPr>
        <w:t>index</w:t>
      </w:r>
      <w:r>
        <w:rPr>
          <w:spacing w:val="-3"/>
          <w:sz w:val="20"/>
        </w:rPr>
        <w:t xml:space="preserve"> </w:t>
      </w:r>
      <w:r>
        <w:rPr>
          <w:sz w:val="20"/>
        </w:rPr>
        <w:t>are</w:t>
      </w:r>
      <w:r>
        <w:rPr>
          <w:spacing w:val="-7"/>
          <w:sz w:val="20"/>
        </w:rPr>
        <w:t xml:space="preserve"> </w:t>
      </w:r>
      <w:r>
        <w:rPr>
          <w:sz w:val="20"/>
        </w:rPr>
        <w:t>for</w:t>
      </w:r>
      <w:r>
        <w:rPr>
          <w:spacing w:val="-7"/>
          <w:sz w:val="20"/>
        </w:rPr>
        <w:t xml:space="preserve"> </w:t>
      </w:r>
      <w:r>
        <w:rPr>
          <w:sz w:val="20"/>
        </w:rPr>
        <w:t>convenience</w:t>
      </w:r>
      <w:r>
        <w:rPr>
          <w:spacing w:val="-4"/>
          <w:sz w:val="20"/>
        </w:rPr>
        <w:t xml:space="preserve"> </w:t>
      </w:r>
      <w:r>
        <w:rPr>
          <w:sz w:val="20"/>
        </w:rPr>
        <w:t>only</w:t>
      </w:r>
      <w:r>
        <w:rPr>
          <w:spacing w:val="-4"/>
          <w:sz w:val="20"/>
        </w:rPr>
        <w:t xml:space="preserve"> </w:t>
      </w:r>
      <w:r>
        <w:rPr>
          <w:sz w:val="20"/>
        </w:rPr>
        <w:t>and</w:t>
      </w:r>
      <w:r>
        <w:rPr>
          <w:spacing w:val="-5"/>
          <w:sz w:val="20"/>
        </w:rPr>
        <w:t xml:space="preserve"> </w:t>
      </w:r>
      <w:r>
        <w:rPr>
          <w:sz w:val="20"/>
        </w:rPr>
        <w:t>do</w:t>
      </w:r>
      <w:r>
        <w:rPr>
          <w:spacing w:val="-5"/>
          <w:sz w:val="20"/>
        </w:rPr>
        <w:t xml:space="preserve"> </w:t>
      </w:r>
      <w:r>
        <w:rPr>
          <w:sz w:val="20"/>
        </w:rPr>
        <w:t>not</w:t>
      </w:r>
      <w:r>
        <w:rPr>
          <w:spacing w:val="-6"/>
          <w:sz w:val="20"/>
        </w:rPr>
        <w:t xml:space="preserve"> </w:t>
      </w:r>
      <w:r>
        <w:rPr>
          <w:sz w:val="20"/>
        </w:rPr>
        <w:t>form</w:t>
      </w:r>
      <w:r>
        <w:rPr>
          <w:spacing w:val="-7"/>
          <w:sz w:val="20"/>
        </w:rPr>
        <w:t xml:space="preserve"> </w:t>
      </w:r>
      <w:r>
        <w:rPr>
          <w:sz w:val="20"/>
        </w:rPr>
        <w:t>part</w:t>
      </w:r>
      <w:r>
        <w:rPr>
          <w:spacing w:val="-5"/>
          <w:sz w:val="20"/>
        </w:rPr>
        <w:t xml:space="preserve"> of</w:t>
      </w:r>
    </w:p>
    <w:p w14:paraId="14608290" w14:textId="77777777" w:rsidR="00D71595" w:rsidRDefault="00D71595">
      <w:pPr>
        <w:rPr>
          <w:sz w:val="20"/>
        </w:rPr>
        <w:sectPr w:rsidR="00D71595">
          <w:pgSz w:w="11910" w:h="16850"/>
          <w:pgMar w:top="1060" w:right="620" w:bottom="840" w:left="1260" w:header="0" w:footer="658" w:gutter="0"/>
          <w:cols w:space="720"/>
        </w:sectPr>
      </w:pPr>
    </w:p>
    <w:p w14:paraId="557D9040" w14:textId="77777777" w:rsidR="00D71595" w:rsidRDefault="00000000">
      <w:pPr>
        <w:pStyle w:val="BodyText"/>
        <w:spacing w:before="71"/>
        <w:jc w:val="left"/>
      </w:pPr>
      <w:r>
        <w:lastRenderedPageBreak/>
        <w:t>this</w:t>
      </w:r>
      <w:r>
        <w:rPr>
          <w:spacing w:val="-6"/>
        </w:rPr>
        <w:t xml:space="preserve"> </w:t>
      </w:r>
      <w:r>
        <w:t>lease</w:t>
      </w:r>
      <w:r>
        <w:rPr>
          <w:spacing w:val="-3"/>
        </w:rPr>
        <w:t xml:space="preserve"> </w:t>
      </w:r>
      <w:r>
        <w:t>or</w:t>
      </w:r>
      <w:r>
        <w:rPr>
          <w:spacing w:val="-6"/>
        </w:rPr>
        <w:t xml:space="preserve"> </w:t>
      </w:r>
      <w:r>
        <w:t>affect</w:t>
      </w:r>
      <w:r>
        <w:rPr>
          <w:spacing w:val="-4"/>
        </w:rPr>
        <w:t xml:space="preserve"> </w:t>
      </w:r>
      <w:r>
        <w:t>its</w:t>
      </w:r>
      <w:r>
        <w:rPr>
          <w:spacing w:val="-5"/>
        </w:rPr>
        <w:t xml:space="preserve"> </w:t>
      </w:r>
      <w:r>
        <w:rPr>
          <w:spacing w:val="-2"/>
        </w:rPr>
        <w:t>interpretation.</w:t>
      </w:r>
    </w:p>
    <w:p w14:paraId="4D13BB18" w14:textId="77777777" w:rsidR="00D71595" w:rsidRDefault="00000000">
      <w:pPr>
        <w:pStyle w:val="ListParagraph"/>
        <w:numPr>
          <w:ilvl w:val="3"/>
          <w:numId w:val="10"/>
        </w:numPr>
        <w:tabs>
          <w:tab w:val="left" w:pos="1288"/>
          <w:tab w:val="left" w:pos="1291"/>
        </w:tabs>
        <w:ind w:right="514"/>
        <w:jc w:val="both"/>
        <w:rPr>
          <w:sz w:val="20"/>
        </w:rPr>
      </w:pPr>
      <w:r>
        <w:rPr>
          <w:sz w:val="20"/>
        </w:rPr>
        <w:t>A</w:t>
      </w:r>
      <w:r>
        <w:rPr>
          <w:spacing w:val="-8"/>
          <w:sz w:val="20"/>
        </w:rPr>
        <w:t xml:space="preserve"> </w:t>
      </w:r>
      <w:r>
        <w:rPr>
          <w:sz w:val="20"/>
        </w:rPr>
        <w:t>provision</w:t>
      </w:r>
      <w:r>
        <w:rPr>
          <w:spacing w:val="-8"/>
          <w:sz w:val="20"/>
        </w:rPr>
        <w:t xml:space="preserve"> </w:t>
      </w:r>
      <w:r>
        <w:rPr>
          <w:sz w:val="20"/>
        </w:rPr>
        <w:t>of</w:t>
      </w:r>
      <w:r>
        <w:rPr>
          <w:spacing w:val="-8"/>
          <w:sz w:val="20"/>
        </w:rPr>
        <w:t xml:space="preserve"> </w:t>
      </w:r>
      <w:r>
        <w:rPr>
          <w:sz w:val="20"/>
        </w:rPr>
        <w:t>this</w:t>
      </w:r>
      <w:r>
        <w:rPr>
          <w:spacing w:val="-6"/>
          <w:sz w:val="20"/>
        </w:rPr>
        <w:t xml:space="preserve"> </w:t>
      </w:r>
      <w:r>
        <w:rPr>
          <w:sz w:val="20"/>
        </w:rPr>
        <w:t>lease</w:t>
      </w:r>
      <w:r>
        <w:rPr>
          <w:spacing w:val="-6"/>
          <w:sz w:val="20"/>
        </w:rPr>
        <w:t xml:space="preserve"> </w:t>
      </w:r>
      <w:r>
        <w:rPr>
          <w:sz w:val="20"/>
        </w:rPr>
        <w:t>must</w:t>
      </w:r>
      <w:r>
        <w:rPr>
          <w:spacing w:val="-8"/>
          <w:sz w:val="20"/>
        </w:rPr>
        <w:t xml:space="preserve"> </w:t>
      </w:r>
      <w:r>
        <w:rPr>
          <w:sz w:val="20"/>
        </w:rPr>
        <w:t>not</w:t>
      </w:r>
      <w:r>
        <w:rPr>
          <w:spacing w:val="-8"/>
          <w:sz w:val="20"/>
        </w:rPr>
        <w:t xml:space="preserve"> </w:t>
      </w:r>
      <w:r>
        <w:rPr>
          <w:sz w:val="20"/>
        </w:rPr>
        <w:t>be</w:t>
      </w:r>
      <w:r>
        <w:rPr>
          <w:spacing w:val="-8"/>
          <w:sz w:val="20"/>
        </w:rPr>
        <w:t xml:space="preserve"> </w:t>
      </w:r>
      <w:r>
        <w:rPr>
          <w:sz w:val="20"/>
        </w:rPr>
        <w:t>construed</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disadvantage</w:t>
      </w:r>
      <w:r>
        <w:rPr>
          <w:spacing w:val="-8"/>
          <w:sz w:val="20"/>
        </w:rPr>
        <w:t xml:space="preserve"> </w:t>
      </w:r>
      <w:r>
        <w:rPr>
          <w:sz w:val="20"/>
        </w:rPr>
        <w:t>of</w:t>
      </w:r>
      <w:r>
        <w:rPr>
          <w:spacing w:val="-6"/>
          <w:sz w:val="20"/>
        </w:rPr>
        <w:t xml:space="preserve"> </w:t>
      </w:r>
      <w:r>
        <w:rPr>
          <w:sz w:val="20"/>
        </w:rPr>
        <w:t>a</w:t>
      </w:r>
      <w:r>
        <w:rPr>
          <w:spacing w:val="-8"/>
          <w:sz w:val="20"/>
        </w:rPr>
        <w:t xml:space="preserve"> </w:t>
      </w:r>
      <w:r>
        <w:rPr>
          <w:sz w:val="20"/>
        </w:rPr>
        <w:t>party</w:t>
      </w:r>
      <w:r>
        <w:rPr>
          <w:spacing w:val="-7"/>
          <w:sz w:val="20"/>
        </w:rPr>
        <w:t xml:space="preserve"> </w:t>
      </w:r>
      <w:r>
        <w:rPr>
          <w:sz w:val="20"/>
        </w:rPr>
        <w:t>merely</w:t>
      </w:r>
      <w:r>
        <w:rPr>
          <w:spacing w:val="-7"/>
          <w:sz w:val="20"/>
        </w:rPr>
        <w:t xml:space="preserve"> </w:t>
      </w:r>
      <w:r>
        <w:rPr>
          <w:sz w:val="20"/>
        </w:rPr>
        <w:t>because that party was responsible for the preparation of this lease or the inclusion of the provision in this lease.</w:t>
      </w:r>
    </w:p>
    <w:p w14:paraId="08FD6B61" w14:textId="77777777" w:rsidR="00D71595" w:rsidRDefault="00000000">
      <w:pPr>
        <w:pStyle w:val="ListParagraph"/>
        <w:numPr>
          <w:ilvl w:val="3"/>
          <w:numId w:val="10"/>
        </w:numPr>
        <w:tabs>
          <w:tab w:val="left" w:pos="1287"/>
          <w:tab w:val="left" w:pos="1291"/>
        </w:tabs>
        <w:ind w:right="520"/>
        <w:jc w:val="both"/>
        <w:rPr>
          <w:sz w:val="20"/>
        </w:rPr>
      </w:pPr>
      <w:r>
        <w:rPr>
          <w:sz w:val="20"/>
        </w:rPr>
        <w:t>If</w:t>
      </w:r>
      <w:r>
        <w:rPr>
          <w:spacing w:val="-10"/>
          <w:sz w:val="20"/>
        </w:rPr>
        <w:t xml:space="preserve"> </w:t>
      </w:r>
      <w:r>
        <w:rPr>
          <w:sz w:val="20"/>
        </w:rPr>
        <w:t>an</w:t>
      </w:r>
      <w:r>
        <w:rPr>
          <w:spacing w:val="-11"/>
          <w:sz w:val="20"/>
        </w:rPr>
        <w:t xml:space="preserve"> </w:t>
      </w:r>
      <w:r>
        <w:rPr>
          <w:sz w:val="20"/>
        </w:rPr>
        <w:t>act</w:t>
      </w:r>
      <w:r>
        <w:rPr>
          <w:spacing w:val="-9"/>
          <w:sz w:val="20"/>
        </w:rPr>
        <w:t xml:space="preserve"> </w:t>
      </w:r>
      <w:r>
        <w:rPr>
          <w:sz w:val="20"/>
        </w:rPr>
        <w:t>must</w:t>
      </w:r>
      <w:r>
        <w:rPr>
          <w:spacing w:val="-10"/>
          <w:sz w:val="20"/>
        </w:rPr>
        <w:t xml:space="preserve"> </w:t>
      </w:r>
      <w:r>
        <w:rPr>
          <w:sz w:val="20"/>
        </w:rPr>
        <w:t>be</w:t>
      </w:r>
      <w:r>
        <w:rPr>
          <w:spacing w:val="-10"/>
          <w:sz w:val="20"/>
        </w:rPr>
        <w:t xml:space="preserve"> </w:t>
      </w:r>
      <w:r>
        <w:rPr>
          <w:sz w:val="20"/>
        </w:rPr>
        <w:t>done</w:t>
      </w:r>
      <w:r>
        <w:rPr>
          <w:spacing w:val="-11"/>
          <w:sz w:val="20"/>
        </w:rPr>
        <w:t xml:space="preserve"> </w:t>
      </w:r>
      <w:r>
        <w:rPr>
          <w:sz w:val="20"/>
        </w:rPr>
        <w:t>on</w:t>
      </w:r>
      <w:r>
        <w:rPr>
          <w:spacing w:val="-10"/>
          <w:sz w:val="20"/>
        </w:rPr>
        <w:t xml:space="preserve"> </w:t>
      </w:r>
      <w:r>
        <w:rPr>
          <w:sz w:val="20"/>
        </w:rPr>
        <w:t>a</w:t>
      </w:r>
      <w:r>
        <w:rPr>
          <w:spacing w:val="-9"/>
          <w:sz w:val="20"/>
        </w:rPr>
        <w:t xml:space="preserve"> </w:t>
      </w:r>
      <w:r>
        <w:rPr>
          <w:sz w:val="20"/>
        </w:rPr>
        <w:t>specified</w:t>
      </w:r>
      <w:r>
        <w:rPr>
          <w:spacing w:val="-11"/>
          <w:sz w:val="20"/>
        </w:rPr>
        <w:t xml:space="preserve"> </w:t>
      </w:r>
      <w:r>
        <w:rPr>
          <w:sz w:val="20"/>
        </w:rPr>
        <w:t>day</w:t>
      </w:r>
      <w:r>
        <w:rPr>
          <w:spacing w:val="-9"/>
          <w:sz w:val="20"/>
        </w:rPr>
        <w:t xml:space="preserve"> </w:t>
      </w:r>
      <w:r>
        <w:rPr>
          <w:sz w:val="20"/>
        </w:rPr>
        <w:t>which</w:t>
      </w:r>
      <w:r>
        <w:rPr>
          <w:spacing w:val="-9"/>
          <w:sz w:val="20"/>
        </w:rPr>
        <w:t xml:space="preserve"> </w:t>
      </w:r>
      <w:r>
        <w:rPr>
          <w:sz w:val="20"/>
        </w:rPr>
        <w:t>is</w:t>
      </w:r>
      <w:r>
        <w:rPr>
          <w:spacing w:val="-9"/>
          <w:sz w:val="20"/>
        </w:rPr>
        <w:t xml:space="preserve"> </w:t>
      </w:r>
      <w:r>
        <w:rPr>
          <w:sz w:val="20"/>
        </w:rPr>
        <w:t>not</w:t>
      </w:r>
      <w:r>
        <w:rPr>
          <w:spacing w:val="-9"/>
          <w:sz w:val="20"/>
        </w:rPr>
        <w:t xml:space="preserve"> </w:t>
      </w:r>
      <w:r>
        <w:rPr>
          <w:sz w:val="20"/>
        </w:rPr>
        <w:t>a</w:t>
      </w:r>
      <w:r>
        <w:rPr>
          <w:spacing w:val="-9"/>
          <w:sz w:val="20"/>
        </w:rPr>
        <w:t xml:space="preserve"> </w:t>
      </w:r>
      <w:r>
        <w:rPr>
          <w:sz w:val="20"/>
        </w:rPr>
        <w:t>Business</w:t>
      </w:r>
      <w:r>
        <w:rPr>
          <w:spacing w:val="-9"/>
          <w:sz w:val="20"/>
        </w:rPr>
        <w:t xml:space="preserve"> </w:t>
      </w:r>
      <w:r>
        <w:rPr>
          <w:sz w:val="20"/>
        </w:rPr>
        <w:t>Day,</w:t>
      </w:r>
      <w:r>
        <w:rPr>
          <w:spacing w:val="-10"/>
          <w:sz w:val="20"/>
        </w:rPr>
        <w:t xml:space="preserve"> </w:t>
      </w:r>
      <w:r>
        <w:rPr>
          <w:sz w:val="20"/>
        </w:rPr>
        <w:t>it</w:t>
      </w:r>
      <w:r>
        <w:rPr>
          <w:spacing w:val="-9"/>
          <w:sz w:val="20"/>
        </w:rPr>
        <w:t xml:space="preserve"> </w:t>
      </w:r>
      <w:r>
        <w:rPr>
          <w:sz w:val="20"/>
        </w:rPr>
        <w:t>must</w:t>
      </w:r>
      <w:r>
        <w:rPr>
          <w:spacing w:val="-10"/>
          <w:sz w:val="20"/>
        </w:rPr>
        <w:t xml:space="preserve"> </w:t>
      </w:r>
      <w:r>
        <w:rPr>
          <w:sz w:val="20"/>
        </w:rPr>
        <w:t>be</w:t>
      </w:r>
      <w:r>
        <w:rPr>
          <w:spacing w:val="-10"/>
          <w:sz w:val="20"/>
        </w:rPr>
        <w:t xml:space="preserve"> </w:t>
      </w:r>
      <w:r>
        <w:rPr>
          <w:sz w:val="20"/>
        </w:rPr>
        <w:t>done</w:t>
      </w:r>
      <w:r>
        <w:rPr>
          <w:spacing w:val="-11"/>
          <w:sz w:val="20"/>
        </w:rPr>
        <w:t xml:space="preserve"> </w:t>
      </w:r>
      <w:r>
        <w:rPr>
          <w:sz w:val="20"/>
        </w:rPr>
        <w:t>instead on the next Business Day.</w:t>
      </w:r>
    </w:p>
    <w:p w14:paraId="7D0D0BAD" w14:textId="77777777" w:rsidR="00D71595" w:rsidRDefault="00000000">
      <w:pPr>
        <w:pStyle w:val="Heading3"/>
        <w:numPr>
          <w:ilvl w:val="2"/>
          <w:numId w:val="10"/>
        </w:numPr>
        <w:tabs>
          <w:tab w:val="left" w:pos="725"/>
        </w:tabs>
        <w:spacing w:before="119"/>
      </w:pPr>
      <w:bookmarkStart w:id="6" w:name="_TOC_250146"/>
      <w:bookmarkEnd w:id="6"/>
      <w:r>
        <w:rPr>
          <w:spacing w:val="-2"/>
        </w:rPr>
        <w:t>Parties</w:t>
      </w:r>
    </w:p>
    <w:p w14:paraId="7885E8D3" w14:textId="77777777" w:rsidR="00D71595" w:rsidRDefault="00000000">
      <w:pPr>
        <w:pStyle w:val="ListParagraph"/>
        <w:numPr>
          <w:ilvl w:val="3"/>
          <w:numId w:val="10"/>
        </w:numPr>
        <w:tabs>
          <w:tab w:val="left" w:pos="1288"/>
          <w:tab w:val="left" w:pos="1291"/>
        </w:tabs>
        <w:spacing w:before="120"/>
        <w:ind w:right="512"/>
        <w:jc w:val="both"/>
        <w:rPr>
          <w:sz w:val="20"/>
        </w:rPr>
      </w:pPr>
      <w:r>
        <w:rPr>
          <w:sz w:val="20"/>
        </w:rPr>
        <w:t>If</w:t>
      </w:r>
      <w:r>
        <w:rPr>
          <w:spacing w:val="-1"/>
          <w:sz w:val="20"/>
        </w:rPr>
        <w:t xml:space="preserve"> </w:t>
      </w:r>
      <w:r>
        <w:rPr>
          <w:sz w:val="20"/>
        </w:rPr>
        <w:t>a</w:t>
      </w:r>
      <w:r>
        <w:rPr>
          <w:spacing w:val="-1"/>
          <w:sz w:val="20"/>
        </w:rPr>
        <w:t xml:space="preserve"> </w:t>
      </w:r>
      <w:r>
        <w:rPr>
          <w:sz w:val="20"/>
        </w:rPr>
        <w:t>party is made</w:t>
      </w:r>
      <w:r>
        <w:rPr>
          <w:spacing w:val="-2"/>
          <w:sz w:val="20"/>
        </w:rPr>
        <w:t xml:space="preserve"> </w:t>
      </w:r>
      <w:r>
        <w:rPr>
          <w:sz w:val="20"/>
        </w:rPr>
        <w:t>up</w:t>
      </w:r>
      <w:r>
        <w:rPr>
          <w:spacing w:val="-1"/>
          <w:sz w:val="20"/>
        </w:rPr>
        <w:t xml:space="preserve"> </w:t>
      </w:r>
      <w:r>
        <w:rPr>
          <w:sz w:val="20"/>
        </w:rPr>
        <w:t>of</w:t>
      </w:r>
      <w:r>
        <w:rPr>
          <w:spacing w:val="-1"/>
          <w:sz w:val="20"/>
        </w:rPr>
        <w:t xml:space="preserve"> </w:t>
      </w:r>
      <w:r>
        <w:rPr>
          <w:sz w:val="20"/>
        </w:rPr>
        <w:t>more</w:t>
      </w:r>
      <w:r>
        <w:rPr>
          <w:spacing w:val="-1"/>
          <w:sz w:val="20"/>
        </w:rPr>
        <w:t xml:space="preserve"> </w:t>
      </w:r>
      <w:r>
        <w:rPr>
          <w:sz w:val="20"/>
        </w:rPr>
        <w:t>than one person, or a</w:t>
      </w:r>
      <w:r>
        <w:rPr>
          <w:spacing w:val="-1"/>
          <w:sz w:val="20"/>
        </w:rPr>
        <w:t xml:space="preserve"> </w:t>
      </w:r>
      <w:r>
        <w:rPr>
          <w:sz w:val="20"/>
        </w:rPr>
        <w:t>term</w:t>
      </w:r>
      <w:r>
        <w:rPr>
          <w:spacing w:val="-1"/>
          <w:sz w:val="20"/>
        </w:rPr>
        <w:t xml:space="preserve"> </w:t>
      </w:r>
      <w:r>
        <w:rPr>
          <w:sz w:val="20"/>
        </w:rPr>
        <w:t>is used in</w:t>
      </w:r>
      <w:r>
        <w:rPr>
          <w:spacing w:val="-1"/>
          <w:sz w:val="20"/>
        </w:rPr>
        <w:t xml:space="preserve"> </w:t>
      </w:r>
      <w:r>
        <w:rPr>
          <w:sz w:val="20"/>
        </w:rPr>
        <w:t>this lease to</w:t>
      </w:r>
      <w:r>
        <w:rPr>
          <w:spacing w:val="-1"/>
          <w:sz w:val="20"/>
        </w:rPr>
        <w:t xml:space="preserve"> </w:t>
      </w:r>
      <w:r>
        <w:rPr>
          <w:sz w:val="20"/>
        </w:rPr>
        <w:t>refer to</w:t>
      </w:r>
      <w:r>
        <w:rPr>
          <w:spacing w:val="-1"/>
          <w:sz w:val="20"/>
        </w:rPr>
        <w:t xml:space="preserve"> </w:t>
      </w:r>
      <w:r>
        <w:rPr>
          <w:sz w:val="20"/>
        </w:rPr>
        <w:t>more than one party, then:</w:t>
      </w:r>
    </w:p>
    <w:p w14:paraId="4441E5F5" w14:textId="77777777" w:rsidR="00D71595" w:rsidRDefault="00000000">
      <w:pPr>
        <w:pStyle w:val="ListParagraph"/>
        <w:numPr>
          <w:ilvl w:val="4"/>
          <w:numId w:val="10"/>
        </w:numPr>
        <w:tabs>
          <w:tab w:val="left" w:pos="1860"/>
        </w:tabs>
        <w:rPr>
          <w:sz w:val="20"/>
        </w:rPr>
      </w:pPr>
      <w:r>
        <w:rPr>
          <w:sz w:val="20"/>
        </w:rPr>
        <w:t>a</w:t>
      </w:r>
      <w:r>
        <w:rPr>
          <w:spacing w:val="-6"/>
          <w:sz w:val="20"/>
        </w:rPr>
        <w:t xml:space="preserve"> </w:t>
      </w:r>
      <w:r>
        <w:rPr>
          <w:sz w:val="20"/>
        </w:rPr>
        <w:t>reference</w:t>
      </w:r>
      <w:r>
        <w:rPr>
          <w:spacing w:val="-6"/>
          <w:sz w:val="20"/>
        </w:rPr>
        <w:t xml:space="preserve"> </w:t>
      </w:r>
      <w:r>
        <w:rPr>
          <w:sz w:val="20"/>
        </w:rPr>
        <w:t>to</w:t>
      </w:r>
      <w:r>
        <w:rPr>
          <w:spacing w:val="-4"/>
          <w:sz w:val="20"/>
        </w:rPr>
        <w:t xml:space="preserve"> </w:t>
      </w:r>
      <w:r>
        <w:rPr>
          <w:sz w:val="20"/>
        </w:rPr>
        <w:t>a</w:t>
      </w:r>
      <w:r>
        <w:rPr>
          <w:spacing w:val="-6"/>
          <w:sz w:val="20"/>
        </w:rPr>
        <w:t xml:space="preserve"> </w:t>
      </w:r>
      <w:r>
        <w:rPr>
          <w:sz w:val="20"/>
        </w:rPr>
        <w:t>party</w:t>
      </w:r>
      <w:r>
        <w:rPr>
          <w:spacing w:val="-4"/>
          <w:sz w:val="20"/>
        </w:rPr>
        <w:t xml:space="preserve"> </w:t>
      </w:r>
      <w:r>
        <w:rPr>
          <w:sz w:val="20"/>
        </w:rPr>
        <w:t>includes</w:t>
      </w:r>
      <w:r>
        <w:rPr>
          <w:spacing w:val="-5"/>
          <w:sz w:val="20"/>
        </w:rPr>
        <w:t xml:space="preserve"> </w:t>
      </w:r>
      <w:r>
        <w:rPr>
          <w:sz w:val="20"/>
        </w:rPr>
        <w:t>each</w:t>
      </w:r>
      <w:r>
        <w:rPr>
          <w:spacing w:val="-4"/>
          <w:sz w:val="20"/>
        </w:rPr>
        <w:t xml:space="preserve"> </w:t>
      </w:r>
      <w:r>
        <w:rPr>
          <w:sz w:val="20"/>
        </w:rPr>
        <w:t>and</w:t>
      </w:r>
      <w:r>
        <w:rPr>
          <w:spacing w:val="-4"/>
          <w:sz w:val="20"/>
        </w:rPr>
        <w:t xml:space="preserve"> </w:t>
      </w:r>
      <w:r>
        <w:rPr>
          <w:sz w:val="20"/>
        </w:rPr>
        <w:t>every</w:t>
      </w:r>
      <w:r>
        <w:rPr>
          <w:spacing w:val="-4"/>
          <w:sz w:val="20"/>
        </w:rPr>
        <w:t xml:space="preserve"> </w:t>
      </w:r>
      <w:r>
        <w:rPr>
          <w:spacing w:val="-2"/>
          <w:sz w:val="20"/>
        </w:rPr>
        <w:t>person;</w:t>
      </w:r>
    </w:p>
    <w:p w14:paraId="2F1FB2DC" w14:textId="77777777" w:rsidR="00D71595" w:rsidRDefault="00000000">
      <w:pPr>
        <w:pStyle w:val="ListParagraph"/>
        <w:numPr>
          <w:ilvl w:val="4"/>
          <w:numId w:val="10"/>
        </w:numPr>
        <w:tabs>
          <w:tab w:val="left" w:pos="1860"/>
        </w:tabs>
        <w:spacing w:before="120"/>
        <w:rPr>
          <w:sz w:val="20"/>
        </w:rPr>
      </w:pPr>
      <w:r>
        <w:rPr>
          <w:sz w:val="20"/>
        </w:rPr>
        <w:t>those</w:t>
      </w:r>
      <w:r>
        <w:rPr>
          <w:spacing w:val="-8"/>
          <w:sz w:val="20"/>
        </w:rPr>
        <w:t xml:space="preserve"> </w:t>
      </w:r>
      <w:r>
        <w:rPr>
          <w:sz w:val="20"/>
        </w:rPr>
        <w:t>persons</w:t>
      </w:r>
      <w:r>
        <w:rPr>
          <w:spacing w:val="-8"/>
          <w:sz w:val="20"/>
        </w:rPr>
        <w:t xml:space="preserve"> </w:t>
      </w:r>
      <w:r>
        <w:rPr>
          <w:sz w:val="20"/>
        </w:rPr>
        <w:t>are</w:t>
      </w:r>
      <w:r>
        <w:rPr>
          <w:spacing w:val="-6"/>
          <w:sz w:val="20"/>
        </w:rPr>
        <w:t xml:space="preserve"> </w:t>
      </w:r>
      <w:r>
        <w:rPr>
          <w:sz w:val="20"/>
        </w:rPr>
        <w:t>bound</w:t>
      </w:r>
      <w:r>
        <w:rPr>
          <w:spacing w:val="-9"/>
          <w:sz w:val="20"/>
        </w:rPr>
        <w:t xml:space="preserve"> </w:t>
      </w:r>
      <w:r>
        <w:rPr>
          <w:sz w:val="20"/>
        </w:rPr>
        <w:t>separately;</w:t>
      </w:r>
      <w:r>
        <w:rPr>
          <w:spacing w:val="-8"/>
          <w:sz w:val="20"/>
        </w:rPr>
        <w:t xml:space="preserve"> </w:t>
      </w:r>
      <w:r>
        <w:rPr>
          <w:spacing w:val="-5"/>
          <w:sz w:val="20"/>
        </w:rPr>
        <w:t>and</w:t>
      </w:r>
    </w:p>
    <w:p w14:paraId="6E1D6701" w14:textId="77777777" w:rsidR="00D71595" w:rsidRDefault="00000000">
      <w:pPr>
        <w:pStyle w:val="ListParagraph"/>
        <w:numPr>
          <w:ilvl w:val="4"/>
          <w:numId w:val="10"/>
        </w:numPr>
        <w:tabs>
          <w:tab w:val="left" w:pos="1860"/>
        </w:tabs>
        <w:spacing w:before="119"/>
        <w:rPr>
          <w:sz w:val="20"/>
        </w:rPr>
      </w:pPr>
      <w:r>
        <w:rPr>
          <w:sz w:val="20"/>
        </w:rPr>
        <w:t>any</w:t>
      </w:r>
      <w:r>
        <w:rPr>
          <w:spacing w:val="-6"/>
          <w:sz w:val="20"/>
        </w:rPr>
        <w:t xml:space="preserve"> </w:t>
      </w:r>
      <w:r>
        <w:rPr>
          <w:sz w:val="20"/>
        </w:rPr>
        <w:t>two</w:t>
      </w:r>
      <w:r>
        <w:rPr>
          <w:spacing w:val="-5"/>
          <w:sz w:val="20"/>
        </w:rPr>
        <w:t xml:space="preserve"> </w:t>
      </w:r>
      <w:r>
        <w:rPr>
          <w:sz w:val="20"/>
        </w:rPr>
        <w:t>or</w:t>
      </w:r>
      <w:r>
        <w:rPr>
          <w:spacing w:val="-7"/>
          <w:sz w:val="20"/>
        </w:rPr>
        <w:t xml:space="preserve"> </w:t>
      </w:r>
      <w:r>
        <w:rPr>
          <w:sz w:val="20"/>
        </w:rPr>
        <w:t>more</w:t>
      </w:r>
      <w:r>
        <w:rPr>
          <w:spacing w:val="-4"/>
          <w:sz w:val="20"/>
        </w:rPr>
        <w:t xml:space="preserve"> </w:t>
      </w:r>
      <w:r>
        <w:rPr>
          <w:sz w:val="20"/>
        </w:rPr>
        <w:t>persons</w:t>
      </w:r>
      <w:r>
        <w:rPr>
          <w:spacing w:val="-4"/>
          <w:sz w:val="20"/>
        </w:rPr>
        <w:t xml:space="preserve"> </w:t>
      </w:r>
      <w:r>
        <w:rPr>
          <w:sz w:val="20"/>
        </w:rPr>
        <w:t>are</w:t>
      </w:r>
      <w:r>
        <w:rPr>
          <w:spacing w:val="-7"/>
          <w:sz w:val="20"/>
        </w:rPr>
        <w:t xml:space="preserve"> </w:t>
      </w:r>
      <w:r>
        <w:rPr>
          <w:sz w:val="20"/>
        </w:rPr>
        <w:t>bound</w:t>
      </w:r>
      <w:r>
        <w:rPr>
          <w:spacing w:val="-7"/>
          <w:sz w:val="20"/>
        </w:rPr>
        <w:t xml:space="preserve"> </w:t>
      </w:r>
      <w:r>
        <w:rPr>
          <w:sz w:val="20"/>
        </w:rPr>
        <w:t>jointly</w:t>
      </w:r>
      <w:r>
        <w:rPr>
          <w:spacing w:val="-5"/>
          <w:sz w:val="20"/>
        </w:rPr>
        <w:t xml:space="preserve"> </w:t>
      </w:r>
      <w:r>
        <w:rPr>
          <w:sz w:val="20"/>
        </w:rPr>
        <w:t>and</w:t>
      </w:r>
      <w:r>
        <w:rPr>
          <w:spacing w:val="-7"/>
          <w:sz w:val="20"/>
        </w:rPr>
        <w:t xml:space="preserve"> </w:t>
      </w:r>
      <w:r>
        <w:rPr>
          <w:spacing w:val="-2"/>
          <w:sz w:val="20"/>
        </w:rPr>
        <w:t>severally.</w:t>
      </w:r>
    </w:p>
    <w:p w14:paraId="79057D55" w14:textId="77777777" w:rsidR="00D71595" w:rsidRDefault="00000000">
      <w:pPr>
        <w:pStyle w:val="ListParagraph"/>
        <w:numPr>
          <w:ilvl w:val="3"/>
          <w:numId w:val="10"/>
        </w:numPr>
        <w:tabs>
          <w:tab w:val="left" w:pos="1288"/>
          <w:tab w:val="left" w:pos="1291"/>
        </w:tabs>
        <w:ind w:right="515"/>
        <w:jc w:val="both"/>
        <w:rPr>
          <w:sz w:val="20"/>
        </w:rPr>
      </w:pPr>
      <w:r>
        <w:rPr>
          <w:sz w:val="20"/>
        </w:rPr>
        <w:t>If</w:t>
      </w:r>
      <w:r>
        <w:rPr>
          <w:spacing w:val="-11"/>
          <w:sz w:val="20"/>
        </w:rPr>
        <w:t xml:space="preserve"> </w:t>
      </w:r>
      <w:r>
        <w:rPr>
          <w:sz w:val="20"/>
        </w:rPr>
        <w:t>a</w:t>
      </w:r>
      <w:r>
        <w:rPr>
          <w:spacing w:val="-11"/>
          <w:sz w:val="20"/>
        </w:rPr>
        <w:t xml:space="preserve"> </w:t>
      </w:r>
      <w:r>
        <w:rPr>
          <w:sz w:val="20"/>
        </w:rPr>
        <w:t>party</w:t>
      </w:r>
      <w:r>
        <w:rPr>
          <w:spacing w:val="-10"/>
          <w:sz w:val="20"/>
        </w:rPr>
        <w:t xml:space="preserve"> </w:t>
      </w:r>
      <w:r>
        <w:rPr>
          <w:sz w:val="20"/>
        </w:rPr>
        <w:t>enters</w:t>
      </w:r>
      <w:r>
        <w:rPr>
          <w:spacing w:val="-9"/>
          <w:sz w:val="20"/>
        </w:rPr>
        <w:t xml:space="preserve"> </w:t>
      </w:r>
      <w:r>
        <w:rPr>
          <w:sz w:val="20"/>
        </w:rPr>
        <w:t>into</w:t>
      </w:r>
      <w:r>
        <w:rPr>
          <w:spacing w:val="-12"/>
          <w:sz w:val="20"/>
        </w:rPr>
        <w:t xml:space="preserve"> </w:t>
      </w:r>
      <w:r>
        <w:rPr>
          <w:sz w:val="20"/>
        </w:rPr>
        <w:t>this</w:t>
      </w:r>
      <w:r>
        <w:rPr>
          <w:spacing w:val="-10"/>
          <w:sz w:val="20"/>
        </w:rPr>
        <w:t xml:space="preserve"> </w:t>
      </w:r>
      <w:r>
        <w:rPr>
          <w:sz w:val="20"/>
        </w:rPr>
        <w:t>lease</w:t>
      </w:r>
      <w:r>
        <w:rPr>
          <w:spacing w:val="-11"/>
          <w:sz w:val="20"/>
        </w:rPr>
        <w:t xml:space="preserve"> </w:t>
      </w:r>
      <w:r>
        <w:rPr>
          <w:sz w:val="20"/>
        </w:rPr>
        <w:t>as</w:t>
      </w:r>
      <w:r>
        <w:rPr>
          <w:spacing w:val="-10"/>
          <w:sz w:val="20"/>
        </w:rPr>
        <w:t xml:space="preserve"> </w:t>
      </w:r>
      <w:r>
        <w:rPr>
          <w:sz w:val="20"/>
        </w:rPr>
        <w:t>a</w:t>
      </w:r>
      <w:r>
        <w:rPr>
          <w:spacing w:val="-11"/>
          <w:sz w:val="20"/>
        </w:rPr>
        <w:t xml:space="preserve"> </w:t>
      </w:r>
      <w:r>
        <w:rPr>
          <w:sz w:val="20"/>
        </w:rPr>
        <w:t>trustee</w:t>
      </w:r>
      <w:r>
        <w:rPr>
          <w:spacing w:val="-12"/>
          <w:sz w:val="20"/>
        </w:rPr>
        <w:t xml:space="preserve"> </w:t>
      </w:r>
      <w:r>
        <w:rPr>
          <w:sz w:val="20"/>
        </w:rPr>
        <w:t>of</w:t>
      </w:r>
      <w:r>
        <w:rPr>
          <w:spacing w:val="-12"/>
          <w:sz w:val="20"/>
        </w:rPr>
        <w:t xml:space="preserve"> </w:t>
      </w:r>
      <w:r>
        <w:rPr>
          <w:sz w:val="20"/>
        </w:rPr>
        <w:t>a</w:t>
      </w:r>
      <w:r>
        <w:rPr>
          <w:spacing w:val="-11"/>
          <w:sz w:val="20"/>
        </w:rPr>
        <w:t xml:space="preserve"> </w:t>
      </w:r>
      <w:r>
        <w:rPr>
          <w:sz w:val="20"/>
        </w:rPr>
        <w:t>trust,</w:t>
      </w:r>
      <w:r>
        <w:rPr>
          <w:spacing w:val="-7"/>
          <w:sz w:val="20"/>
        </w:rPr>
        <w:t xml:space="preserve"> </w:t>
      </w:r>
      <w:r>
        <w:rPr>
          <w:sz w:val="20"/>
        </w:rPr>
        <w:t>the</w:t>
      </w:r>
      <w:r>
        <w:rPr>
          <w:spacing w:val="-11"/>
          <w:sz w:val="20"/>
        </w:rPr>
        <w:t xml:space="preserve"> </w:t>
      </w:r>
      <w:r>
        <w:rPr>
          <w:sz w:val="20"/>
        </w:rPr>
        <w:t>party</w:t>
      </w:r>
      <w:r>
        <w:rPr>
          <w:spacing w:val="-9"/>
          <w:sz w:val="20"/>
        </w:rPr>
        <w:t xml:space="preserve"> </w:t>
      </w:r>
      <w:r>
        <w:rPr>
          <w:sz w:val="20"/>
        </w:rPr>
        <w:t>is</w:t>
      </w:r>
      <w:r>
        <w:rPr>
          <w:spacing w:val="-10"/>
          <w:sz w:val="20"/>
        </w:rPr>
        <w:t xml:space="preserve"> </w:t>
      </w:r>
      <w:r>
        <w:rPr>
          <w:sz w:val="20"/>
        </w:rPr>
        <w:t>bound</w:t>
      </w:r>
      <w:r>
        <w:rPr>
          <w:spacing w:val="-12"/>
          <w:sz w:val="20"/>
        </w:rPr>
        <w:t xml:space="preserve"> </w:t>
      </w:r>
      <w:r>
        <w:rPr>
          <w:sz w:val="20"/>
        </w:rPr>
        <w:t>in</w:t>
      </w:r>
      <w:r>
        <w:rPr>
          <w:spacing w:val="-11"/>
          <w:sz w:val="20"/>
        </w:rPr>
        <w:t xml:space="preserve"> </w:t>
      </w:r>
      <w:r>
        <w:rPr>
          <w:sz w:val="20"/>
        </w:rPr>
        <w:t>its</w:t>
      </w:r>
      <w:r>
        <w:rPr>
          <w:spacing w:val="-10"/>
          <w:sz w:val="20"/>
        </w:rPr>
        <w:t xml:space="preserve"> </w:t>
      </w:r>
      <w:r>
        <w:rPr>
          <w:sz w:val="20"/>
        </w:rPr>
        <w:t>personal</w:t>
      </w:r>
      <w:r>
        <w:rPr>
          <w:spacing w:val="-12"/>
          <w:sz w:val="20"/>
        </w:rPr>
        <w:t xml:space="preserve"> </w:t>
      </w:r>
      <w:r>
        <w:rPr>
          <w:sz w:val="20"/>
        </w:rPr>
        <w:t>capacity and in its capacity as trustee of that trust.</w:t>
      </w:r>
    </w:p>
    <w:p w14:paraId="62A61C57" w14:textId="77777777" w:rsidR="00D71595" w:rsidRDefault="00000000">
      <w:pPr>
        <w:pStyle w:val="BodyText"/>
        <w:spacing w:before="27"/>
        <w:ind w:left="0"/>
        <w:jc w:val="left"/>
      </w:pPr>
      <w:r>
        <w:rPr>
          <w:noProof/>
        </w:rPr>
        <mc:AlternateContent>
          <mc:Choice Requires="wps">
            <w:drawing>
              <wp:anchor distT="0" distB="0" distL="0" distR="0" simplePos="0" relativeHeight="487589888" behindDoc="1" locked="0" layoutInCell="1" allowOverlap="1" wp14:anchorId="3C7EEC87" wp14:editId="6C44C2A5">
                <wp:simplePos x="0" y="0"/>
                <wp:positionH relativeFrom="page">
                  <wp:posOffset>882700</wp:posOffset>
                </wp:positionH>
                <wp:positionV relativeFrom="paragraph">
                  <wp:posOffset>178989</wp:posOffset>
                </wp:positionV>
                <wp:extent cx="597852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F8646F" id="Graphic 10" o:spid="_x0000_s1026" style="position:absolute;margin-left:69.5pt;margin-top:14.1pt;width:470.7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KD+pZ8iAgAAvQQAAA4AAAAAAAAAAAAAAAAALgIAAGRycy9lMm9Eb2Mu&#10;eG1sUEsBAi0AFAAGAAgAAAAhAIvrTyDgAAAACgEAAA8AAAAAAAAAAAAAAAAAfAQAAGRycy9kb3du&#10;cmV2LnhtbFBLBQYAAAAABAAEAPMAAACJBQAAAAA=&#10;" path="m5978016,l,,,6096r5978016,l5978016,xe" fillcolor="black" stroked="f">
                <v:path arrowok="t"/>
                <w10:wrap type="topAndBottom" anchorx="page"/>
              </v:shape>
            </w:pict>
          </mc:Fallback>
        </mc:AlternateContent>
      </w:r>
    </w:p>
    <w:p w14:paraId="199A1631" w14:textId="77777777" w:rsidR="00D71595" w:rsidRDefault="00000000">
      <w:pPr>
        <w:pStyle w:val="Heading2"/>
        <w:numPr>
          <w:ilvl w:val="1"/>
          <w:numId w:val="10"/>
        </w:numPr>
        <w:tabs>
          <w:tab w:val="left" w:pos="725"/>
        </w:tabs>
      </w:pPr>
      <w:bookmarkStart w:id="7" w:name="_TOC_250145"/>
      <w:r>
        <w:t>Grant</w:t>
      </w:r>
      <w:r>
        <w:rPr>
          <w:spacing w:val="-2"/>
        </w:rPr>
        <w:t xml:space="preserve"> </w:t>
      </w:r>
      <w:r>
        <w:t xml:space="preserve">of </w:t>
      </w:r>
      <w:bookmarkEnd w:id="7"/>
      <w:r>
        <w:rPr>
          <w:spacing w:val="-2"/>
        </w:rPr>
        <w:t>lease</w:t>
      </w:r>
    </w:p>
    <w:p w14:paraId="47520E72" w14:textId="77777777" w:rsidR="00D71595" w:rsidRDefault="00000000">
      <w:pPr>
        <w:pStyle w:val="BodyText"/>
        <w:spacing w:before="120"/>
        <w:ind w:left="725"/>
        <w:jc w:val="left"/>
      </w:pPr>
      <w:r>
        <w:t>Subject</w:t>
      </w:r>
      <w:r>
        <w:rPr>
          <w:spacing w:val="-7"/>
        </w:rPr>
        <w:t xml:space="preserve"> </w:t>
      </w:r>
      <w:r>
        <w:t>to</w:t>
      </w:r>
      <w:r>
        <w:rPr>
          <w:spacing w:val="-6"/>
        </w:rPr>
        <w:t xml:space="preserve"> </w:t>
      </w:r>
      <w:r>
        <w:t>the</w:t>
      </w:r>
      <w:r>
        <w:rPr>
          <w:spacing w:val="-6"/>
        </w:rPr>
        <w:t xml:space="preserve"> </w:t>
      </w:r>
      <w:r>
        <w:t>reservations</w:t>
      </w:r>
      <w:r>
        <w:rPr>
          <w:spacing w:val="-3"/>
        </w:rPr>
        <w:t xml:space="preserve"> </w:t>
      </w:r>
      <w:r>
        <w:t>in</w:t>
      </w:r>
      <w:r>
        <w:rPr>
          <w:spacing w:val="-5"/>
        </w:rPr>
        <w:t xml:space="preserve"> </w:t>
      </w:r>
      <w:r>
        <w:t>this</w:t>
      </w:r>
      <w:r>
        <w:rPr>
          <w:spacing w:val="-4"/>
        </w:rPr>
        <w:t xml:space="preserve"> </w:t>
      </w:r>
      <w:r>
        <w:t>lease,</w:t>
      </w:r>
      <w:r>
        <w:rPr>
          <w:spacing w:val="-4"/>
        </w:rPr>
        <w:t xml:space="preserve"> </w:t>
      </w:r>
      <w:r>
        <w:t>the</w:t>
      </w:r>
      <w:r>
        <w:rPr>
          <w:spacing w:val="-5"/>
        </w:rPr>
        <w:t xml:space="preserve"> </w:t>
      </w:r>
      <w:r>
        <w:t>Landlord</w:t>
      </w:r>
      <w:r>
        <w:rPr>
          <w:spacing w:val="-6"/>
        </w:rPr>
        <w:t xml:space="preserve"> </w:t>
      </w:r>
      <w:r>
        <w:t>grants</w:t>
      </w:r>
      <w:r>
        <w:rPr>
          <w:spacing w:val="-5"/>
        </w:rPr>
        <w:t xml:space="preserve"> </w:t>
      </w:r>
      <w:r>
        <w:t>to</w:t>
      </w:r>
      <w:r>
        <w:rPr>
          <w:spacing w:val="-7"/>
        </w:rPr>
        <w:t xml:space="preserve"> </w:t>
      </w:r>
      <w:r>
        <w:t>the</w:t>
      </w:r>
      <w:r>
        <w:rPr>
          <w:spacing w:val="-7"/>
        </w:rPr>
        <w:t xml:space="preserve"> </w:t>
      </w:r>
      <w:r>
        <w:t>Tenant</w:t>
      </w:r>
      <w:r>
        <w:rPr>
          <w:spacing w:val="-4"/>
        </w:rPr>
        <w:t xml:space="preserve"> </w:t>
      </w:r>
      <w:r>
        <w:t>for</w:t>
      </w:r>
      <w:r>
        <w:rPr>
          <w:spacing w:val="-5"/>
        </w:rPr>
        <w:t xml:space="preserve"> </w:t>
      </w:r>
      <w:r>
        <w:t>the</w:t>
      </w:r>
      <w:r>
        <w:rPr>
          <w:spacing w:val="-4"/>
        </w:rPr>
        <w:t xml:space="preserve"> </w:t>
      </w:r>
      <w:r>
        <w:rPr>
          <w:spacing w:val="-2"/>
        </w:rPr>
        <w:t>Term:</w:t>
      </w:r>
    </w:p>
    <w:p w14:paraId="3201118B" w14:textId="77777777" w:rsidR="00D71595" w:rsidRDefault="00000000">
      <w:pPr>
        <w:pStyle w:val="ListParagraph"/>
        <w:numPr>
          <w:ilvl w:val="0"/>
          <w:numId w:val="6"/>
        </w:numPr>
        <w:tabs>
          <w:tab w:val="left" w:pos="1291"/>
        </w:tabs>
        <w:spacing w:before="120"/>
        <w:ind w:hanging="566"/>
        <w:rPr>
          <w:sz w:val="20"/>
        </w:rPr>
      </w:pPr>
      <w:r>
        <w:rPr>
          <w:sz w:val="20"/>
        </w:rPr>
        <w:t>exclusive</w:t>
      </w:r>
      <w:r>
        <w:rPr>
          <w:spacing w:val="-9"/>
          <w:sz w:val="20"/>
        </w:rPr>
        <w:t xml:space="preserve"> </w:t>
      </w:r>
      <w:r>
        <w:rPr>
          <w:sz w:val="20"/>
        </w:rPr>
        <w:t>possession</w:t>
      </w:r>
      <w:r>
        <w:rPr>
          <w:spacing w:val="-7"/>
          <w:sz w:val="20"/>
        </w:rPr>
        <w:t xml:space="preserve"> </w:t>
      </w:r>
      <w:r>
        <w:rPr>
          <w:sz w:val="20"/>
        </w:rPr>
        <w:t>of</w:t>
      </w:r>
      <w:r>
        <w:rPr>
          <w:spacing w:val="-9"/>
          <w:sz w:val="20"/>
        </w:rPr>
        <w:t xml:space="preserve"> </w:t>
      </w:r>
      <w:r>
        <w:rPr>
          <w:sz w:val="20"/>
        </w:rPr>
        <w:t>the</w:t>
      </w:r>
      <w:r>
        <w:rPr>
          <w:spacing w:val="-6"/>
          <w:sz w:val="20"/>
        </w:rPr>
        <w:t xml:space="preserve"> </w:t>
      </w:r>
      <w:r>
        <w:rPr>
          <w:sz w:val="20"/>
        </w:rPr>
        <w:t>Premises</w:t>
      </w:r>
      <w:r>
        <w:rPr>
          <w:spacing w:val="-7"/>
          <w:sz w:val="20"/>
        </w:rPr>
        <w:t xml:space="preserve"> </w:t>
      </w:r>
      <w:r>
        <w:rPr>
          <w:sz w:val="20"/>
        </w:rPr>
        <w:t>(excluding</w:t>
      </w:r>
      <w:r>
        <w:rPr>
          <w:spacing w:val="-6"/>
          <w:sz w:val="20"/>
        </w:rPr>
        <w:t xml:space="preserve"> </w:t>
      </w:r>
      <w:r>
        <w:rPr>
          <w:sz w:val="20"/>
        </w:rPr>
        <w:t>the</w:t>
      </w:r>
      <w:r>
        <w:rPr>
          <w:spacing w:val="-9"/>
          <w:sz w:val="20"/>
        </w:rPr>
        <w:t xml:space="preserve"> </w:t>
      </w:r>
      <w:r>
        <w:rPr>
          <w:sz w:val="20"/>
        </w:rPr>
        <w:t>Landlord’s</w:t>
      </w:r>
      <w:r>
        <w:rPr>
          <w:spacing w:val="-8"/>
          <w:sz w:val="20"/>
        </w:rPr>
        <w:t xml:space="preserve"> </w:t>
      </w:r>
      <w:r>
        <w:rPr>
          <w:spacing w:val="-2"/>
          <w:sz w:val="20"/>
        </w:rPr>
        <w:t>Property);</w:t>
      </w:r>
    </w:p>
    <w:p w14:paraId="6E0ACB13" w14:textId="77777777" w:rsidR="00D71595" w:rsidRDefault="00000000">
      <w:pPr>
        <w:pStyle w:val="ListParagraph"/>
        <w:numPr>
          <w:ilvl w:val="0"/>
          <w:numId w:val="6"/>
        </w:numPr>
        <w:tabs>
          <w:tab w:val="left" w:pos="1288"/>
          <w:tab w:val="left" w:pos="1291"/>
        </w:tabs>
        <w:spacing w:before="120"/>
        <w:ind w:right="518"/>
        <w:jc w:val="both"/>
        <w:rPr>
          <w:sz w:val="20"/>
        </w:rPr>
      </w:pPr>
      <w:r>
        <w:rPr>
          <w:sz w:val="20"/>
        </w:rPr>
        <w:t>use</w:t>
      </w:r>
      <w:r>
        <w:rPr>
          <w:spacing w:val="-13"/>
          <w:sz w:val="20"/>
        </w:rPr>
        <w:t xml:space="preserve"> </w:t>
      </w:r>
      <w:r>
        <w:rPr>
          <w:sz w:val="20"/>
        </w:rPr>
        <w:t>and</w:t>
      </w:r>
      <w:r>
        <w:rPr>
          <w:spacing w:val="-12"/>
          <w:sz w:val="20"/>
        </w:rPr>
        <w:t xml:space="preserve"> </w:t>
      </w:r>
      <w:r>
        <w:rPr>
          <w:sz w:val="20"/>
        </w:rPr>
        <w:t>enjoyment</w:t>
      </w:r>
      <w:r>
        <w:rPr>
          <w:spacing w:val="-12"/>
          <w:sz w:val="20"/>
        </w:rPr>
        <w:t xml:space="preserve"> </w:t>
      </w:r>
      <w:r>
        <w:rPr>
          <w:sz w:val="20"/>
        </w:rPr>
        <w:t>of</w:t>
      </w:r>
      <w:r>
        <w:rPr>
          <w:spacing w:val="-12"/>
          <w:sz w:val="20"/>
        </w:rPr>
        <w:t xml:space="preserve"> </w:t>
      </w:r>
      <w:r>
        <w:rPr>
          <w:sz w:val="20"/>
        </w:rPr>
        <w:t>the</w:t>
      </w:r>
      <w:r>
        <w:rPr>
          <w:spacing w:val="-10"/>
          <w:sz w:val="20"/>
        </w:rPr>
        <w:t xml:space="preserve"> </w:t>
      </w:r>
      <w:r>
        <w:rPr>
          <w:sz w:val="20"/>
        </w:rPr>
        <w:t>Landlord’s</w:t>
      </w:r>
      <w:r>
        <w:rPr>
          <w:spacing w:val="-12"/>
          <w:sz w:val="20"/>
        </w:rPr>
        <w:t xml:space="preserve"> </w:t>
      </w:r>
      <w:r>
        <w:rPr>
          <w:sz w:val="20"/>
        </w:rPr>
        <w:t>Property</w:t>
      </w:r>
      <w:r>
        <w:rPr>
          <w:spacing w:val="-12"/>
          <w:sz w:val="20"/>
        </w:rPr>
        <w:t xml:space="preserve"> </w:t>
      </w:r>
      <w:r>
        <w:rPr>
          <w:sz w:val="20"/>
        </w:rPr>
        <w:t>(subject</w:t>
      </w:r>
      <w:r>
        <w:rPr>
          <w:spacing w:val="-9"/>
          <w:sz w:val="20"/>
        </w:rPr>
        <w:t xml:space="preserve"> </w:t>
      </w:r>
      <w:r>
        <w:rPr>
          <w:sz w:val="20"/>
        </w:rPr>
        <w:t>to</w:t>
      </w:r>
      <w:r>
        <w:rPr>
          <w:spacing w:val="-13"/>
          <w:sz w:val="20"/>
        </w:rPr>
        <w:t xml:space="preserve"> </w:t>
      </w:r>
      <w:r>
        <w:rPr>
          <w:sz w:val="20"/>
        </w:rPr>
        <w:t>the</w:t>
      </w:r>
      <w:r>
        <w:rPr>
          <w:spacing w:val="-13"/>
          <w:sz w:val="20"/>
        </w:rPr>
        <w:t xml:space="preserve"> </w:t>
      </w:r>
      <w:r>
        <w:rPr>
          <w:sz w:val="20"/>
        </w:rPr>
        <w:t>rights</w:t>
      </w:r>
      <w:r>
        <w:rPr>
          <w:spacing w:val="-12"/>
          <w:sz w:val="20"/>
        </w:rPr>
        <w:t xml:space="preserve"> </w:t>
      </w:r>
      <w:r>
        <w:rPr>
          <w:sz w:val="20"/>
        </w:rPr>
        <w:t>of</w:t>
      </w:r>
      <w:r>
        <w:rPr>
          <w:spacing w:val="-12"/>
          <w:sz w:val="20"/>
        </w:rPr>
        <w:t xml:space="preserve"> </w:t>
      </w:r>
      <w:r>
        <w:rPr>
          <w:sz w:val="20"/>
        </w:rPr>
        <w:t>any</w:t>
      </w:r>
      <w:r>
        <w:rPr>
          <w:spacing w:val="-10"/>
          <w:sz w:val="20"/>
        </w:rPr>
        <w:t xml:space="preserve"> </w:t>
      </w:r>
      <w:r>
        <w:rPr>
          <w:sz w:val="20"/>
        </w:rPr>
        <w:t>third</w:t>
      </w:r>
      <w:r>
        <w:rPr>
          <w:spacing w:val="-11"/>
          <w:sz w:val="20"/>
        </w:rPr>
        <w:t xml:space="preserve"> </w:t>
      </w:r>
      <w:r>
        <w:rPr>
          <w:sz w:val="20"/>
        </w:rPr>
        <w:t>party</w:t>
      </w:r>
      <w:r>
        <w:rPr>
          <w:spacing w:val="-12"/>
          <w:sz w:val="20"/>
        </w:rPr>
        <w:t xml:space="preserve"> </w:t>
      </w:r>
      <w:r>
        <w:rPr>
          <w:sz w:val="20"/>
        </w:rPr>
        <w:t>in</w:t>
      </w:r>
      <w:r>
        <w:rPr>
          <w:spacing w:val="-12"/>
          <w:sz w:val="20"/>
        </w:rPr>
        <w:t xml:space="preserve"> </w:t>
      </w:r>
      <w:r>
        <w:rPr>
          <w:sz w:val="20"/>
        </w:rPr>
        <w:t>respect of any Third Party Property); and</w:t>
      </w:r>
    </w:p>
    <w:p w14:paraId="2F1D7FFB" w14:textId="77777777" w:rsidR="00D71595" w:rsidRDefault="00000000">
      <w:pPr>
        <w:pStyle w:val="ListParagraph"/>
        <w:numPr>
          <w:ilvl w:val="0"/>
          <w:numId w:val="6"/>
        </w:numPr>
        <w:tabs>
          <w:tab w:val="left" w:pos="1289"/>
          <w:tab w:val="left" w:pos="1291"/>
        </w:tabs>
        <w:spacing w:before="119"/>
        <w:ind w:right="514"/>
        <w:jc w:val="both"/>
        <w:rPr>
          <w:sz w:val="20"/>
        </w:rPr>
      </w:pPr>
      <w:r>
        <w:rPr>
          <w:sz w:val="20"/>
        </w:rPr>
        <w:t>if</w:t>
      </w:r>
      <w:r>
        <w:rPr>
          <w:spacing w:val="-9"/>
          <w:sz w:val="20"/>
        </w:rPr>
        <w:t xml:space="preserve"> </w:t>
      </w:r>
      <w:r>
        <w:rPr>
          <w:sz w:val="20"/>
        </w:rPr>
        <w:t>there</w:t>
      </w:r>
      <w:r>
        <w:rPr>
          <w:spacing w:val="-8"/>
          <w:sz w:val="20"/>
        </w:rPr>
        <w:t xml:space="preserve"> </w:t>
      </w:r>
      <w:r>
        <w:rPr>
          <w:sz w:val="20"/>
        </w:rPr>
        <w:t>are</w:t>
      </w:r>
      <w:r>
        <w:rPr>
          <w:spacing w:val="-6"/>
          <w:sz w:val="20"/>
        </w:rPr>
        <w:t xml:space="preserve"> </w:t>
      </w:r>
      <w:r>
        <w:rPr>
          <w:sz w:val="20"/>
        </w:rPr>
        <w:t>any</w:t>
      </w:r>
      <w:r>
        <w:rPr>
          <w:spacing w:val="-8"/>
          <w:sz w:val="20"/>
        </w:rPr>
        <w:t xml:space="preserve"> </w:t>
      </w:r>
      <w:r>
        <w:rPr>
          <w:sz w:val="20"/>
        </w:rPr>
        <w:t>Common</w:t>
      </w:r>
      <w:r>
        <w:rPr>
          <w:spacing w:val="-7"/>
          <w:sz w:val="20"/>
        </w:rPr>
        <w:t xml:space="preserve"> </w:t>
      </w:r>
      <w:r>
        <w:rPr>
          <w:sz w:val="20"/>
        </w:rPr>
        <w:t>Areas,</w:t>
      </w:r>
      <w:r>
        <w:rPr>
          <w:spacing w:val="-6"/>
          <w:sz w:val="20"/>
        </w:rPr>
        <w:t xml:space="preserve"> </w:t>
      </w:r>
      <w:r>
        <w:rPr>
          <w:sz w:val="20"/>
        </w:rPr>
        <w:t>the</w:t>
      </w:r>
      <w:r>
        <w:rPr>
          <w:spacing w:val="-9"/>
          <w:sz w:val="20"/>
        </w:rPr>
        <w:t xml:space="preserve"> </w:t>
      </w:r>
      <w:r>
        <w:rPr>
          <w:sz w:val="20"/>
        </w:rPr>
        <w:t>entitlement</w:t>
      </w:r>
      <w:r>
        <w:rPr>
          <w:spacing w:val="-6"/>
          <w:sz w:val="20"/>
        </w:rPr>
        <w:t xml:space="preserve"> </w:t>
      </w:r>
      <w:r>
        <w:rPr>
          <w:sz w:val="20"/>
        </w:rPr>
        <w:t>to</w:t>
      </w:r>
      <w:r>
        <w:rPr>
          <w:spacing w:val="-7"/>
          <w:sz w:val="20"/>
        </w:rPr>
        <w:t xml:space="preserve"> </w:t>
      </w:r>
      <w:r>
        <w:rPr>
          <w:sz w:val="20"/>
        </w:rPr>
        <w:t>use</w:t>
      </w:r>
      <w:r>
        <w:rPr>
          <w:spacing w:val="-9"/>
          <w:sz w:val="20"/>
        </w:rPr>
        <w:t xml:space="preserve"> </w:t>
      </w:r>
      <w:r>
        <w:rPr>
          <w:sz w:val="20"/>
        </w:rPr>
        <w:t>the</w:t>
      </w:r>
      <w:r>
        <w:rPr>
          <w:spacing w:val="-9"/>
          <w:sz w:val="20"/>
        </w:rPr>
        <w:t xml:space="preserve"> </w:t>
      </w:r>
      <w:r>
        <w:rPr>
          <w:sz w:val="20"/>
        </w:rPr>
        <w:t>Common</w:t>
      </w:r>
      <w:r>
        <w:rPr>
          <w:spacing w:val="-7"/>
          <w:sz w:val="20"/>
        </w:rPr>
        <w:t xml:space="preserve"> </w:t>
      </w:r>
      <w:r>
        <w:rPr>
          <w:sz w:val="20"/>
        </w:rPr>
        <w:t>Areas</w:t>
      </w:r>
      <w:r>
        <w:rPr>
          <w:spacing w:val="-8"/>
          <w:sz w:val="20"/>
        </w:rPr>
        <w:t xml:space="preserve"> </w:t>
      </w:r>
      <w:r>
        <w:rPr>
          <w:sz w:val="20"/>
        </w:rPr>
        <w:t>together</w:t>
      </w:r>
      <w:r>
        <w:rPr>
          <w:spacing w:val="-6"/>
          <w:sz w:val="20"/>
        </w:rPr>
        <w:t xml:space="preserve"> </w:t>
      </w:r>
      <w:r>
        <w:rPr>
          <w:sz w:val="20"/>
        </w:rPr>
        <w:t>with</w:t>
      </w:r>
      <w:r>
        <w:rPr>
          <w:spacing w:val="-7"/>
          <w:sz w:val="20"/>
        </w:rPr>
        <w:t xml:space="preserve"> </w:t>
      </w:r>
      <w:r>
        <w:rPr>
          <w:sz w:val="20"/>
        </w:rPr>
        <w:t>other persons authorised by the Landlord, subject to any restrictions specified in this.</w:t>
      </w:r>
    </w:p>
    <w:p w14:paraId="19C37F33" w14:textId="77777777" w:rsidR="00D71595" w:rsidRDefault="00000000">
      <w:pPr>
        <w:pStyle w:val="BodyText"/>
        <w:spacing w:before="28"/>
        <w:ind w:left="0"/>
        <w:jc w:val="left"/>
      </w:pPr>
      <w:r>
        <w:rPr>
          <w:noProof/>
        </w:rPr>
        <mc:AlternateContent>
          <mc:Choice Requires="wps">
            <w:drawing>
              <wp:anchor distT="0" distB="0" distL="0" distR="0" simplePos="0" relativeHeight="487590400" behindDoc="1" locked="0" layoutInCell="1" allowOverlap="1" wp14:anchorId="24EC1859" wp14:editId="106ED119">
                <wp:simplePos x="0" y="0"/>
                <wp:positionH relativeFrom="page">
                  <wp:posOffset>882700</wp:posOffset>
                </wp:positionH>
                <wp:positionV relativeFrom="paragraph">
                  <wp:posOffset>179413</wp:posOffset>
                </wp:positionV>
                <wp:extent cx="597852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457D3" id="Graphic 11" o:spid="_x0000_s1026" style="position:absolute;margin-left:69.5pt;margin-top:14.15pt;width:470.7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" path="m5978016,l,,,6096r5978016,l5978016,xe" fillcolor="black" stroked="f">
                <v:path arrowok="t"/>
                <w10:wrap type="topAndBottom" anchorx="page"/>
              </v:shape>
            </w:pict>
          </mc:Fallback>
        </mc:AlternateContent>
      </w:r>
    </w:p>
    <w:p w14:paraId="7BF39826" w14:textId="77777777" w:rsidR="00D71595" w:rsidRDefault="00000000">
      <w:pPr>
        <w:pStyle w:val="Heading2"/>
        <w:numPr>
          <w:ilvl w:val="1"/>
          <w:numId w:val="10"/>
        </w:numPr>
        <w:tabs>
          <w:tab w:val="left" w:pos="725"/>
        </w:tabs>
      </w:pPr>
      <w:bookmarkStart w:id="8" w:name="_TOC_250144"/>
      <w:bookmarkEnd w:id="8"/>
      <w:r>
        <w:rPr>
          <w:spacing w:val="-4"/>
        </w:rPr>
        <w:t>Rent</w:t>
      </w:r>
    </w:p>
    <w:p w14:paraId="4B20D4BA" w14:textId="77777777" w:rsidR="00D71595" w:rsidRDefault="00000000">
      <w:pPr>
        <w:pStyle w:val="ListParagraph"/>
        <w:numPr>
          <w:ilvl w:val="0"/>
          <w:numId w:val="5"/>
        </w:numPr>
        <w:tabs>
          <w:tab w:val="left" w:pos="1288"/>
          <w:tab w:val="left" w:pos="1291"/>
        </w:tabs>
        <w:spacing w:before="120"/>
        <w:ind w:right="513"/>
        <w:jc w:val="both"/>
        <w:rPr>
          <w:sz w:val="20"/>
        </w:rPr>
      </w:pPr>
      <w:r>
        <w:rPr>
          <w:sz w:val="20"/>
        </w:rPr>
        <w:t>The Tenant is to pay the Rent to the Landlord by the monthly payments referred to in</w:t>
      </w:r>
      <w:r>
        <w:rPr>
          <w:spacing w:val="14"/>
          <w:sz w:val="20"/>
        </w:rPr>
        <w:t xml:space="preserve"> </w:t>
      </w:r>
      <w:hyperlink w:anchor="_bookmark59" w:history="1">
        <w:r>
          <w:rPr>
            <w:sz w:val="20"/>
          </w:rPr>
          <w:t>Item 5</w:t>
        </w:r>
      </w:hyperlink>
      <w:r>
        <w:rPr>
          <w:sz w:val="20"/>
        </w:rPr>
        <w:t xml:space="preserve"> in advance without demand by the Landlord to or as directed by the Landlord, which may be altered by the Landlord by written notice served on the Tenant at least 14 days prior to the alteration taking effect.</w:t>
      </w:r>
    </w:p>
    <w:p w14:paraId="458DC534" w14:textId="77777777" w:rsidR="00D71595" w:rsidRDefault="00000000">
      <w:pPr>
        <w:pStyle w:val="ListParagraph"/>
        <w:numPr>
          <w:ilvl w:val="0"/>
          <w:numId w:val="5"/>
        </w:numPr>
        <w:tabs>
          <w:tab w:val="left" w:pos="1288"/>
          <w:tab w:val="left" w:pos="1291"/>
        </w:tabs>
        <w:spacing w:before="119"/>
        <w:ind w:right="509"/>
        <w:jc w:val="both"/>
        <w:rPr>
          <w:sz w:val="20"/>
        </w:rPr>
      </w:pPr>
      <w:r>
        <w:rPr>
          <w:sz w:val="20"/>
        </w:rPr>
        <w:t>The first payment is due on the Rent Commencement Date and subsequent payments are due</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Payment</w:t>
      </w:r>
      <w:r>
        <w:rPr>
          <w:spacing w:val="-7"/>
          <w:sz w:val="20"/>
        </w:rPr>
        <w:t xml:space="preserve"> </w:t>
      </w:r>
      <w:r>
        <w:rPr>
          <w:sz w:val="20"/>
        </w:rPr>
        <w:t>Date</w:t>
      </w:r>
      <w:r>
        <w:rPr>
          <w:spacing w:val="-7"/>
          <w:sz w:val="20"/>
        </w:rPr>
        <w:t xml:space="preserve"> </w:t>
      </w:r>
      <w:r>
        <w:rPr>
          <w:sz w:val="20"/>
        </w:rPr>
        <w:t>in</w:t>
      </w:r>
      <w:r>
        <w:rPr>
          <w:spacing w:val="-7"/>
          <w:sz w:val="20"/>
        </w:rPr>
        <w:t xml:space="preserve"> </w:t>
      </w:r>
      <w:r>
        <w:rPr>
          <w:sz w:val="20"/>
        </w:rPr>
        <w:t>every</w:t>
      </w:r>
      <w:r>
        <w:rPr>
          <w:spacing w:val="-5"/>
          <w:sz w:val="20"/>
        </w:rPr>
        <w:t xml:space="preserve"> </w:t>
      </w:r>
      <w:r>
        <w:rPr>
          <w:sz w:val="20"/>
        </w:rPr>
        <w:t>month</w:t>
      </w:r>
      <w:r>
        <w:rPr>
          <w:spacing w:val="-7"/>
          <w:sz w:val="20"/>
        </w:rPr>
        <w:t xml:space="preserve"> </w:t>
      </w:r>
      <w:r>
        <w:rPr>
          <w:sz w:val="20"/>
        </w:rPr>
        <w:t>during</w:t>
      </w:r>
      <w:r>
        <w:rPr>
          <w:spacing w:val="-7"/>
          <w:sz w:val="20"/>
        </w:rPr>
        <w:t xml:space="preserve"> </w:t>
      </w:r>
      <w:r>
        <w:rPr>
          <w:sz w:val="20"/>
        </w:rPr>
        <w:t>the</w:t>
      </w:r>
      <w:r>
        <w:rPr>
          <w:spacing w:val="-7"/>
          <w:sz w:val="20"/>
        </w:rPr>
        <w:t xml:space="preserve"> </w:t>
      </w:r>
      <w:r>
        <w:rPr>
          <w:sz w:val="20"/>
        </w:rPr>
        <w:t>Term.</w:t>
      </w:r>
      <w:r>
        <w:rPr>
          <w:spacing w:val="-3"/>
          <w:sz w:val="20"/>
        </w:rPr>
        <w:t xml:space="preserve"> </w:t>
      </w:r>
      <w:r>
        <w:rPr>
          <w:sz w:val="20"/>
        </w:rPr>
        <w:t>When</w:t>
      </w:r>
      <w:r>
        <w:rPr>
          <w:spacing w:val="-7"/>
          <w:sz w:val="20"/>
        </w:rPr>
        <w:t xml:space="preserve"> </w:t>
      </w:r>
      <w:r>
        <w:rPr>
          <w:sz w:val="20"/>
        </w:rPr>
        <w:t>Rent</w:t>
      </w:r>
      <w:r>
        <w:rPr>
          <w:spacing w:val="-7"/>
          <w:sz w:val="20"/>
        </w:rPr>
        <w:t xml:space="preserve"> </w:t>
      </w:r>
      <w:r>
        <w:rPr>
          <w:sz w:val="20"/>
        </w:rPr>
        <w:t>is</w:t>
      </w:r>
      <w:r>
        <w:rPr>
          <w:spacing w:val="-5"/>
          <w:sz w:val="20"/>
        </w:rPr>
        <w:t xml:space="preserve"> </w:t>
      </w:r>
      <w:r>
        <w:rPr>
          <w:sz w:val="20"/>
        </w:rPr>
        <w:t>payable</w:t>
      </w:r>
      <w:r>
        <w:rPr>
          <w:spacing w:val="-4"/>
          <w:sz w:val="20"/>
        </w:rPr>
        <w:t xml:space="preserve"> </w:t>
      </w:r>
      <w:r>
        <w:rPr>
          <w:sz w:val="20"/>
        </w:rPr>
        <w:t>for</w:t>
      </w:r>
      <w:r>
        <w:rPr>
          <w:spacing w:val="-6"/>
          <w:sz w:val="20"/>
        </w:rPr>
        <w:t xml:space="preserve"> </w:t>
      </w:r>
      <w:r>
        <w:rPr>
          <w:sz w:val="20"/>
        </w:rPr>
        <w:t>only</w:t>
      </w:r>
      <w:r>
        <w:rPr>
          <w:spacing w:val="-5"/>
          <w:sz w:val="20"/>
        </w:rPr>
        <w:t xml:space="preserve"> </w:t>
      </w:r>
      <w:r>
        <w:rPr>
          <w:sz w:val="20"/>
        </w:rPr>
        <w:t>part of a month, it is to be calculated as 1/365th of the Rent multiplied by the number of days in that part of the month.</w:t>
      </w:r>
    </w:p>
    <w:p w14:paraId="6AD3295D" w14:textId="77777777" w:rsidR="00D71595" w:rsidRDefault="00000000">
      <w:pPr>
        <w:pStyle w:val="ListParagraph"/>
        <w:numPr>
          <w:ilvl w:val="0"/>
          <w:numId w:val="5"/>
        </w:numPr>
        <w:tabs>
          <w:tab w:val="left" w:pos="1289"/>
          <w:tab w:val="left" w:pos="1291"/>
        </w:tabs>
        <w:ind w:right="514"/>
        <w:jc w:val="both"/>
        <w:rPr>
          <w:sz w:val="20"/>
        </w:rPr>
      </w:pPr>
      <w:r>
        <w:rPr>
          <w:sz w:val="20"/>
        </w:rPr>
        <w:t>The</w:t>
      </w:r>
      <w:r>
        <w:rPr>
          <w:spacing w:val="-9"/>
          <w:sz w:val="20"/>
        </w:rPr>
        <w:t xml:space="preserve"> </w:t>
      </w:r>
      <w:r>
        <w:rPr>
          <w:sz w:val="20"/>
        </w:rPr>
        <w:t>Rent</w:t>
      </w:r>
      <w:r>
        <w:rPr>
          <w:spacing w:val="-7"/>
          <w:sz w:val="20"/>
        </w:rPr>
        <w:t xml:space="preserve"> </w:t>
      </w:r>
      <w:r>
        <w:rPr>
          <w:sz w:val="20"/>
        </w:rPr>
        <w:t>is</w:t>
      </w:r>
      <w:r>
        <w:rPr>
          <w:spacing w:val="-5"/>
          <w:sz w:val="20"/>
        </w:rPr>
        <w:t xml:space="preserve"> </w:t>
      </w:r>
      <w:r>
        <w:rPr>
          <w:sz w:val="20"/>
        </w:rPr>
        <w:t>payable</w:t>
      </w:r>
      <w:r>
        <w:rPr>
          <w:spacing w:val="-7"/>
          <w:sz w:val="20"/>
        </w:rPr>
        <w:t xml:space="preserve"> </w:t>
      </w:r>
      <w:r>
        <w:rPr>
          <w:sz w:val="20"/>
        </w:rPr>
        <w:t>by</w:t>
      </w:r>
      <w:r>
        <w:rPr>
          <w:spacing w:val="-8"/>
          <w:sz w:val="20"/>
        </w:rPr>
        <w:t xml:space="preserve"> </w:t>
      </w:r>
      <w:r>
        <w:rPr>
          <w:sz w:val="20"/>
        </w:rPr>
        <w:t>depositing</w:t>
      </w:r>
      <w:r>
        <w:rPr>
          <w:spacing w:val="-7"/>
          <w:sz w:val="20"/>
        </w:rPr>
        <w:t xml:space="preserve"> </w:t>
      </w:r>
      <w:r>
        <w:rPr>
          <w:sz w:val="20"/>
        </w:rPr>
        <w:t>or</w:t>
      </w:r>
      <w:r>
        <w:rPr>
          <w:spacing w:val="-8"/>
          <w:sz w:val="20"/>
        </w:rPr>
        <w:t xml:space="preserve"> </w:t>
      </w:r>
      <w:r>
        <w:rPr>
          <w:sz w:val="20"/>
        </w:rPr>
        <w:t>transferring</w:t>
      </w:r>
      <w:r>
        <w:rPr>
          <w:spacing w:val="-7"/>
          <w:sz w:val="20"/>
        </w:rPr>
        <w:t xml:space="preserve"> </w:t>
      </w:r>
      <w:r>
        <w:rPr>
          <w:sz w:val="20"/>
        </w:rPr>
        <w:t>the</w:t>
      </w:r>
      <w:r>
        <w:rPr>
          <w:spacing w:val="-9"/>
          <w:sz w:val="20"/>
        </w:rPr>
        <w:t xml:space="preserve"> </w:t>
      </w:r>
      <w:r>
        <w:rPr>
          <w:sz w:val="20"/>
        </w:rPr>
        <w:t>payments</w:t>
      </w:r>
      <w:r>
        <w:rPr>
          <w:spacing w:val="-6"/>
          <w:sz w:val="20"/>
        </w:rPr>
        <w:t xml:space="preserve"> </w:t>
      </w:r>
      <w:r>
        <w:rPr>
          <w:sz w:val="20"/>
        </w:rPr>
        <w:t>into</w:t>
      </w:r>
      <w:r>
        <w:rPr>
          <w:spacing w:val="-1"/>
          <w:sz w:val="20"/>
        </w:rPr>
        <w:t xml:space="preserve"> </w:t>
      </w:r>
      <w:r>
        <w:rPr>
          <w:sz w:val="20"/>
        </w:rPr>
        <w:t>an</w:t>
      </w:r>
      <w:r>
        <w:rPr>
          <w:spacing w:val="-7"/>
          <w:sz w:val="20"/>
        </w:rPr>
        <w:t xml:space="preserve"> </w:t>
      </w:r>
      <w:r>
        <w:rPr>
          <w:sz w:val="20"/>
        </w:rPr>
        <w:t>account</w:t>
      </w:r>
      <w:r>
        <w:rPr>
          <w:spacing w:val="-7"/>
          <w:sz w:val="20"/>
        </w:rPr>
        <w:t xml:space="preserve"> </w:t>
      </w:r>
      <w:r>
        <w:rPr>
          <w:sz w:val="20"/>
        </w:rPr>
        <w:t>as</w:t>
      </w:r>
      <w:r>
        <w:rPr>
          <w:spacing w:val="-6"/>
          <w:sz w:val="20"/>
        </w:rPr>
        <w:t xml:space="preserve"> </w:t>
      </w:r>
      <w:r>
        <w:rPr>
          <w:sz w:val="20"/>
        </w:rPr>
        <w:t>directed</w:t>
      </w:r>
      <w:r>
        <w:rPr>
          <w:spacing w:val="-7"/>
          <w:sz w:val="20"/>
        </w:rPr>
        <w:t xml:space="preserve"> </w:t>
      </w:r>
      <w:r>
        <w:rPr>
          <w:sz w:val="20"/>
        </w:rPr>
        <w:t>by the Landlord from time to time.</w:t>
      </w:r>
    </w:p>
    <w:p w14:paraId="41E6CDF2" w14:textId="77777777" w:rsidR="00D71595" w:rsidRDefault="00000000">
      <w:pPr>
        <w:pStyle w:val="BodyText"/>
        <w:spacing w:before="29"/>
        <w:ind w:left="0"/>
        <w:jc w:val="left"/>
      </w:pPr>
      <w:r>
        <w:rPr>
          <w:noProof/>
        </w:rPr>
        <mc:AlternateContent>
          <mc:Choice Requires="wps">
            <w:drawing>
              <wp:anchor distT="0" distB="0" distL="0" distR="0" simplePos="0" relativeHeight="487590912" behindDoc="1" locked="0" layoutInCell="1" allowOverlap="1" wp14:anchorId="0658597E" wp14:editId="066DED1A">
                <wp:simplePos x="0" y="0"/>
                <wp:positionH relativeFrom="page">
                  <wp:posOffset>882700</wp:posOffset>
                </wp:positionH>
                <wp:positionV relativeFrom="paragraph">
                  <wp:posOffset>179970</wp:posOffset>
                </wp:positionV>
                <wp:extent cx="597852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73379" id="Graphic 12" o:spid="_x0000_s1026" style="position:absolute;margin-left:69.5pt;margin-top:14.15pt;width:470.7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" path="m5978016,l,,,6096r5978016,l5978016,xe" fillcolor="black" stroked="f">
                <v:path arrowok="t"/>
                <w10:wrap type="topAndBottom" anchorx="page"/>
              </v:shape>
            </w:pict>
          </mc:Fallback>
        </mc:AlternateContent>
      </w:r>
    </w:p>
    <w:p w14:paraId="4E778BD0" w14:textId="77777777" w:rsidR="00D71595" w:rsidRDefault="00000000">
      <w:pPr>
        <w:pStyle w:val="Heading2"/>
        <w:numPr>
          <w:ilvl w:val="1"/>
          <w:numId w:val="10"/>
        </w:numPr>
        <w:tabs>
          <w:tab w:val="left" w:pos="725"/>
        </w:tabs>
      </w:pPr>
      <w:bookmarkStart w:id="9" w:name="_TOC_250143"/>
      <w:r>
        <w:t>Fixed</w:t>
      </w:r>
      <w:r>
        <w:rPr>
          <w:spacing w:val="-5"/>
        </w:rPr>
        <w:t xml:space="preserve"> </w:t>
      </w:r>
      <w:r>
        <w:t>Rent</w:t>
      </w:r>
      <w:r>
        <w:rPr>
          <w:spacing w:val="-6"/>
        </w:rPr>
        <w:t xml:space="preserve"> </w:t>
      </w:r>
      <w:r>
        <w:t>Adjustment</w:t>
      </w:r>
      <w:r>
        <w:rPr>
          <w:spacing w:val="-5"/>
        </w:rPr>
        <w:t xml:space="preserve"> </w:t>
      </w:r>
      <w:bookmarkEnd w:id="9"/>
      <w:r>
        <w:rPr>
          <w:spacing w:val="-4"/>
        </w:rPr>
        <w:t>Date</w:t>
      </w:r>
    </w:p>
    <w:p w14:paraId="5B3B8EAA" w14:textId="77777777" w:rsidR="00D71595" w:rsidRDefault="00000000">
      <w:pPr>
        <w:pStyle w:val="BodyText"/>
        <w:spacing w:before="120"/>
        <w:ind w:left="725" w:right="397"/>
        <w:jc w:val="left"/>
      </w:pPr>
      <w:r>
        <w:t>On</w:t>
      </w:r>
      <w:r>
        <w:rPr>
          <w:spacing w:val="-8"/>
        </w:rPr>
        <w:t xml:space="preserve"> </w:t>
      </w:r>
      <w:r>
        <w:t>and</w:t>
      </w:r>
      <w:r>
        <w:rPr>
          <w:spacing w:val="-8"/>
        </w:rPr>
        <w:t xml:space="preserve"> </w:t>
      </w:r>
      <w:r>
        <w:t>from</w:t>
      </w:r>
      <w:r>
        <w:rPr>
          <w:spacing w:val="-8"/>
        </w:rPr>
        <w:t xml:space="preserve"> </w:t>
      </w:r>
      <w:r>
        <w:t>each</w:t>
      </w:r>
      <w:r>
        <w:rPr>
          <w:spacing w:val="-8"/>
        </w:rPr>
        <w:t xml:space="preserve"> </w:t>
      </w:r>
      <w:r>
        <w:t>Fixed</w:t>
      </w:r>
      <w:r>
        <w:rPr>
          <w:spacing w:val="-8"/>
        </w:rPr>
        <w:t xml:space="preserve"> </w:t>
      </w:r>
      <w:r>
        <w:t>Rent</w:t>
      </w:r>
      <w:r>
        <w:rPr>
          <w:spacing w:val="-8"/>
        </w:rPr>
        <w:t xml:space="preserve"> </w:t>
      </w:r>
      <w:r>
        <w:t>Adjustment</w:t>
      </w:r>
      <w:r>
        <w:rPr>
          <w:spacing w:val="-8"/>
        </w:rPr>
        <w:t xml:space="preserve"> </w:t>
      </w:r>
      <w:r>
        <w:t>Date,</w:t>
      </w:r>
      <w:r>
        <w:rPr>
          <w:spacing w:val="-6"/>
        </w:rPr>
        <w:t xml:space="preserve"> </w:t>
      </w:r>
      <w:r>
        <w:t>the</w:t>
      </w:r>
      <w:r>
        <w:rPr>
          <w:spacing w:val="-8"/>
        </w:rPr>
        <w:t xml:space="preserve"> </w:t>
      </w:r>
      <w:r>
        <w:t>Rent</w:t>
      </w:r>
      <w:r>
        <w:rPr>
          <w:spacing w:val="-8"/>
        </w:rPr>
        <w:t xml:space="preserve"> </w:t>
      </w:r>
      <w:r>
        <w:t>payable</w:t>
      </w:r>
      <w:r>
        <w:rPr>
          <w:spacing w:val="-6"/>
        </w:rPr>
        <w:t xml:space="preserve"> </w:t>
      </w:r>
      <w:r>
        <w:t>by</w:t>
      </w:r>
      <w:r>
        <w:rPr>
          <w:spacing w:val="-7"/>
        </w:rPr>
        <w:t xml:space="preserve"> </w:t>
      </w:r>
      <w:r>
        <w:t>the</w:t>
      </w:r>
      <w:r>
        <w:rPr>
          <w:spacing w:val="-6"/>
        </w:rPr>
        <w:t xml:space="preserve"> </w:t>
      </w:r>
      <w:r>
        <w:t>Tenant</w:t>
      </w:r>
      <w:r>
        <w:rPr>
          <w:spacing w:val="-6"/>
        </w:rPr>
        <w:t xml:space="preserve"> </w:t>
      </w:r>
      <w:r>
        <w:t>will</w:t>
      </w:r>
      <w:r>
        <w:rPr>
          <w:spacing w:val="-6"/>
        </w:rPr>
        <w:t xml:space="preserve"> </w:t>
      </w:r>
      <w:r>
        <w:t>be increased</w:t>
      </w:r>
      <w:r>
        <w:rPr>
          <w:spacing w:val="-5"/>
        </w:rPr>
        <w:t xml:space="preserve"> </w:t>
      </w:r>
      <w:r>
        <w:t xml:space="preserve">as set out in </w:t>
      </w:r>
      <w:hyperlink w:anchor="_bookmark57" w:history="1">
        <w:r>
          <w:t>Item 3</w:t>
        </w:r>
      </w:hyperlink>
      <w:r>
        <w:t xml:space="preserve"> and </w:t>
      </w:r>
      <w:hyperlink w:anchor="_bookmark63" w:history="1">
        <w:r>
          <w:t>Item 9.</w:t>
        </w:r>
      </w:hyperlink>
    </w:p>
    <w:p w14:paraId="16DD0360" w14:textId="77777777" w:rsidR="00D71595" w:rsidRDefault="00000000">
      <w:pPr>
        <w:pStyle w:val="BodyText"/>
        <w:spacing w:before="25"/>
        <w:ind w:left="0"/>
        <w:jc w:val="left"/>
      </w:pPr>
      <w:r>
        <w:rPr>
          <w:noProof/>
        </w:rPr>
        <mc:AlternateContent>
          <mc:Choice Requires="wps">
            <w:drawing>
              <wp:anchor distT="0" distB="0" distL="0" distR="0" simplePos="0" relativeHeight="487591424" behindDoc="1" locked="0" layoutInCell="1" allowOverlap="1" wp14:anchorId="422DA602" wp14:editId="6C4670F7">
                <wp:simplePos x="0" y="0"/>
                <wp:positionH relativeFrom="page">
                  <wp:posOffset>882700</wp:posOffset>
                </wp:positionH>
                <wp:positionV relativeFrom="paragraph">
                  <wp:posOffset>177458</wp:posOffset>
                </wp:positionV>
                <wp:extent cx="597852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4284AA" id="Graphic 13" o:spid="_x0000_s1026" style="position:absolute;margin-left:69.5pt;margin-top:13.95pt;width:470.7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" path="m5978016,l,,,6095r5978016,l5978016,xe" fillcolor="black" stroked="f">
                <v:path arrowok="t"/>
                <w10:wrap type="topAndBottom" anchorx="page"/>
              </v:shape>
            </w:pict>
          </mc:Fallback>
        </mc:AlternateContent>
      </w:r>
    </w:p>
    <w:p w14:paraId="37D737C4" w14:textId="77777777" w:rsidR="00D71595" w:rsidRDefault="00000000">
      <w:pPr>
        <w:pStyle w:val="Heading2"/>
        <w:numPr>
          <w:ilvl w:val="1"/>
          <w:numId w:val="10"/>
        </w:numPr>
        <w:tabs>
          <w:tab w:val="left" w:pos="725"/>
        </w:tabs>
      </w:pPr>
      <w:bookmarkStart w:id="10" w:name="_TOC_250142"/>
      <w:r>
        <w:t>CPI</w:t>
      </w:r>
      <w:bookmarkEnd w:id="10"/>
      <w:r>
        <w:rPr>
          <w:spacing w:val="-2"/>
        </w:rPr>
        <w:t xml:space="preserve"> adjustment</w:t>
      </w:r>
    </w:p>
    <w:p w14:paraId="56833564" w14:textId="77777777" w:rsidR="00D71595" w:rsidRDefault="00000000">
      <w:pPr>
        <w:pStyle w:val="Heading3"/>
        <w:numPr>
          <w:ilvl w:val="2"/>
          <w:numId w:val="10"/>
        </w:numPr>
        <w:tabs>
          <w:tab w:val="left" w:pos="725"/>
        </w:tabs>
      </w:pPr>
      <w:bookmarkStart w:id="11" w:name="_TOC_250141"/>
      <w:bookmarkEnd w:id="11"/>
      <w:r>
        <w:rPr>
          <w:spacing w:val="-2"/>
        </w:rPr>
        <w:t>Formula</w:t>
      </w:r>
    </w:p>
    <w:p w14:paraId="02A41958" w14:textId="77777777" w:rsidR="00D71595" w:rsidRDefault="00000000">
      <w:pPr>
        <w:pStyle w:val="BodyText"/>
        <w:spacing w:before="120"/>
        <w:ind w:left="725"/>
        <w:jc w:val="left"/>
      </w:pPr>
      <w:r>
        <w:t>The</w:t>
      </w:r>
      <w:r>
        <w:rPr>
          <w:spacing w:val="-8"/>
        </w:rPr>
        <w:t xml:space="preserve"> </w:t>
      </w:r>
      <w:r>
        <w:t>Rent</w:t>
      </w:r>
      <w:r>
        <w:rPr>
          <w:spacing w:val="-6"/>
        </w:rPr>
        <w:t xml:space="preserve"> </w:t>
      </w:r>
      <w:r>
        <w:t>will</w:t>
      </w:r>
      <w:r>
        <w:rPr>
          <w:spacing w:val="-7"/>
        </w:rPr>
        <w:t xml:space="preserve"> </w:t>
      </w:r>
      <w:r>
        <w:t>be</w:t>
      </w:r>
      <w:r>
        <w:rPr>
          <w:spacing w:val="-6"/>
        </w:rPr>
        <w:t xml:space="preserve"> </w:t>
      </w:r>
      <w:r>
        <w:t>adjusted</w:t>
      </w:r>
      <w:r>
        <w:rPr>
          <w:spacing w:val="-6"/>
        </w:rPr>
        <w:t xml:space="preserve"> </w:t>
      </w:r>
      <w:r>
        <w:t>on</w:t>
      </w:r>
      <w:r>
        <w:rPr>
          <w:spacing w:val="-7"/>
        </w:rPr>
        <w:t xml:space="preserve"> </w:t>
      </w:r>
      <w:r>
        <w:t>each</w:t>
      </w:r>
      <w:r>
        <w:rPr>
          <w:spacing w:val="-4"/>
        </w:rPr>
        <w:t xml:space="preserve"> </w:t>
      </w:r>
      <w:r>
        <w:t>CPI</w:t>
      </w:r>
      <w:r>
        <w:rPr>
          <w:spacing w:val="-5"/>
        </w:rPr>
        <w:t xml:space="preserve"> </w:t>
      </w:r>
      <w:r>
        <w:t>Adjustment</w:t>
      </w:r>
      <w:r>
        <w:rPr>
          <w:spacing w:val="-4"/>
        </w:rPr>
        <w:t xml:space="preserve"> </w:t>
      </w:r>
      <w:r>
        <w:t>Date</w:t>
      </w:r>
      <w:r>
        <w:rPr>
          <w:spacing w:val="-6"/>
        </w:rPr>
        <w:t xml:space="preserve"> </w:t>
      </w:r>
      <w:r>
        <w:t>in</w:t>
      </w:r>
      <w:r>
        <w:rPr>
          <w:spacing w:val="-5"/>
        </w:rPr>
        <w:t xml:space="preserve"> </w:t>
      </w:r>
      <w:r>
        <w:t>accordance</w:t>
      </w:r>
      <w:r>
        <w:rPr>
          <w:spacing w:val="-4"/>
        </w:rPr>
        <w:t xml:space="preserve"> </w:t>
      </w:r>
      <w:r>
        <w:t>with</w:t>
      </w:r>
      <w:r>
        <w:rPr>
          <w:spacing w:val="-6"/>
        </w:rPr>
        <w:t xml:space="preserve"> </w:t>
      </w:r>
      <w:r>
        <w:t>the</w:t>
      </w:r>
      <w:r>
        <w:rPr>
          <w:spacing w:val="-7"/>
        </w:rPr>
        <w:t xml:space="preserve"> </w:t>
      </w:r>
      <w:r>
        <w:t>following</w:t>
      </w:r>
      <w:r>
        <w:rPr>
          <w:spacing w:val="-5"/>
        </w:rPr>
        <w:t xml:space="preserve"> </w:t>
      </w:r>
      <w:r>
        <w:rPr>
          <w:spacing w:val="-2"/>
        </w:rPr>
        <w:t>formula:</w:t>
      </w:r>
    </w:p>
    <w:p w14:paraId="6C6CFA8A" w14:textId="77777777" w:rsidR="00D71595" w:rsidRDefault="00D71595">
      <w:pPr>
        <w:pStyle w:val="BodyText"/>
        <w:spacing w:before="147"/>
        <w:ind w:left="0"/>
        <w:jc w:val="left"/>
      </w:pPr>
    </w:p>
    <w:p w14:paraId="2BD47B78" w14:textId="77777777" w:rsidR="00D71595" w:rsidRDefault="00000000">
      <w:pPr>
        <w:spacing w:line="184" w:lineRule="auto"/>
        <w:ind w:left="1655"/>
        <w:rPr>
          <w:rFonts w:ascii="Times New Roman" w:hAnsi="Times New Roman"/>
          <w:i/>
          <w:sz w:val="24"/>
        </w:rPr>
      </w:pPr>
      <w:r>
        <w:rPr>
          <w:noProof/>
        </w:rPr>
        <mc:AlternateContent>
          <mc:Choice Requires="wps">
            <w:drawing>
              <wp:anchor distT="0" distB="0" distL="0" distR="0" simplePos="0" relativeHeight="486685696" behindDoc="1" locked="0" layoutInCell="1" allowOverlap="1" wp14:anchorId="6568B68E" wp14:editId="7D30451E">
                <wp:simplePos x="0" y="0"/>
                <wp:positionH relativeFrom="page">
                  <wp:posOffset>2106735</wp:posOffset>
                </wp:positionH>
                <wp:positionV relativeFrom="paragraph">
                  <wp:posOffset>185271</wp:posOffset>
                </wp:positionV>
                <wp:extent cx="29781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 cy="1270"/>
                        </a:xfrm>
                        <a:custGeom>
                          <a:avLst/>
                          <a:gdLst/>
                          <a:ahLst/>
                          <a:cxnLst/>
                          <a:rect l="l" t="t" r="r" b="b"/>
                          <a:pathLst>
                            <a:path w="297815">
                              <a:moveTo>
                                <a:pt x="0" y="0"/>
                              </a:moveTo>
                              <a:lnTo>
                                <a:pt x="297585" y="0"/>
                              </a:lnTo>
                            </a:path>
                          </a:pathLst>
                        </a:custGeom>
                        <a:ln w="62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CE501" id="Graphic 14" o:spid="_x0000_s1026" style="position:absolute;margin-left:165.9pt;margin-top:14.6pt;width:23.45pt;height:.1pt;z-index:-16630784;visibility:visible;mso-wrap-style:square;mso-wrap-distance-left:0;mso-wrap-distance-top:0;mso-wrap-distance-right:0;mso-wrap-distance-bottom:0;mso-position-horizontal:absolute;mso-position-horizontal-relative:page;mso-position-vertical:absolute;mso-position-vertical-relative:text;v-text-anchor:top" coordsize="29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" path="m,l297585,e" filled="f" strokeweight=".17389mm">
                <v:path arrowok="t"/>
                <w10:wrap anchorx="page"/>
              </v:shape>
            </w:pict>
          </mc:Fallback>
        </mc:AlternateContent>
      </w:r>
      <w:r>
        <w:rPr>
          <w:rFonts w:ascii="Times New Roman" w:hAnsi="Times New Roman"/>
          <w:i/>
          <w:position w:val="-14"/>
          <w:sz w:val="24"/>
        </w:rPr>
        <w:t>A</w:t>
      </w:r>
      <w:r>
        <w:rPr>
          <w:rFonts w:ascii="Times New Roman" w:hAnsi="Times New Roman"/>
          <w:i/>
          <w:spacing w:val="-6"/>
          <w:position w:val="-14"/>
          <w:sz w:val="24"/>
        </w:rPr>
        <w:t xml:space="preserve"> </w:t>
      </w:r>
      <w:r>
        <w:rPr>
          <w:rFonts w:ascii="Symbol" w:hAnsi="Symbol"/>
          <w:position w:val="-14"/>
          <w:sz w:val="24"/>
        </w:rPr>
        <w:t></w:t>
      </w:r>
      <w:r>
        <w:rPr>
          <w:rFonts w:ascii="Times New Roman" w:hAnsi="Times New Roman"/>
          <w:spacing w:val="31"/>
          <w:position w:val="-14"/>
          <w:sz w:val="24"/>
        </w:rPr>
        <w:t xml:space="preserve"> </w:t>
      </w:r>
      <w:r>
        <w:rPr>
          <w:rFonts w:ascii="Times New Roman" w:hAnsi="Times New Roman"/>
          <w:i/>
          <w:spacing w:val="-5"/>
          <w:sz w:val="24"/>
        </w:rPr>
        <w:t>BxC</w:t>
      </w:r>
    </w:p>
    <w:p w14:paraId="11917467" w14:textId="77777777" w:rsidR="00D71595" w:rsidRDefault="00000000">
      <w:pPr>
        <w:spacing w:line="230" w:lineRule="exact"/>
        <w:ind w:left="2208"/>
        <w:rPr>
          <w:rFonts w:ascii="Times New Roman"/>
          <w:i/>
          <w:sz w:val="24"/>
        </w:rPr>
      </w:pPr>
      <w:r>
        <w:rPr>
          <w:rFonts w:ascii="Times New Roman"/>
          <w:i/>
          <w:spacing w:val="-10"/>
          <w:sz w:val="24"/>
        </w:rPr>
        <w:t>D</w:t>
      </w:r>
    </w:p>
    <w:p w14:paraId="142B43AD" w14:textId="77777777" w:rsidR="00D71595" w:rsidRDefault="00D71595">
      <w:pPr>
        <w:pStyle w:val="BodyText"/>
        <w:spacing w:before="10"/>
        <w:ind w:left="0"/>
        <w:jc w:val="left"/>
        <w:rPr>
          <w:rFonts w:ascii="Times New Roman"/>
          <w:i/>
        </w:rPr>
      </w:pPr>
    </w:p>
    <w:p w14:paraId="5ACFF66C" w14:textId="77777777" w:rsidR="00D71595" w:rsidRDefault="00000000">
      <w:pPr>
        <w:pStyle w:val="BodyText"/>
        <w:spacing w:before="0"/>
        <w:ind w:left="725"/>
        <w:jc w:val="left"/>
      </w:pPr>
      <w:r>
        <w:rPr>
          <w:spacing w:val="-2"/>
        </w:rPr>
        <w:t>Where:</w:t>
      </w:r>
    </w:p>
    <w:p w14:paraId="772D7E60" w14:textId="77777777" w:rsidR="00D71595" w:rsidRDefault="00000000">
      <w:pPr>
        <w:pStyle w:val="BodyText"/>
        <w:tabs>
          <w:tab w:val="left" w:pos="1291"/>
        </w:tabs>
        <w:spacing w:before="120"/>
        <w:ind w:left="725"/>
        <w:jc w:val="left"/>
      </w:pPr>
      <w:r>
        <w:t>A</w:t>
      </w:r>
      <w:r>
        <w:rPr>
          <w:spacing w:val="-4"/>
        </w:rPr>
        <w:t xml:space="preserve"> </w:t>
      </w:r>
      <w:r>
        <w:rPr>
          <w:spacing w:val="-10"/>
        </w:rPr>
        <w:t>=</w:t>
      </w:r>
      <w:r>
        <w:tab/>
        <w:t>the</w:t>
      </w:r>
      <w:r>
        <w:rPr>
          <w:spacing w:val="-8"/>
        </w:rPr>
        <w:t xml:space="preserve"> </w:t>
      </w:r>
      <w:r>
        <w:t>Rent</w:t>
      </w:r>
      <w:r>
        <w:rPr>
          <w:spacing w:val="-4"/>
        </w:rPr>
        <w:t xml:space="preserve"> </w:t>
      </w:r>
      <w:r>
        <w:t>payable</w:t>
      </w:r>
      <w:r>
        <w:rPr>
          <w:spacing w:val="-7"/>
        </w:rPr>
        <w:t xml:space="preserve"> </w:t>
      </w:r>
      <w:r>
        <w:t>from</w:t>
      </w:r>
      <w:r>
        <w:rPr>
          <w:spacing w:val="-7"/>
        </w:rPr>
        <w:t xml:space="preserve"> </w:t>
      </w:r>
      <w:r>
        <w:t>and</w:t>
      </w:r>
      <w:r>
        <w:rPr>
          <w:spacing w:val="-6"/>
        </w:rPr>
        <w:t xml:space="preserve"> </w:t>
      </w:r>
      <w:r>
        <w:t>including</w:t>
      </w:r>
      <w:r>
        <w:rPr>
          <w:spacing w:val="-8"/>
        </w:rPr>
        <w:t xml:space="preserve"> </w:t>
      </w:r>
      <w:r>
        <w:t>the</w:t>
      </w:r>
      <w:r>
        <w:rPr>
          <w:spacing w:val="-7"/>
        </w:rPr>
        <w:t xml:space="preserve"> </w:t>
      </w:r>
      <w:r>
        <w:t>relevant</w:t>
      </w:r>
      <w:r>
        <w:rPr>
          <w:spacing w:val="-8"/>
        </w:rPr>
        <w:t xml:space="preserve"> </w:t>
      </w:r>
      <w:r>
        <w:t>CPI</w:t>
      </w:r>
      <w:r>
        <w:rPr>
          <w:spacing w:val="-5"/>
        </w:rPr>
        <w:t xml:space="preserve"> </w:t>
      </w:r>
      <w:r>
        <w:t>Adjustment</w:t>
      </w:r>
      <w:r>
        <w:rPr>
          <w:spacing w:val="-7"/>
        </w:rPr>
        <w:t xml:space="preserve"> </w:t>
      </w:r>
      <w:r>
        <w:rPr>
          <w:spacing w:val="-2"/>
        </w:rPr>
        <w:t>Date;</w:t>
      </w:r>
    </w:p>
    <w:p w14:paraId="27560D5B" w14:textId="77777777" w:rsidR="00D71595" w:rsidRDefault="00000000">
      <w:pPr>
        <w:pStyle w:val="BodyText"/>
        <w:tabs>
          <w:tab w:val="left" w:pos="1291"/>
        </w:tabs>
        <w:ind w:left="725"/>
        <w:jc w:val="left"/>
      </w:pPr>
      <w:r>
        <w:t>B</w:t>
      </w:r>
      <w:r>
        <w:rPr>
          <w:spacing w:val="-4"/>
        </w:rPr>
        <w:t xml:space="preserve"> </w:t>
      </w:r>
      <w:r>
        <w:rPr>
          <w:spacing w:val="-10"/>
        </w:rPr>
        <w:t>=</w:t>
      </w:r>
      <w:r>
        <w:tab/>
        <w:t>the</w:t>
      </w:r>
      <w:r>
        <w:rPr>
          <w:spacing w:val="-10"/>
        </w:rPr>
        <w:t xml:space="preserve"> </w:t>
      </w:r>
      <w:r>
        <w:t>Rent</w:t>
      </w:r>
      <w:r>
        <w:rPr>
          <w:spacing w:val="-6"/>
        </w:rPr>
        <w:t xml:space="preserve"> </w:t>
      </w:r>
      <w:r>
        <w:t>payable</w:t>
      </w:r>
      <w:r>
        <w:rPr>
          <w:spacing w:val="-7"/>
        </w:rPr>
        <w:t xml:space="preserve"> </w:t>
      </w:r>
      <w:r>
        <w:t>immediately</w:t>
      </w:r>
      <w:r>
        <w:rPr>
          <w:spacing w:val="-8"/>
        </w:rPr>
        <w:t xml:space="preserve"> </w:t>
      </w:r>
      <w:r>
        <w:t>before</w:t>
      </w:r>
      <w:r>
        <w:rPr>
          <w:spacing w:val="-8"/>
        </w:rPr>
        <w:t xml:space="preserve"> </w:t>
      </w:r>
      <w:r>
        <w:t>the</w:t>
      </w:r>
      <w:r>
        <w:rPr>
          <w:spacing w:val="-9"/>
        </w:rPr>
        <w:t xml:space="preserve"> </w:t>
      </w:r>
      <w:r>
        <w:t>relevant</w:t>
      </w:r>
      <w:r>
        <w:rPr>
          <w:spacing w:val="-8"/>
        </w:rPr>
        <w:t xml:space="preserve"> </w:t>
      </w:r>
      <w:r>
        <w:t>CPI</w:t>
      </w:r>
      <w:r>
        <w:rPr>
          <w:spacing w:val="-7"/>
        </w:rPr>
        <w:t xml:space="preserve"> </w:t>
      </w:r>
      <w:r>
        <w:t>Adjustment</w:t>
      </w:r>
      <w:r>
        <w:rPr>
          <w:spacing w:val="-8"/>
        </w:rPr>
        <w:t xml:space="preserve"> </w:t>
      </w:r>
      <w:r>
        <w:rPr>
          <w:spacing w:val="-2"/>
        </w:rPr>
        <w:t>Date;</w:t>
      </w:r>
    </w:p>
    <w:p w14:paraId="2B4B25DD" w14:textId="77777777" w:rsidR="00D71595" w:rsidRDefault="00D71595">
      <w:pPr>
        <w:sectPr w:rsidR="00D71595">
          <w:pgSz w:w="11910" w:h="16850"/>
          <w:pgMar w:top="1060" w:right="620" w:bottom="840" w:left="1260" w:header="0" w:footer="658" w:gutter="0"/>
          <w:cols w:space="720"/>
        </w:sectPr>
      </w:pPr>
    </w:p>
    <w:p w14:paraId="7CF865E6" w14:textId="77777777" w:rsidR="00D71595" w:rsidRDefault="00000000">
      <w:pPr>
        <w:pStyle w:val="BodyText"/>
        <w:tabs>
          <w:tab w:val="left" w:pos="1291"/>
        </w:tabs>
        <w:spacing w:before="71"/>
        <w:ind w:right="1385" w:hanging="567"/>
        <w:jc w:val="left"/>
      </w:pPr>
      <w:r>
        <w:lastRenderedPageBreak/>
        <w:t>C =</w:t>
      </w:r>
      <w:r>
        <w:tab/>
        <w:t>the</w:t>
      </w:r>
      <w:r>
        <w:rPr>
          <w:spacing w:val="-4"/>
        </w:rPr>
        <w:t xml:space="preserve"> </w:t>
      </w:r>
      <w:r>
        <w:t>Consumer</w:t>
      </w:r>
      <w:r>
        <w:rPr>
          <w:spacing w:val="-2"/>
        </w:rPr>
        <w:t xml:space="preserve"> </w:t>
      </w:r>
      <w:r>
        <w:t>Price</w:t>
      </w:r>
      <w:r>
        <w:rPr>
          <w:spacing w:val="-2"/>
        </w:rPr>
        <w:t xml:space="preserve"> </w:t>
      </w:r>
      <w:r>
        <w:t>Index</w:t>
      </w:r>
      <w:r>
        <w:rPr>
          <w:spacing w:val="-1"/>
        </w:rPr>
        <w:t xml:space="preserve"> </w:t>
      </w:r>
      <w:r>
        <w:t>All</w:t>
      </w:r>
      <w:r>
        <w:rPr>
          <w:spacing w:val="-5"/>
        </w:rPr>
        <w:t xml:space="preserve"> </w:t>
      </w:r>
      <w:r>
        <w:t>Groups</w:t>
      </w:r>
      <w:r>
        <w:rPr>
          <w:spacing w:val="-3"/>
        </w:rPr>
        <w:t xml:space="preserve"> </w:t>
      </w:r>
      <w:r>
        <w:t>Hobart</w:t>
      </w:r>
      <w:r>
        <w:rPr>
          <w:spacing w:val="-1"/>
        </w:rPr>
        <w:t xml:space="preserve"> </w:t>
      </w:r>
      <w:r>
        <w:t>last</w:t>
      </w:r>
      <w:r>
        <w:rPr>
          <w:spacing w:val="-2"/>
        </w:rPr>
        <w:t xml:space="preserve"> </w:t>
      </w:r>
      <w:r>
        <w:t>published</w:t>
      </w:r>
      <w:r>
        <w:rPr>
          <w:spacing w:val="-4"/>
        </w:rPr>
        <w:t xml:space="preserve"> </w:t>
      </w:r>
      <w:r>
        <w:t>before</w:t>
      </w:r>
      <w:r>
        <w:rPr>
          <w:spacing w:val="-4"/>
        </w:rPr>
        <w:t xml:space="preserve"> </w:t>
      </w:r>
      <w:r>
        <w:t>the</w:t>
      </w:r>
      <w:r>
        <w:rPr>
          <w:spacing w:val="-5"/>
        </w:rPr>
        <w:t xml:space="preserve"> </w:t>
      </w:r>
      <w:r>
        <w:t>relevant</w:t>
      </w:r>
      <w:r>
        <w:rPr>
          <w:spacing w:val="-4"/>
        </w:rPr>
        <w:t xml:space="preserve"> </w:t>
      </w:r>
      <w:r>
        <w:t>CPI Adjustment Date; and</w:t>
      </w:r>
    </w:p>
    <w:p w14:paraId="606A27DB" w14:textId="77777777" w:rsidR="00D71595" w:rsidRDefault="00000000">
      <w:pPr>
        <w:pStyle w:val="BodyText"/>
        <w:spacing w:before="122"/>
        <w:ind w:right="512" w:hanging="567"/>
      </w:pPr>
      <w:r>
        <w:t>D</w:t>
      </w:r>
      <w:r>
        <w:rPr>
          <w:spacing w:val="-2"/>
        </w:rPr>
        <w:t xml:space="preserve"> </w:t>
      </w:r>
      <w:r>
        <w:t>=</w:t>
      </w:r>
      <w:r>
        <w:rPr>
          <w:spacing w:val="40"/>
        </w:rPr>
        <w:t xml:space="preserve">  </w:t>
      </w:r>
      <w:r>
        <w:t>the</w:t>
      </w:r>
      <w:r>
        <w:rPr>
          <w:spacing w:val="40"/>
        </w:rPr>
        <w:t xml:space="preserve"> </w:t>
      </w:r>
      <w:r>
        <w:t>Consumer</w:t>
      </w:r>
      <w:r>
        <w:rPr>
          <w:spacing w:val="40"/>
        </w:rPr>
        <w:t xml:space="preserve"> </w:t>
      </w:r>
      <w:r>
        <w:t>Price</w:t>
      </w:r>
      <w:r>
        <w:rPr>
          <w:spacing w:val="40"/>
        </w:rPr>
        <w:t xml:space="preserve"> </w:t>
      </w:r>
      <w:r>
        <w:t>Index</w:t>
      </w:r>
      <w:r>
        <w:rPr>
          <w:spacing w:val="40"/>
        </w:rPr>
        <w:t xml:space="preserve"> </w:t>
      </w:r>
      <w:r>
        <w:t>All</w:t>
      </w:r>
      <w:r>
        <w:rPr>
          <w:spacing w:val="40"/>
        </w:rPr>
        <w:t xml:space="preserve"> </w:t>
      </w:r>
      <w:r>
        <w:t>Groups</w:t>
      </w:r>
      <w:r>
        <w:rPr>
          <w:spacing w:val="40"/>
        </w:rPr>
        <w:t xml:space="preserve"> </w:t>
      </w:r>
      <w:r>
        <w:t>Hobart</w:t>
      </w:r>
      <w:r>
        <w:rPr>
          <w:spacing w:val="40"/>
        </w:rPr>
        <w:t xml:space="preserve"> </w:t>
      </w:r>
      <w:r>
        <w:t>last</w:t>
      </w:r>
      <w:r>
        <w:rPr>
          <w:spacing w:val="40"/>
        </w:rPr>
        <w:t xml:space="preserve"> </w:t>
      </w:r>
      <w:r>
        <w:t>published</w:t>
      </w:r>
      <w:r>
        <w:rPr>
          <w:spacing w:val="40"/>
        </w:rPr>
        <w:t xml:space="preserve"> </w:t>
      </w:r>
      <w:r>
        <w:t>before</w:t>
      </w:r>
      <w:r>
        <w:rPr>
          <w:spacing w:val="40"/>
        </w:rPr>
        <w:t xml:space="preserve"> </w:t>
      </w:r>
      <w:r>
        <w:t>the</w:t>
      </w:r>
      <w:r>
        <w:rPr>
          <w:spacing w:val="40"/>
        </w:rPr>
        <w:t xml:space="preserve"> </w:t>
      </w:r>
      <w:r>
        <w:t>CPI</w:t>
      </w:r>
      <w:r>
        <w:rPr>
          <w:spacing w:val="40"/>
        </w:rPr>
        <w:t xml:space="preserve"> </w:t>
      </w:r>
      <w:r>
        <w:t>Adjustment Date preceding the relevant CPI Adjustment Date, except that in the case of the first CPI Adjustment</w:t>
      </w:r>
      <w:r>
        <w:rPr>
          <w:spacing w:val="40"/>
        </w:rPr>
        <w:t xml:space="preserve"> </w:t>
      </w:r>
      <w:r>
        <w:t>Date,</w:t>
      </w:r>
      <w:r>
        <w:rPr>
          <w:spacing w:val="40"/>
        </w:rPr>
        <w:t xml:space="preserve"> </w:t>
      </w:r>
      <w:r>
        <w:t>D</w:t>
      </w:r>
      <w:r>
        <w:rPr>
          <w:spacing w:val="40"/>
        </w:rPr>
        <w:t xml:space="preserve"> </w:t>
      </w:r>
      <w:r>
        <w:t>=</w:t>
      </w:r>
      <w:r>
        <w:rPr>
          <w:spacing w:val="40"/>
        </w:rPr>
        <w:t xml:space="preserve"> </w:t>
      </w:r>
      <w:r>
        <w:t>the</w:t>
      </w:r>
      <w:r>
        <w:rPr>
          <w:spacing w:val="40"/>
        </w:rPr>
        <w:t xml:space="preserve"> </w:t>
      </w:r>
      <w:r>
        <w:t>Consumer</w:t>
      </w:r>
      <w:r>
        <w:rPr>
          <w:spacing w:val="40"/>
        </w:rPr>
        <w:t xml:space="preserve"> </w:t>
      </w:r>
      <w:r>
        <w:t>Price</w:t>
      </w:r>
      <w:r>
        <w:rPr>
          <w:spacing w:val="40"/>
        </w:rPr>
        <w:t xml:space="preserve"> </w:t>
      </w:r>
      <w:r>
        <w:t>Index</w:t>
      </w:r>
      <w:r>
        <w:rPr>
          <w:spacing w:val="40"/>
        </w:rPr>
        <w:t xml:space="preserve"> </w:t>
      </w:r>
      <w:r>
        <w:t>All</w:t>
      </w:r>
      <w:r>
        <w:rPr>
          <w:spacing w:val="40"/>
        </w:rPr>
        <w:t xml:space="preserve"> </w:t>
      </w:r>
      <w:r>
        <w:t>Groups</w:t>
      </w:r>
      <w:r>
        <w:rPr>
          <w:spacing w:val="40"/>
        </w:rPr>
        <w:t xml:space="preserve"> </w:t>
      </w:r>
      <w:r>
        <w:t>Hobart</w:t>
      </w:r>
      <w:r>
        <w:rPr>
          <w:spacing w:val="40"/>
        </w:rPr>
        <w:t xml:space="preserve"> </w:t>
      </w:r>
      <w:r>
        <w:t>at</w:t>
      </w:r>
      <w:r>
        <w:rPr>
          <w:spacing w:val="40"/>
        </w:rPr>
        <w:t xml:space="preserve"> </w:t>
      </w:r>
      <w:r>
        <w:t>the</w:t>
      </w:r>
      <w:r>
        <w:rPr>
          <w:spacing w:val="40"/>
        </w:rPr>
        <w:t xml:space="preserve"> </w:t>
      </w:r>
      <w:r>
        <w:t>date</w:t>
      </w:r>
      <w:r>
        <w:rPr>
          <w:spacing w:val="40"/>
        </w:rPr>
        <w:t xml:space="preserve"> </w:t>
      </w:r>
      <w:r>
        <w:t>of</w:t>
      </w:r>
      <w:r>
        <w:rPr>
          <w:spacing w:val="40"/>
        </w:rPr>
        <w:t xml:space="preserve"> </w:t>
      </w:r>
      <w:r>
        <w:t xml:space="preserve">this </w:t>
      </w:r>
      <w:r>
        <w:rPr>
          <w:spacing w:val="-2"/>
        </w:rPr>
        <w:t>lease.</w:t>
      </w:r>
    </w:p>
    <w:p w14:paraId="6387EDC6" w14:textId="77777777" w:rsidR="00D71595" w:rsidRDefault="00000000">
      <w:pPr>
        <w:pStyle w:val="Heading3"/>
        <w:numPr>
          <w:ilvl w:val="2"/>
          <w:numId w:val="10"/>
        </w:numPr>
        <w:tabs>
          <w:tab w:val="left" w:pos="725"/>
        </w:tabs>
        <w:spacing w:before="119"/>
      </w:pPr>
      <w:bookmarkStart w:id="12" w:name="_TOC_250140"/>
      <w:r>
        <w:t>Amendment</w:t>
      </w:r>
      <w:r>
        <w:rPr>
          <w:spacing w:val="-7"/>
        </w:rPr>
        <w:t xml:space="preserve"> </w:t>
      </w:r>
      <w:r>
        <w:t>to</w:t>
      </w:r>
      <w:r>
        <w:rPr>
          <w:spacing w:val="-7"/>
        </w:rPr>
        <w:t xml:space="preserve"> </w:t>
      </w:r>
      <w:r>
        <w:t>Consumer</w:t>
      </w:r>
      <w:r>
        <w:rPr>
          <w:spacing w:val="-6"/>
        </w:rPr>
        <w:t xml:space="preserve"> </w:t>
      </w:r>
      <w:r>
        <w:t>Price</w:t>
      </w:r>
      <w:r>
        <w:rPr>
          <w:spacing w:val="-9"/>
        </w:rPr>
        <w:t xml:space="preserve"> </w:t>
      </w:r>
      <w:r>
        <w:t>Index</w:t>
      </w:r>
      <w:r>
        <w:rPr>
          <w:spacing w:val="-5"/>
        </w:rPr>
        <w:t xml:space="preserve"> </w:t>
      </w:r>
      <w:bookmarkEnd w:id="12"/>
      <w:r>
        <w:rPr>
          <w:spacing w:val="-2"/>
        </w:rPr>
        <w:t>formula</w:t>
      </w:r>
    </w:p>
    <w:p w14:paraId="70B9B060" w14:textId="77777777" w:rsidR="00D71595" w:rsidRDefault="00000000">
      <w:pPr>
        <w:pStyle w:val="BodyText"/>
        <w:spacing w:before="120"/>
        <w:ind w:left="725"/>
      </w:pPr>
      <w:r>
        <w:t>If</w:t>
      </w:r>
      <w:r>
        <w:rPr>
          <w:spacing w:val="-3"/>
        </w:rPr>
        <w:t xml:space="preserve"> </w:t>
      </w:r>
      <w:r>
        <w:rPr>
          <w:spacing w:val="-2"/>
        </w:rPr>
        <w:t>either:</w:t>
      </w:r>
    </w:p>
    <w:p w14:paraId="1EB03ED9" w14:textId="77777777" w:rsidR="00D71595" w:rsidRDefault="00000000">
      <w:pPr>
        <w:pStyle w:val="ListParagraph"/>
        <w:numPr>
          <w:ilvl w:val="3"/>
          <w:numId w:val="10"/>
        </w:numPr>
        <w:tabs>
          <w:tab w:val="left" w:pos="1291"/>
        </w:tabs>
        <w:ind w:hanging="566"/>
        <w:rPr>
          <w:sz w:val="20"/>
        </w:rPr>
      </w:pPr>
      <w:r>
        <w:rPr>
          <w:sz w:val="20"/>
        </w:rPr>
        <w:t>the</w:t>
      </w:r>
      <w:r>
        <w:rPr>
          <w:spacing w:val="-8"/>
          <w:sz w:val="20"/>
        </w:rPr>
        <w:t xml:space="preserve"> </w:t>
      </w:r>
      <w:r>
        <w:rPr>
          <w:sz w:val="20"/>
        </w:rPr>
        <w:t>Consumer</w:t>
      </w:r>
      <w:r>
        <w:rPr>
          <w:spacing w:val="-7"/>
          <w:sz w:val="20"/>
        </w:rPr>
        <w:t xml:space="preserve"> </w:t>
      </w:r>
      <w:r>
        <w:rPr>
          <w:sz w:val="20"/>
        </w:rPr>
        <w:t>Price</w:t>
      </w:r>
      <w:r>
        <w:rPr>
          <w:spacing w:val="-6"/>
          <w:sz w:val="20"/>
        </w:rPr>
        <w:t xml:space="preserve"> </w:t>
      </w:r>
      <w:r>
        <w:rPr>
          <w:sz w:val="20"/>
        </w:rPr>
        <w:t>Index</w:t>
      </w:r>
      <w:r>
        <w:rPr>
          <w:spacing w:val="-4"/>
          <w:sz w:val="20"/>
        </w:rPr>
        <w:t xml:space="preserve"> </w:t>
      </w:r>
      <w:r>
        <w:rPr>
          <w:sz w:val="20"/>
        </w:rPr>
        <w:t>All</w:t>
      </w:r>
      <w:r>
        <w:rPr>
          <w:spacing w:val="-8"/>
          <w:sz w:val="20"/>
        </w:rPr>
        <w:t xml:space="preserve"> </w:t>
      </w:r>
      <w:r>
        <w:rPr>
          <w:sz w:val="20"/>
        </w:rPr>
        <w:t>Groups</w:t>
      </w:r>
      <w:r>
        <w:rPr>
          <w:spacing w:val="-6"/>
          <w:sz w:val="20"/>
        </w:rPr>
        <w:t xml:space="preserve"> </w:t>
      </w:r>
      <w:r>
        <w:rPr>
          <w:sz w:val="20"/>
        </w:rPr>
        <w:t>Hobart</w:t>
      </w:r>
      <w:r>
        <w:rPr>
          <w:spacing w:val="-4"/>
          <w:sz w:val="20"/>
        </w:rPr>
        <w:t xml:space="preserve"> </w:t>
      </w:r>
      <w:r>
        <w:rPr>
          <w:sz w:val="20"/>
        </w:rPr>
        <w:t>ceases</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published</w:t>
      </w:r>
      <w:r>
        <w:rPr>
          <w:spacing w:val="-6"/>
          <w:sz w:val="20"/>
        </w:rPr>
        <w:t xml:space="preserve"> </w:t>
      </w:r>
      <w:r>
        <w:rPr>
          <w:sz w:val="20"/>
        </w:rPr>
        <w:t>quarterly;</w:t>
      </w:r>
      <w:r>
        <w:rPr>
          <w:spacing w:val="-7"/>
          <w:sz w:val="20"/>
        </w:rPr>
        <w:t xml:space="preserve"> </w:t>
      </w:r>
      <w:r>
        <w:rPr>
          <w:spacing w:val="-5"/>
          <w:sz w:val="20"/>
        </w:rPr>
        <w:t>or</w:t>
      </w:r>
    </w:p>
    <w:p w14:paraId="6A67DAEE" w14:textId="77777777" w:rsidR="00D71595" w:rsidRDefault="00000000">
      <w:pPr>
        <w:pStyle w:val="ListParagraph"/>
        <w:numPr>
          <w:ilvl w:val="3"/>
          <w:numId w:val="10"/>
        </w:numPr>
        <w:tabs>
          <w:tab w:val="left" w:pos="1291"/>
        </w:tabs>
        <w:spacing w:before="120"/>
        <w:ind w:hanging="566"/>
        <w:rPr>
          <w:sz w:val="20"/>
        </w:rPr>
      </w:pPr>
      <w:r>
        <w:rPr>
          <w:sz w:val="20"/>
        </w:rPr>
        <w:t>the</w:t>
      </w:r>
      <w:r>
        <w:rPr>
          <w:spacing w:val="-9"/>
          <w:sz w:val="20"/>
        </w:rPr>
        <w:t xml:space="preserve"> </w:t>
      </w:r>
      <w:r>
        <w:rPr>
          <w:sz w:val="20"/>
        </w:rPr>
        <w:t>method</w:t>
      </w:r>
      <w:r>
        <w:rPr>
          <w:spacing w:val="-8"/>
          <w:sz w:val="20"/>
        </w:rPr>
        <w:t xml:space="preserve"> </w:t>
      </w:r>
      <w:r>
        <w:rPr>
          <w:sz w:val="20"/>
        </w:rPr>
        <w:t>of</w:t>
      </w:r>
      <w:r>
        <w:rPr>
          <w:spacing w:val="-7"/>
          <w:sz w:val="20"/>
        </w:rPr>
        <w:t xml:space="preserve"> </w:t>
      </w:r>
      <w:r>
        <w:rPr>
          <w:sz w:val="20"/>
        </w:rPr>
        <w:t>calculation</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Consumer</w:t>
      </w:r>
      <w:r>
        <w:rPr>
          <w:spacing w:val="-7"/>
          <w:sz w:val="20"/>
        </w:rPr>
        <w:t xml:space="preserve"> </w:t>
      </w:r>
      <w:r>
        <w:rPr>
          <w:sz w:val="20"/>
        </w:rPr>
        <w:t>Price</w:t>
      </w:r>
      <w:r>
        <w:rPr>
          <w:spacing w:val="-8"/>
          <w:sz w:val="20"/>
        </w:rPr>
        <w:t xml:space="preserve"> </w:t>
      </w:r>
      <w:r>
        <w:rPr>
          <w:sz w:val="20"/>
        </w:rPr>
        <w:t>Index</w:t>
      </w:r>
      <w:r>
        <w:rPr>
          <w:spacing w:val="-4"/>
          <w:sz w:val="20"/>
        </w:rPr>
        <w:t xml:space="preserve"> </w:t>
      </w:r>
      <w:r>
        <w:rPr>
          <w:sz w:val="20"/>
        </w:rPr>
        <w:t>All</w:t>
      </w:r>
      <w:r>
        <w:rPr>
          <w:spacing w:val="-8"/>
          <w:sz w:val="20"/>
        </w:rPr>
        <w:t xml:space="preserve"> </w:t>
      </w:r>
      <w:r>
        <w:rPr>
          <w:sz w:val="20"/>
        </w:rPr>
        <w:t>Groups</w:t>
      </w:r>
      <w:r>
        <w:rPr>
          <w:spacing w:val="-7"/>
          <w:sz w:val="20"/>
        </w:rPr>
        <w:t xml:space="preserve"> </w:t>
      </w:r>
      <w:r>
        <w:rPr>
          <w:sz w:val="20"/>
        </w:rPr>
        <w:t>Hobart</w:t>
      </w:r>
      <w:r>
        <w:rPr>
          <w:spacing w:val="-4"/>
          <w:sz w:val="20"/>
        </w:rPr>
        <w:t xml:space="preserve"> </w:t>
      </w:r>
      <w:r>
        <w:rPr>
          <w:sz w:val="20"/>
        </w:rPr>
        <w:t>substantially</w:t>
      </w:r>
      <w:r>
        <w:rPr>
          <w:spacing w:val="-5"/>
          <w:sz w:val="20"/>
        </w:rPr>
        <w:t xml:space="preserve"> </w:t>
      </w:r>
      <w:r>
        <w:rPr>
          <w:spacing w:val="-2"/>
          <w:sz w:val="20"/>
        </w:rPr>
        <w:t>alters;</w:t>
      </w:r>
    </w:p>
    <w:p w14:paraId="2D46BCF8" w14:textId="77777777" w:rsidR="00D71595" w:rsidRDefault="00000000">
      <w:pPr>
        <w:pStyle w:val="BodyText"/>
        <w:spacing w:before="120"/>
        <w:ind w:left="725" w:right="523"/>
      </w:pPr>
      <w:r>
        <w:t>then the Consumer Price Index All Groups Hobart is to be replaced by the nearest equivalent price index and any necessary consequential amendments are to be made. That index and those amendments are to be determined as follows:</w:t>
      </w:r>
    </w:p>
    <w:p w14:paraId="0DCC4E23" w14:textId="77777777" w:rsidR="00D71595" w:rsidRDefault="00000000">
      <w:pPr>
        <w:pStyle w:val="ListParagraph"/>
        <w:numPr>
          <w:ilvl w:val="3"/>
          <w:numId w:val="10"/>
        </w:numPr>
        <w:tabs>
          <w:tab w:val="left" w:pos="1291"/>
        </w:tabs>
        <w:spacing w:before="120"/>
        <w:ind w:hanging="566"/>
        <w:rPr>
          <w:sz w:val="20"/>
        </w:rPr>
      </w:pPr>
      <w:r>
        <w:rPr>
          <w:sz w:val="20"/>
        </w:rPr>
        <w:t>by</w:t>
      </w:r>
      <w:r>
        <w:rPr>
          <w:spacing w:val="-8"/>
          <w:sz w:val="20"/>
        </w:rPr>
        <w:t xml:space="preserve"> </w:t>
      </w:r>
      <w:r>
        <w:rPr>
          <w:sz w:val="20"/>
        </w:rPr>
        <w:t>agreement</w:t>
      </w:r>
      <w:r>
        <w:rPr>
          <w:spacing w:val="-9"/>
          <w:sz w:val="20"/>
        </w:rPr>
        <w:t xml:space="preserve"> </w:t>
      </w:r>
      <w:r>
        <w:rPr>
          <w:sz w:val="20"/>
        </w:rPr>
        <w:t>between</w:t>
      </w:r>
      <w:r>
        <w:rPr>
          <w:spacing w:val="-8"/>
          <w:sz w:val="20"/>
        </w:rPr>
        <w:t xml:space="preserve"> </w:t>
      </w:r>
      <w:r>
        <w:rPr>
          <w:sz w:val="20"/>
        </w:rPr>
        <w:t>the</w:t>
      </w:r>
      <w:r>
        <w:rPr>
          <w:spacing w:val="-8"/>
          <w:sz w:val="20"/>
        </w:rPr>
        <w:t xml:space="preserve"> </w:t>
      </w:r>
      <w:r>
        <w:rPr>
          <w:sz w:val="20"/>
        </w:rPr>
        <w:t>parties;</w:t>
      </w:r>
      <w:r>
        <w:rPr>
          <w:spacing w:val="-7"/>
          <w:sz w:val="20"/>
        </w:rPr>
        <w:t xml:space="preserve"> </w:t>
      </w:r>
      <w:r>
        <w:rPr>
          <w:spacing w:val="-5"/>
          <w:sz w:val="20"/>
        </w:rPr>
        <w:t>or</w:t>
      </w:r>
    </w:p>
    <w:p w14:paraId="71DE5899" w14:textId="77777777" w:rsidR="00D71595" w:rsidRDefault="00000000">
      <w:pPr>
        <w:pStyle w:val="ListParagraph"/>
        <w:numPr>
          <w:ilvl w:val="3"/>
          <w:numId w:val="10"/>
        </w:numPr>
        <w:tabs>
          <w:tab w:val="left" w:pos="1288"/>
          <w:tab w:val="left" w:pos="1291"/>
        </w:tabs>
        <w:spacing w:before="120"/>
        <w:ind w:right="519"/>
        <w:jc w:val="both"/>
        <w:rPr>
          <w:sz w:val="20"/>
        </w:rPr>
      </w:pPr>
      <w:bookmarkStart w:id="13" w:name="_bookmark0"/>
      <w:bookmarkEnd w:id="13"/>
      <w:r>
        <w:rPr>
          <w:sz w:val="20"/>
        </w:rPr>
        <w:t xml:space="preserve">if the parties do not agree, by the President of the Law Society of Tasmania or his or her nominee (acting as an expert and not as an arbitrator), whose decision is binding and </w:t>
      </w:r>
      <w:r>
        <w:rPr>
          <w:spacing w:val="-2"/>
          <w:sz w:val="20"/>
        </w:rPr>
        <w:t>conclusive.</w:t>
      </w:r>
    </w:p>
    <w:p w14:paraId="79F9D526" w14:textId="77777777" w:rsidR="00D71595" w:rsidRDefault="00000000">
      <w:pPr>
        <w:pStyle w:val="BodyText"/>
        <w:spacing w:before="29"/>
        <w:ind w:left="0"/>
        <w:jc w:val="left"/>
      </w:pPr>
      <w:r>
        <w:rPr>
          <w:noProof/>
        </w:rPr>
        <mc:AlternateContent>
          <mc:Choice Requires="wps">
            <w:drawing>
              <wp:anchor distT="0" distB="0" distL="0" distR="0" simplePos="0" relativeHeight="487592448" behindDoc="1" locked="0" layoutInCell="1" allowOverlap="1" wp14:anchorId="3FD88071" wp14:editId="6FC4424B">
                <wp:simplePos x="0" y="0"/>
                <wp:positionH relativeFrom="page">
                  <wp:posOffset>882700</wp:posOffset>
                </wp:positionH>
                <wp:positionV relativeFrom="paragraph">
                  <wp:posOffset>179788</wp:posOffset>
                </wp:positionV>
                <wp:extent cx="597852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D775F5" id="Graphic 15" o:spid="_x0000_s1026" style="position:absolute;margin-left:69.5pt;margin-top:14.15pt;width:470.7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" path="m5978016,l,,,6096r5978016,l5978016,xe" fillcolor="black" stroked="f">
                <v:path arrowok="t"/>
                <w10:wrap type="topAndBottom" anchorx="page"/>
              </v:shape>
            </w:pict>
          </mc:Fallback>
        </mc:AlternateContent>
      </w:r>
    </w:p>
    <w:p w14:paraId="0072FE7B" w14:textId="77777777" w:rsidR="00D71595" w:rsidRDefault="00000000">
      <w:pPr>
        <w:pStyle w:val="Heading2"/>
        <w:numPr>
          <w:ilvl w:val="1"/>
          <w:numId w:val="10"/>
        </w:numPr>
        <w:tabs>
          <w:tab w:val="left" w:pos="725"/>
        </w:tabs>
      </w:pPr>
      <w:bookmarkStart w:id="14" w:name="_TOC_250139"/>
      <w:r>
        <w:t>Market</w:t>
      </w:r>
      <w:r>
        <w:rPr>
          <w:spacing w:val="-4"/>
        </w:rPr>
        <w:t xml:space="preserve"> </w:t>
      </w:r>
      <w:r>
        <w:t>rent</w:t>
      </w:r>
      <w:bookmarkEnd w:id="14"/>
      <w:r>
        <w:rPr>
          <w:spacing w:val="-2"/>
        </w:rPr>
        <w:t xml:space="preserve"> review</w:t>
      </w:r>
    </w:p>
    <w:p w14:paraId="569968E8" w14:textId="77777777" w:rsidR="00D71595" w:rsidRDefault="00000000">
      <w:pPr>
        <w:pStyle w:val="Heading3"/>
        <w:numPr>
          <w:ilvl w:val="2"/>
          <w:numId w:val="10"/>
        </w:numPr>
        <w:tabs>
          <w:tab w:val="left" w:pos="725"/>
        </w:tabs>
      </w:pPr>
      <w:bookmarkStart w:id="15" w:name="_TOC_250138"/>
      <w:r>
        <w:t>Proposed</w:t>
      </w:r>
      <w:r>
        <w:rPr>
          <w:spacing w:val="-12"/>
        </w:rPr>
        <w:t xml:space="preserve"> </w:t>
      </w:r>
      <w:bookmarkEnd w:id="15"/>
      <w:r>
        <w:rPr>
          <w:spacing w:val="-4"/>
        </w:rPr>
        <w:t>rent</w:t>
      </w:r>
    </w:p>
    <w:p w14:paraId="565A7D46" w14:textId="77777777" w:rsidR="00D71595" w:rsidRDefault="00000000">
      <w:pPr>
        <w:pStyle w:val="BodyText"/>
        <w:spacing w:before="118"/>
        <w:ind w:left="725" w:right="508"/>
      </w:pPr>
      <w:r>
        <w:t>The</w:t>
      </w:r>
      <w:r>
        <w:rPr>
          <w:spacing w:val="-6"/>
        </w:rPr>
        <w:t xml:space="preserve"> </w:t>
      </w:r>
      <w:r>
        <w:t>Landlord</w:t>
      </w:r>
      <w:r>
        <w:rPr>
          <w:spacing w:val="-5"/>
        </w:rPr>
        <w:t xml:space="preserve"> </w:t>
      </w:r>
      <w:r>
        <w:t>may</w:t>
      </w:r>
      <w:r>
        <w:rPr>
          <w:spacing w:val="-5"/>
        </w:rPr>
        <w:t xml:space="preserve"> </w:t>
      </w:r>
      <w:r>
        <w:t>review</w:t>
      </w:r>
      <w:r>
        <w:rPr>
          <w:spacing w:val="-6"/>
        </w:rPr>
        <w:t xml:space="preserve"> </w:t>
      </w:r>
      <w:r>
        <w:t>the</w:t>
      </w:r>
      <w:r>
        <w:rPr>
          <w:spacing w:val="-6"/>
        </w:rPr>
        <w:t xml:space="preserve"> </w:t>
      </w:r>
      <w:r>
        <w:t>Rent</w:t>
      </w:r>
      <w:r>
        <w:rPr>
          <w:spacing w:val="-6"/>
        </w:rPr>
        <w:t xml:space="preserve"> </w:t>
      </w:r>
      <w:r>
        <w:t>with</w:t>
      </w:r>
      <w:r>
        <w:rPr>
          <w:spacing w:val="-4"/>
        </w:rPr>
        <w:t xml:space="preserve"> </w:t>
      </w:r>
      <w:r>
        <w:t>effect</w:t>
      </w:r>
      <w:r>
        <w:rPr>
          <w:spacing w:val="-5"/>
        </w:rPr>
        <w:t xml:space="preserve"> </w:t>
      </w:r>
      <w:r>
        <w:t>from</w:t>
      </w:r>
      <w:r>
        <w:rPr>
          <w:spacing w:val="-6"/>
        </w:rPr>
        <w:t xml:space="preserve"> </w:t>
      </w:r>
      <w:r>
        <w:t>each</w:t>
      </w:r>
      <w:r>
        <w:rPr>
          <w:spacing w:val="-6"/>
        </w:rPr>
        <w:t xml:space="preserve"> </w:t>
      </w:r>
      <w:r>
        <w:t>Market</w:t>
      </w:r>
      <w:r>
        <w:rPr>
          <w:spacing w:val="-6"/>
        </w:rPr>
        <w:t xml:space="preserve"> </w:t>
      </w:r>
      <w:r>
        <w:t>Review</w:t>
      </w:r>
      <w:r>
        <w:rPr>
          <w:spacing w:val="-6"/>
        </w:rPr>
        <w:t xml:space="preserve"> </w:t>
      </w:r>
      <w:r>
        <w:t>Date</w:t>
      </w:r>
      <w:r>
        <w:rPr>
          <w:spacing w:val="-6"/>
        </w:rPr>
        <w:t xml:space="preserve"> </w:t>
      </w:r>
      <w:r>
        <w:t>by</w:t>
      </w:r>
      <w:r>
        <w:rPr>
          <w:spacing w:val="-5"/>
        </w:rPr>
        <w:t xml:space="preserve"> </w:t>
      </w:r>
      <w:r>
        <w:t>giving the</w:t>
      </w:r>
      <w:r>
        <w:rPr>
          <w:spacing w:val="-5"/>
        </w:rPr>
        <w:t xml:space="preserve"> </w:t>
      </w:r>
      <w:r>
        <w:t>Tenant</w:t>
      </w:r>
      <w:r>
        <w:rPr>
          <w:spacing w:val="-5"/>
        </w:rPr>
        <w:t xml:space="preserve"> </w:t>
      </w:r>
      <w:r>
        <w:t>a notice</w:t>
      </w:r>
      <w:r>
        <w:rPr>
          <w:spacing w:val="-4"/>
        </w:rPr>
        <w:t xml:space="preserve"> </w:t>
      </w:r>
      <w:r>
        <w:t>stating</w:t>
      </w:r>
      <w:r>
        <w:rPr>
          <w:spacing w:val="-4"/>
        </w:rPr>
        <w:t xml:space="preserve"> </w:t>
      </w:r>
      <w:r>
        <w:t>the</w:t>
      </w:r>
      <w:r>
        <w:rPr>
          <w:spacing w:val="-4"/>
        </w:rPr>
        <w:t xml:space="preserve"> </w:t>
      </w:r>
      <w:r>
        <w:t>rent</w:t>
      </w:r>
      <w:r>
        <w:rPr>
          <w:spacing w:val="-2"/>
        </w:rPr>
        <w:t xml:space="preserve"> </w:t>
      </w:r>
      <w:r>
        <w:t>the</w:t>
      </w:r>
      <w:r>
        <w:rPr>
          <w:spacing w:val="-1"/>
        </w:rPr>
        <w:t xml:space="preserve"> </w:t>
      </w:r>
      <w:r>
        <w:t>Landlord</w:t>
      </w:r>
      <w:r>
        <w:rPr>
          <w:spacing w:val="-3"/>
        </w:rPr>
        <w:t xml:space="preserve"> </w:t>
      </w:r>
      <w:r>
        <w:t>proposes</w:t>
      </w:r>
      <w:r>
        <w:rPr>
          <w:spacing w:val="-3"/>
        </w:rPr>
        <w:t xml:space="preserve"> </w:t>
      </w:r>
      <w:r>
        <w:t>should</w:t>
      </w:r>
      <w:r>
        <w:rPr>
          <w:spacing w:val="-2"/>
        </w:rPr>
        <w:t xml:space="preserve"> </w:t>
      </w:r>
      <w:r>
        <w:t>be</w:t>
      </w:r>
      <w:r>
        <w:rPr>
          <w:spacing w:val="-4"/>
        </w:rPr>
        <w:t xml:space="preserve"> </w:t>
      </w:r>
      <w:r>
        <w:t>payable</w:t>
      </w:r>
      <w:r>
        <w:rPr>
          <w:spacing w:val="-4"/>
        </w:rPr>
        <w:t xml:space="preserve"> </w:t>
      </w:r>
      <w:r>
        <w:t>from</w:t>
      </w:r>
      <w:r>
        <w:rPr>
          <w:spacing w:val="-4"/>
        </w:rPr>
        <w:t xml:space="preserve"> </w:t>
      </w:r>
      <w:r>
        <w:t>that</w:t>
      </w:r>
      <w:r>
        <w:rPr>
          <w:spacing w:val="-4"/>
        </w:rPr>
        <w:t xml:space="preserve"> </w:t>
      </w:r>
      <w:r>
        <w:t>Market</w:t>
      </w:r>
      <w:r>
        <w:rPr>
          <w:spacing w:val="-2"/>
        </w:rPr>
        <w:t xml:space="preserve"> </w:t>
      </w:r>
      <w:r>
        <w:t>Review</w:t>
      </w:r>
      <w:r>
        <w:rPr>
          <w:spacing w:val="-4"/>
        </w:rPr>
        <w:t xml:space="preserve"> </w:t>
      </w:r>
      <w:r>
        <w:t>Date. The notice may be given at any time before or within 6 months after a relevant Market Review Date.</w:t>
      </w:r>
    </w:p>
    <w:p w14:paraId="6884C86F" w14:textId="77777777" w:rsidR="00D71595" w:rsidRDefault="00000000">
      <w:pPr>
        <w:pStyle w:val="Heading3"/>
        <w:numPr>
          <w:ilvl w:val="2"/>
          <w:numId w:val="10"/>
        </w:numPr>
        <w:tabs>
          <w:tab w:val="left" w:pos="725"/>
        </w:tabs>
        <w:spacing w:before="121"/>
      </w:pPr>
      <w:bookmarkStart w:id="16" w:name="_TOC_250137"/>
      <w:r>
        <w:t>Agreement</w:t>
      </w:r>
      <w:r>
        <w:rPr>
          <w:spacing w:val="-9"/>
        </w:rPr>
        <w:t xml:space="preserve"> </w:t>
      </w:r>
      <w:r>
        <w:t>with</w:t>
      </w:r>
      <w:r>
        <w:rPr>
          <w:spacing w:val="-8"/>
        </w:rPr>
        <w:t xml:space="preserve"> </w:t>
      </w:r>
      <w:r>
        <w:t>Landlord’s</w:t>
      </w:r>
      <w:r>
        <w:rPr>
          <w:spacing w:val="-10"/>
        </w:rPr>
        <w:t xml:space="preserve"> </w:t>
      </w:r>
      <w:bookmarkEnd w:id="16"/>
      <w:r>
        <w:rPr>
          <w:spacing w:val="-2"/>
        </w:rPr>
        <w:t>proposal</w:t>
      </w:r>
    </w:p>
    <w:p w14:paraId="490A3AA4" w14:textId="77777777" w:rsidR="00D71595" w:rsidRDefault="00000000">
      <w:pPr>
        <w:pStyle w:val="BodyText"/>
        <w:ind w:left="725"/>
      </w:pPr>
      <w:r>
        <w:t>If</w:t>
      </w:r>
      <w:r>
        <w:rPr>
          <w:spacing w:val="-6"/>
        </w:rPr>
        <w:t xml:space="preserve"> </w:t>
      </w:r>
      <w:r>
        <w:t>the</w:t>
      </w:r>
      <w:r>
        <w:rPr>
          <w:spacing w:val="-6"/>
        </w:rPr>
        <w:t xml:space="preserve"> </w:t>
      </w:r>
      <w:r>
        <w:t>Tenant</w:t>
      </w:r>
      <w:r>
        <w:rPr>
          <w:spacing w:val="-6"/>
        </w:rPr>
        <w:t xml:space="preserve"> </w:t>
      </w:r>
      <w:r>
        <w:t>agrees</w:t>
      </w:r>
      <w:r>
        <w:rPr>
          <w:spacing w:val="-5"/>
        </w:rPr>
        <w:t xml:space="preserve"> </w:t>
      </w:r>
      <w:r>
        <w:t>to</w:t>
      </w:r>
      <w:r>
        <w:rPr>
          <w:spacing w:val="-6"/>
        </w:rPr>
        <w:t xml:space="preserve"> </w:t>
      </w:r>
      <w:r>
        <w:t>the</w:t>
      </w:r>
      <w:r>
        <w:rPr>
          <w:spacing w:val="-3"/>
        </w:rPr>
        <w:t xml:space="preserve"> </w:t>
      </w:r>
      <w:r>
        <w:t>proposed</w:t>
      </w:r>
      <w:r>
        <w:rPr>
          <w:spacing w:val="-6"/>
        </w:rPr>
        <w:t xml:space="preserve"> </w:t>
      </w:r>
      <w:r>
        <w:t>rent,</w:t>
      </w:r>
      <w:r>
        <w:rPr>
          <w:spacing w:val="-4"/>
        </w:rPr>
        <w:t xml:space="preserve"> </w:t>
      </w:r>
      <w:r>
        <w:t>it</w:t>
      </w:r>
      <w:r>
        <w:rPr>
          <w:spacing w:val="-3"/>
        </w:rPr>
        <w:t xml:space="preserve"> </w:t>
      </w:r>
      <w:r>
        <w:t>is</w:t>
      </w:r>
      <w:r>
        <w:rPr>
          <w:spacing w:val="-5"/>
        </w:rPr>
        <w:t xml:space="preserve"> </w:t>
      </w:r>
      <w:r>
        <w:t>payable</w:t>
      </w:r>
      <w:r>
        <w:rPr>
          <w:spacing w:val="-4"/>
        </w:rPr>
        <w:t xml:space="preserve"> </w:t>
      </w:r>
      <w:r>
        <w:t>from</w:t>
      </w:r>
      <w:r>
        <w:rPr>
          <w:spacing w:val="-6"/>
        </w:rPr>
        <w:t xml:space="preserve"> </w:t>
      </w:r>
      <w:r>
        <w:t>the</w:t>
      </w:r>
      <w:r>
        <w:rPr>
          <w:spacing w:val="-6"/>
        </w:rPr>
        <w:t xml:space="preserve"> </w:t>
      </w:r>
      <w:r>
        <w:t>relevant</w:t>
      </w:r>
      <w:r>
        <w:rPr>
          <w:spacing w:val="-4"/>
        </w:rPr>
        <w:t xml:space="preserve"> </w:t>
      </w:r>
      <w:r>
        <w:t>Market</w:t>
      </w:r>
      <w:r>
        <w:rPr>
          <w:spacing w:val="-5"/>
        </w:rPr>
        <w:t xml:space="preserve"> </w:t>
      </w:r>
      <w:r>
        <w:t>Review</w:t>
      </w:r>
      <w:r>
        <w:rPr>
          <w:spacing w:val="-6"/>
        </w:rPr>
        <w:t xml:space="preserve"> </w:t>
      </w:r>
      <w:r>
        <w:rPr>
          <w:spacing w:val="-2"/>
        </w:rPr>
        <w:t>Date.</w:t>
      </w:r>
    </w:p>
    <w:p w14:paraId="28788A22" w14:textId="77777777" w:rsidR="00D71595" w:rsidRDefault="00000000">
      <w:pPr>
        <w:pStyle w:val="Heading3"/>
        <w:numPr>
          <w:ilvl w:val="2"/>
          <w:numId w:val="10"/>
        </w:numPr>
        <w:tabs>
          <w:tab w:val="left" w:pos="725"/>
        </w:tabs>
        <w:spacing w:before="118"/>
      </w:pPr>
      <w:bookmarkStart w:id="17" w:name="_TOC_250136"/>
      <w:r>
        <w:t>Disagreement</w:t>
      </w:r>
      <w:r>
        <w:rPr>
          <w:spacing w:val="-10"/>
        </w:rPr>
        <w:t xml:space="preserve"> </w:t>
      </w:r>
      <w:r>
        <w:t>with</w:t>
      </w:r>
      <w:r>
        <w:rPr>
          <w:spacing w:val="-10"/>
        </w:rPr>
        <w:t xml:space="preserve"> </w:t>
      </w:r>
      <w:r>
        <w:t>the</w:t>
      </w:r>
      <w:r>
        <w:rPr>
          <w:spacing w:val="-10"/>
        </w:rPr>
        <w:t xml:space="preserve"> </w:t>
      </w:r>
      <w:r>
        <w:t>Landlord’s</w:t>
      </w:r>
      <w:r>
        <w:rPr>
          <w:spacing w:val="-11"/>
        </w:rPr>
        <w:t xml:space="preserve"> </w:t>
      </w:r>
      <w:bookmarkEnd w:id="17"/>
      <w:r>
        <w:rPr>
          <w:spacing w:val="-2"/>
        </w:rPr>
        <w:t>proposal</w:t>
      </w:r>
    </w:p>
    <w:p w14:paraId="33580B0D" w14:textId="77777777" w:rsidR="00D71595" w:rsidRDefault="00000000">
      <w:pPr>
        <w:pStyle w:val="BodyText"/>
        <w:spacing w:before="120"/>
        <w:ind w:left="725" w:right="511"/>
      </w:pPr>
      <w:r>
        <w:t>If</w:t>
      </w:r>
      <w:r>
        <w:rPr>
          <w:spacing w:val="-1"/>
        </w:rPr>
        <w:t xml:space="preserve"> </w:t>
      </w:r>
      <w:r>
        <w:t>the</w:t>
      </w:r>
      <w:r>
        <w:rPr>
          <w:spacing w:val="-2"/>
        </w:rPr>
        <w:t xml:space="preserve"> </w:t>
      </w:r>
      <w:r>
        <w:t>Tenant</w:t>
      </w:r>
      <w:r>
        <w:rPr>
          <w:spacing w:val="-1"/>
        </w:rPr>
        <w:t xml:space="preserve"> </w:t>
      </w:r>
      <w:r>
        <w:t>disagrees with</w:t>
      </w:r>
      <w:r>
        <w:rPr>
          <w:spacing w:val="-1"/>
        </w:rPr>
        <w:t xml:space="preserve"> </w:t>
      </w:r>
      <w:r>
        <w:t>the proposed</w:t>
      </w:r>
      <w:r>
        <w:rPr>
          <w:spacing w:val="-2"/>
        </w:rPr>
        <w:t xml:space="preserve"> </w:t>
      </w:r>
      <w:r>
        <w:t>rent,</w:t>
      </w:r>
      <w:r>
        <w:rPr>
          <w:spacing w:val="-1"/>
        </w:rPr>
        <w:t xml:space="preserve"> </w:t>
      </w:r>
      <w:r>
        <w:t>the Tenant must</w:t>
      </w:r>
      <w:r>
        <w:rPr>
          <w:spacing w:val="-1"/>
        </w:rPr>
        <w:t xml:space="preserve"> </w:t>
      </w:r>
      <w:r>
        <w:t>give</w:t>
      </w:r>
      <w:r>
        <w:rPr>
          <w:spacing w:val="-1"/>
        </w:rPr>
        <w:t xml:space="preserve"> </w:t>
      </w:r>
      <w:r>
        <w:t>the Landlord</w:t>
      </w:r>
      <w:r>
        <w:rPr>
          <w:spacing w:val="-1"/>
        </w:rPr>
        <w:t xml:space="preserve"> </w:t>
      </w:r>
      <w:r>
        <w:t>a</w:t>
      </w:r>
      <w:r>
        <w:rPr>
          <w:spacing w:val="-1"/>
        </w:rPr>
        <w:t xml:space="preserve"> </w:t>
      </w:r>
      <w:r>
        <w:t>Dispute</w:t>
      </w:r>
      <w:r>
        <w:rPr>
          <w:spacing w:val="-1"/>
        </w:rPr>
        <w:t xml:space="preserve"> </w:t>
      </w:r>
      <w:r>
        <w:t>Notice objecting</w:t>
      </w:r>
      <w:r>
        <w:rPr>
          <w:spacing w:val="-10"/>
        </w:rPr>
        <w:t xml:space="preserve"> </w:t>
      </w:r>
      <w:r>
        <w:t>to</w:t>
      </w:r>
      <w:r>
        <w:rPr>
          <w:spacing w:val="-11"/>
        </w:rPr>
        <w:t xml:space="preserve"> </w:t>
      </w:r>
      <w:r>
        <w:t>it</w:t>
      </w:r>
      <w:r>
        <w:rPr>
          <w:spacing w:val="-10"/>
        </w:rPr>
        <w:t xml:space="preserve"> </w:t>
      </w:r>
      <w:r>
        <w:t>within</w:t>
      </w:r>
      <w:r>
        <w:rPr>
          <w:spacing w:val="-10"/>
        </w:rPr>
        <w:t xml:space="preserve"> </w:t>
      </w:r>
      <w:r>
        <w:t>28</w:t>
      </w:r>
      <w:r>
        <w:rPr>
          <w:spacing w:val="-11"/>
        </w:rPr>
        <w:t xml:space="preserve"> </w:t>
      </w:r>
      <w:r>
        <w:t>days</w:t>
      </w:r>
      <w:r>
        <w:rPr>
          <w:spacing w:val="-10"/>
        </w:rPr>
        <w:t xml:space="preserve"> </w:t>
      </w:r>
      <w:r>
        <w:t>after</w:t>
      </w:r>
      <w:r>
        <w:rPr>
          <w:spacing w:val="-10"/>
        </w:rPr>
        <w:t xml:space="preserve"> </w:t>
      </w:r>
      <w:r>
        <w:t>the</w:t>
      </w:r>
      <w:r>
        <w:rPr>
          <w:spacing w:val="-11"/>
        </w:rPr>
        <w:t xml:space="preserve"> </w:t>
      </w:r>
      <w:r>
        <w:t>date</w:t>
      </w:r>
      <w:r>
        <w:rPr>
          <w:spacing w:val="-11"/>
        </w:rPr>
        <w:t xml:space="preserve"> </w:t>
      </w:r>
      <w:r>
        <w:t>the</w:t>
      </w:r>
      <w:r>
        <w:rPr>
          <w:spacing w:val="-11"/>
        </w:rPr>
        <w:t xml:space="preserve"> </w:t>
      </w:r>
      <w:r>
        <w:t>Landlord</w:t>
      </w:r>
      <w:r>
        <w:rPr>
          <w:spacing w:val="-10"/>
        </w:rPr>
        <w:t xml:space="preserve"> </w:t>
      </w:r>
      <w:r>
        <w:t>gives</w:t>
      </w:r>
      <w:r>
        <w:rPr>
          <w:spacing w:val="-10"/>
        </w:rPr>
        <w:t xml:space="preserve"> </w:t>
      </w:r>
      <w:r>
        <w:t>the</w:t>
      </w:r>
      <w:r>
        <w:rPr>
          <w:spacing w:val="-10"/>
        </w:rPr>
        <w:t xml:space="preserve"> </w:t>
      </w:r>
      <w:r>
        <w:t>Tenant</w:t>
      </w:r>
      <w:r>
        <w:rPr>
          <w:spacing w:val="-11"/>
        </w:rPr>
        <w:t xml:space="preserve"> </w:t>
      </w:r>
      <w:r>
        <w:t>notice</w:t>
      </w:r>
      <w:r>
        <w:rPr>
          <w:spacing w:val="-9"/>
        </w:rPr>
        <w:t xml:space="preserve"> </w:t>
      </w:r>
      <w:r>
        <w:t>of</w:t>
      </w:r>
      <w:r>
        <w:rPr>
          <w:spacing w:val="-9"/>
        </w:rPr>
        <w:t xml:space="preserve"> </w:t>
      </w:r>
      <w:r>
        <w:t>the</w:t>
      </w:r>
      <w:r>
        <w:rPr>
          <w:spacing w:val="-5"/>
        </w:rPr>
        <w:t xml:space="preserve"> </w:t>
      </w:r>
      <w:r>
        <w:t>proposed</w:t>
      </w:r>
      <w:r>
        <w:rPr>
          <w:spacing w:val="-11"/>
        </w:rPr>
        <w:t xml:space="preserve"> </w:t>
      </w:r>
      <w:r>
        <w:t>rent. If the Tenant does not give the Landlord a Dispute Notice within that time, the Tenant is taken to have agreed with the proposed rent.</w:t>
      </w:r>
    </w:p>
    <w:p w14:paraId="53ACBD40" w14:textId="77777777" w:rsidR="00D71595" w:rsidRDefault="00000000">
      <w:pPr>
        <w:pStyle w:val="Heading3"/>
        <w:numPr>
          <w:ilvl w:val="2"/>
          <w:numId w:val="10"/>
        </w:numPr>
        <w:tabs>
          <w:tab w:val="left" w:pos="725"/>
        </w:tabs>
        <w:spacing w:before="122"/>
      </w:pPr>
      <w:bookmarkStart w:id="18" w:name="_TOC_250135"/>
      <w:r>
        <w:t>Rent</w:t>
      </w:r>
      <w:r>
        <w:rPr>
          <w:spacing w:val="-4"/>
        </w:rPr>
        <w:t xml:space="preserve"> </w:t>
      </w:r>
      <w:bookmarkEnd w:id="18"/>
      <w:r>
        <w:rPr>
          <w:spacing w:val="-2"/>
        </w:rPr>
        <w:t>determination</w:t>
      </w:r>
    </w:p>
    <w:p w14:paraId="24E51DB0" w14:textId="77777777" w:rsidR="00D71595" w:rsidRDefault="00000000">
      <w:pPr>
        <w:pStyle w:val="BodyText"/>
        <w:spacing w:before="118"/>
        <w:ind w:left="725" w:right="521"/>
      </w:pPr>
      <w:r>
        <w:t>If</w:t>
      </w:r>
      <w:r>
        <w:rPr>
          <w:spacing w:val="-6"/>
        </w:rPr>
        <w:t xml:space="preserve"> </w:t>
      </w:r>
      <w:r>
        <w:t>the</w:t>
      </w:r>
      <w:r>
        <w:rPr>
          <w:spacing w:val="-6"/>
        </w:rPr>
        <w:t xml:space="preserve"> </w:t>
      </w:r>
      <w:r>
        <w:t>Tenant</w:t>
      </w:r>
      <w:r>
        <w:rPr>
          <w:spacing w:val="-5"/>
        </w:rPr>
        <w:t xml:space="preserve"> </w:t>
      </w:r>
      <w:r>
        <w:t>gives</w:t>
      </w:r>
      <w:r>
        <w:rPr>
          <w:spacing w:val="-5"/>
        </w:rPr>
        <w:t xml:space="preserve"> </w:t>
      </w:r>
      <w:r>
        <w:t>the</w:t>
      </w:r>
      <w:r>
        <w:rPr>
          <w:spacing w:val="-4"/>
        </w:rPr>
        <w:t xml:space="preserve"> </w:t>
      </w:r>
      <w:r>
        <w:t>Landlord</w:t>
      </w:r>
      <w:r>
        <w:rPr>
          <w:spacing w:val="-3"/>
        </w:rPr>
        <w:t xml:space="preserve"> </w:t>
      </w:r>
      <w:r>
        <w:t>a</w:t>
      </w:r>
      <w:r>
        <w:rPr>
          <w:spacing w:val="-4"/>
        </w:rPr>
        <w:t xml:space="preserve"> </w:t>
      </w:r>
      <w:r>
        <w:t>Dispute</w:t>
      </w:r>
      <w:r>
        <w:rPr>
          <w:spacing w:val="-4"/>
        </w:rPr>
        <w:t xml:space="preserve"> </w:t>
      </w:r>
      <w:r>
        <w:t>Notice,</w:t>
      </w:r>
      <w:r>
        <w:rPr>
          <w:spacing w:val="-4"/>
        </w:rPr>
        <w:t xml:space="preserve"> </w:t>
      </w:r>
      <w:r>
        <w:t>the</w:t>
      </w:r>
      <w:r>
        <w:rPr>
          <w:spacing w:val="-2"/>
        </w:rPr>
        <w:t xml:space="preserve"> </w:t>
      </w:r>
      <w:r>
        <w:t>Rent</w:t>
      </w:r>
      <w:r>
        <w:rPr>
          <w:spacing w:val="-3"/>
        </w:rPr>
        <w:t xml:space="preserve"> </w:t>
      </w:r>
      <w:r>
        <w:t>from</w:t>
      </w:r>
      <w:r>
        <w:rPr>
          <w:spacing w:val="-4"/>
        </w:rPr>
        <w:t xml:space="preserve"> </w:t>
      </w:r>
      <w:r>
        <w:t>the</w:t>
      </w:r>
      <w:r>
        <w:rPr>
          <w:spacing w:val="-6"/>
        </w:rPr>
        <w:t xml:space="preserve"> </w:t>
      </w:r>
      <w:r>
        <w:t>relevant</w:t>
      </w:r>
      <w:r>
        <w:rPr>
          <w:spacing w:val="-5"/>
        </w:rPr>
        <w:t xml:space="preserve"> </w:t>
      </w:r>
      <w:r>
        <w:t>Market</w:t>
      </w:r>
      <w:r>
        <w:rPr>
          <w:spacing w:val="-6"/>
        </w:rPr>
        <w:t xml:space="preserve"> </w:t>
      </w:r>
      <w:r>
        <w:t>Review</w:t>
      </w:r>
      <w:r>
        <w:rPr>
          <w:spacing w:val="-3"/>
        </w:rPr>
        <w:t xml:space="preserve"> </w:t>
      </w:r>
      <w:r>
        <w:t>Date</w:t>
      </w:r>
      <w:r>
        <w:rPr>
          <w:spacing w:val="-4"/>
        </w:rPr>
        <w:t xml:space="preserve"> </w:t>
      </w:r>
      <w:r>
        <w:t>is to be the higher of:</w:t>
      </w:r>
    </w:p>
    <w:p w14:paraId="04B0AFD3" w14:textId="77777777" w:rsidR="00D71595" w:rsidRDefault="00000000">
      <w:pPr>
        <w:pStyle w:val="ListParagraph"/>
        <w:numPr>
          <w:ilvl w:val="3"/>
          <w:numId w:val="10"/>
        </w:numPr>
        <w:tabs>
          <w:tab w:val="left" w:pos="1288"/>
          <w:tab w:val="left" w:pos="1291"/>
        </w:tabs>
        <w:ind w:right="512"/>
        <w:jc w:val="both"/>
        <w:rPr>
          <w:sz w:val="20"/>
        </w:rPr>
      </w:pPr>
      <w:r>
        <w:rPr>
          <w:sz w:val="20"/>
        </w:rPr>
        <w:t>the</w:t>
      </w:r>
      <w:r>
        <w:rPr>
          <w:spacing w:val="-5"/>
          <w:sz w:val="20"/>
        </w:rPr>
        <w:t xml:space="preserve"> </w:t>
      </w:r>
      <w:r>
        <w:rPr>
          <w:sz w:val="20"/>
        </w:rPr>
        <w:t>market</w:t>
      </w:r>
      <w:r>
        <w:rPr>
          <w:spacing w:val="-6"/>
          <w:sz w:val="20"/>
        </w:rPr>
        <w:t xml:space="preserve"> </w:t>
      </w:r>
      <w:r>
        <w:rPr>
          <w:sz w:val="20"/>
        </w:rPr>
        <w:t>rent</w:t>
      </w:r>
      <w:r>
        <w:rPr>
          <w:spacing w:val="-6"/>
          <w:sz w:val="20"/>
        </w:rPr>
        <w:t xml:space="preserve"> </w:t>
      </w:r>
      <w:r>
        <w:rPr>
          <w:sz w:val="20"/>
        </w:rPr>
        <w:t>for</w:t>
      </w:r>
      <w:r>
        <w:rPr>
          <w:spacing w:val="-4"/>
          <w:sz w:val="20"/>
        </w:rPr>
        <w:t xml:space="preserve"> </w:t>
      </w:r>
      <w:r>
        <w:rPr>
          <w:sz w:val="20"/>
        </w:rPr>
        <w:t>the</w:t>
      </w:r>
      <w:r>
        <w:rPr>
          <w:spacing w:val="-5"/>
          <w:sz w:val="20"/>
        </w:rPr>
        <w:t xml:space="preserve"> </w:t>
      </w:r>
      <w:r>
        <w:rPr>
          <w:sz w:val="20"/>
        </w:rPr>
        <w:t>premises</w:t>
      </w:r>
      <w:r>
        <w:rPr>
          <w:spacing w:val="-6"/>
          <w:sz w:val="20"/>
        </w:rPr>
        <w:t xml:space="preserve"> </w:t>
      </w:r>
      <w:r>
        <w:rPr>
          <w:sz w:val="20"/>
        </w:rPr>
        <w:t>determined</w:t>
      </w:r>
      <w:r>
        <w:rPr>
          <w:spacing w:val="-7"/>
          <w:sz w:val="20"/>
        </w:rPr>
        <w:t xml:space="preserve"> </w:t>
      </w:r>
      <w:r>
        <w:rPr>
          <w:sz w:val="20"/>
        </w:rPr>
        <w:t>by</w:t>
      </w:r>
      <w:r>
        <w:rPr>
          <w:spacing w:val="-3"/>
          <w:sz w:val="20"/>
        </w:rPr>
        <w:t xml:space="preserve"> </w:t>
      </w:r>
      <w:r>
        <w:rPr>
          <w:sz w:val="20"/>
        </w:rPr>
        <w:t>a</w:t>
      </w:r>
      <w:r>
        <w:rPr>
          <w:spacing w:val="-5"/>
          <w:sz w:val="20"/>
        </w:rPr>
        <w:t xml:space="preserve"> </w:t>
      </w:r>
      <w:r>
        <w:rPr>
          <w:sz w:val="20"/>
        </w:rPr>
        <w:t>Valuer</w:t>
      </w:r>
      <w:r>
        <w:rPr>
          <w:spacing w:val="-6"/>
          <w:sz w:val="20"/>
        </w:rPr>
        <w:t xml:space="preserve"> </w:t>
      </w:r>
      <w:r>
        <w:rPr>
          <w:sz w:val="20"/>
        </w:rPr>
        <w:t>appointed</w:t>
      </w:r>
      <w:r>
        <w:rPr>
          <w:spacing w:val="-7"/>
          <w:sz w:val="20"/>
        </w:rPr>
        <w:t xml:space="preserve"> </w:t>
      </w:r>
      <w:r>
        <w:rPr>
          <w:sz w:val="20"/>
        </w:rPr>
        <w:t>under</w:t>
      </w:r>
      <w:r>
        <w:rPr>
          <w:spacing w:val="-6"/>
          <w:sz w:val="20"/>
        </w:rPr>
        <w:t xml:space="preserve"> </w:t>
      </w:r>
      <w:r>
        <w:rPr>
          <w:sz w:val="20"/>
        </w:rPr>
        <w:t xml:space="preserve">clause </w:t>
      </w:r>
      <w:hyperlink w:anchor="_bookmark3" w:history="1">
        <w:r>
          <w:rPr>
            <w:sz w:val="20"/>
          </w:rPr>
          <w:t>6.5</w:t>
        </w:r>
      </w:hyperlink>
      <w:r>
        <w:rPr>
          <w:spacing w:val="-6"/>
          <w:sz w:val="20"/>
        </w:rPr>
        <w:t xml:space="preserve"> </w:t>
      </w:r>
      <w:r>
        <w:rPr>
          <w:sz w:val="20"/>
        </w:rPr>
        <w:t xml:space="preserve">(Valuer); </w:t>
      </w:r>
      <w:r>
        <w:rPr>
          <w:spacing w:val="-4"/>
          <w:sz w:val="20"/>
        </w:rPr>
        <w:t>and</w:t>
      </w:r>
    </w:p>
    <w:p w14:paraId="0955DEB0" w14:textId="77777777" w:rsidR="00D71595" w:rsidRDefault="00000000">
      <w:pPr>
        <w:pStyle w:val="ListParagraph"/>
        <w:numPr>
          <w:ilvl w:val="3"/>
          <w:numId w:val="10"/>
        </w:numPr>
        <w:tabs>
          <w:tab w:val="left" w:pos="1291"/>
        </w:tabs>
        <w:ind w:hanging="566"/>
        <w:rPr>
          <w:sz w:val="20"/>
        </w:rPr>
      </w:pPr>
      <w:bookmarkStart w:id="19" w:name="_bookmark3"/>
      <w:bookmarkEnd w:id="19"/>
      <w:r>
        <w:rPr>
          <w:sz w:val="20"/>
        </w:rPr>
        <w:t>the</w:t>
      </w:r>
      <w:r>
        <w:rPr>
          <w:spacing w:val="-8"/>
          <w:sz w:val="20"/>
        </w:rPr>
        <w:t xml:space="preserve"> </w:t>
      </w:r>
      <w:r>
        <w:rPr>
          <w:sz w:val="20"/>
        </w:rPr>
        <w:t>amount</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Rent</w:t>
      </w:r>
      <w:r>
        <w:rPr>
          <w:spacing w:val="-6"/>
          <w:sz w:val="20"/>
        </w:rPr>
        <w:t xml:space="preserve"> </w:t>
      </w:r>
      <w:r>
        <w:rPr>
          <w:sz w:val="20"/>
        </w:rPr>
        <w:t>payable</w:t>
      </w:r>
      <w:r>
        <w:rPr>
          <w:spacing w:val="-6"/>
          <w:sz w:val="20"/>
        </w:rPr>
        <w:t xml:space="preserve"> </w:t>
      </w:r>
      <w:r>
        <w:rPr>
          <w:sz w:val="20"/>
        </w:rPr>
        <w:t>immediately</w:t>
      </w:r>
      <w:r>
        <w:rPr>
          <w:spacing w:val="-6"/>
          <w:sz w:val="20"/>
        </w:rPr>
        <w:t xml:space="preserve"> </w:t>
      </w:r>
      <w:r>
        <w:rPr>
          <w:sz w:val="20"/>
        </w:rPr>
        <w:t>prior</w:t>
      </w:r>
      <w:r>
        <w:rPr>
          <w:spacing w:val="-4"/>
          <w:sz w:val="20"/>
        </w:rPr>
        <w:t xml:space="preserve"> </w:t>
      </w:r>
      <w:r>
        <w:rPr>
          <w:sz w:val="20"/>
        </w:rPr>
        <w:t>to</w:t>
      </w:r>
      <w:r>
        <w:rPr>
          <w:spacing w:val="-7"/>
          <w:sz w:val="20"/>
        </w:rPr>
        <w:t xml:space="preserve"> </w:t>
      </w:r>
      <w:r>
        <w:rPr>
          <w:sz w:val="20"/>
        </w:rPr>
        <w:t>that</w:t>
      </w:r>
      <w:r>
        <w:rPr>
          <w:spacing w:val="-6"/>
          <w:sz w:val="20"/>
        </w:rPr>
        <w:t xml:space="preserve"> </w:t>
      </w:r>
      <w:r>
        <w:rPr>
          <w:sz w:val="20"/>
        </w:rPr>
        <w:t>Market</w:t>
      </w:r>
      <w:r>
        <w:rPr>
          <w:spacing w:val="-5"/>
          <w:sz w:val="20"/>
        </w:rPr>
        <w:t xml:space="preserve"> </w:t>
      </w:r>
      <w:r>
        <w:rPr>
          <w:sz w:val="20"/>
        </w:rPr>
        <w:t>Review</w:t>
      </w:r>
      <w:r>
        <w:rPr>
          <w:spacing w:val="-6"/>
          <w:sz w:val="20"/>
        </w:rPr>
        <w:t xml:space="preserve"> </w:t>
      </w:r>
      <w:r>
        <w:rPr>
          <w:spacing w:val="-2"/>
          <w:sz w:val="20"/>
        </w:rPr>
        <w:t>Date.</w:t>
      </w:r>
    </w:p>
    <w:p w14:paraId="3E4CBFC8" w14:textId="77777777" w:rsidR="00D71595" w:rsidRDefault="00000000">
      <w:pPr>
        <w:pStyle w:val="Heading3"/>
        <w:numPr>
          <w:ilvl w:val="2"/>
          <w:numId w:val="10"/>
        </w:numPr>
        <w:tabs>
          <w:tab w:val="left" w:pos="725"/>
        </w:tabs>
      </w:pPr>
      <w:bookmarkStart w:id="20" w:name="_TOC_250134"/>
      <w:bookmarkEnd w:id="20"/>
      <w:r>
        <w:rPr>
          <w:spacing w:val="-2"/>
        </w:rPr>
        <w:t>Valuer</w:t>
      </w:r>
    </w:p>
    <w:p w14:paraId="21663E30" w14:textId="77777777" w:rsidR="00D71595" w:rsidRDefault="00000000">
      <w:pPr>
        <w:pStyle w:val="BodyText"/>
        <w:spacing w:before="118"/>
        <w:ind w:left="725" w:right="512"/>
      </w:pPr>
      <w:r>
        <w:t>The market rent for the Premises is to be determined by a Valuer jointly appointed by the Landlord and the Tenant. If they do not agree on the Valuer to be jointly appointed within 14 days after the Dispute</w:t>
      </w:r>
      <w:r>
        <w:rPr>
          <w:spacing w:val="-1"/>
        </w:rPr>
        <w:t xml:space="preserve"> </w:t>
      </w:r>
      <w:r>
        <w:t>Notice is given,</w:t>
      </w:r>
      <w:r>
        <w:rPr>
          <w:spacing w:val="-1"/>
        </w:rPr>
        <w:t xml:space="preserve"> </w:t>
      </w:r>
      <w:r>
        <w:t>the Rent is to be determined by a Valuer appointed</w:t>
      </w:r>
      <w:r>
        <w:rPr>
          <w:spacing w:val="-1"/>
        </w:rPr>
        <w:t xml:space="preserve"> </w:t>
      </w:r>
      <w:r>
        <w:t>by the Chair of</w:t>
      </w:r>
      <w:r>
        <w:rPr>
          <w:spacing w:val="-1"/>
        </w:rPr>
        <w:t xml:space="preserve"> </w:t>
      </w:r>
      <w:r>
        <w:t>the API at</w:t>
      </w:r>
      <w:r>
        <w:rPr>
          <w:spacing w:val="-4"/>
        </w:rPr>
        <w:t xml:space="preserve"> </w:t>
      </w:r>
      <w:r>
        <w:t>the</w:t>
      </w:r>
      <w:r>
        <w:rPr>
          <w:spacing w:val="-4"/>
        </w:rPr>
        <w:t xml:space="preserve"> </w:t>
      </w:r>
      <w:r>
        <w:t>request</w:t>
      </w:r>
      <w:r>
        <w:rPr>
          <w:spacing w:val="-4"/>
        </w:rPr>
        <w:t xml:space="preserve"> </w:t>
      </w:r>
      <w:r>
        <w:t>of</w:t>
      </w:r>
      <w:r>
        <w:rPr>
          <w:spacing w:val="-4"/>
        </w:rPr>
        <w:t xml:space="preserve"> </w:t>
      </w:r>
      <w:r>
        <w:t>either</w:t>
      </w:r>
      <w:r>
        <w:rPr>
          <w:spacing w:val="-3"/>
        </w:rPr>
        <w:t xml:space="preserve"> </w:t>
      </w:r>
      <w:r>
        <w:t>the</w:t>
      </w:r>
      <w:r>
        <w:rPr>
          <w:spacing w:val="-2"/>
        </w:rPr>
        <w:t xml:space="preserve"> </w:t>
      </w:r>
      <w:r>
        <w:t>Landlord</w:t>
      </w:r>
      <w:r>
        <w:rPr>
          <w:spacing w:val="-4"/>
        </w:rPr>
        <w:t xml:space="preserve"> </w:t>
      </w:r>
      <w:r>
        <w:t>or</w:t>
      </w:r>
      <w:r>
        <w:rPr>
          <w:spacing w:val="-3"/>
        </w:rPr>
        <w:t xml:space="preserve"> </w:t>
      </w:r>
      <w:r>
        <w:t>the</w:t>
      </w:r>
      <w:r>
        <w:rPr>
          <w:spacing w:val="-4"/>
        </w:rPr>
        <w:t xml:space="preserve"> </w:t>
      </w:r>
      <w:r>
        <w:t>Tenant.</w:t>
      </w:r>
      <w:r>
        <w:rPr>
          <w:spacing w:val="-2"/>
        </w:rPr>
        <w:t xml:space="preserve"> </w:t>
      </w:r>
      <w:r>
        <w:t>A</w:t>
      </w:r>
      <w:r>
        <w:rPr>
          <w:spacing w:val="-4"/>
        </w:rPr>
        <w:t xml:space="preserve"> </w:t>
      </w:r>
      <w:r>
        <w:t>Valuer</w:t>
      </w:r>
      <w:r>
        <w:rPr>
          <w:spacing w:val="-3"/>
        </w:rPr>
        <w:t xml:space="preserve"> </w:t>
      </w:r>
      <w:r>
        <w:t>appointed</w:t>
      </w:r>
      <w:r>
        <w:rPr>
          <w:spacing w:val="-4"/>
        </w:rPr>
        <w:t xml:space="preserve"> </w:t>
      </w:r>
      <w:r>
        <w:t>under</w:t>
      </w:r>
      <w:r>
        <w:rPr>
          <w:spacing w:val="-3"/>
        </w:rPr>
        <w:t xml:space="preserve"> </w:t>
      </w:r>
      <w:r>
        <w:t>this</w:t>
      </w:r>
      <w:r>
        <w:rPr>
          <w:spacing w:val="-3"/>
        </w:rPr>
        <w:t xml:space="preserve"> </w:t>
      </w:r>
      <w:r>
        <w:t>clause</w:t>
      </w:r>
      <w:r>
        <w:rPr>
          <w:spacing w:val="-4"/>
        </w:rPr>
        <w:t xml:space="preserve"> </w:t>
      </w:r>
      <w:r>
        <w:t>is</w:t>
      </w:r>
      <w:r>
        <w:rPr>
          <w:spacing w:val="-4"/>
        </w:rPr>
        <w:t xml:space="preserve"> </w:t>
      </w:r>
      <w:r>
        <w:t>to</w:t>
      </w:r>
      <w:r>
        <w:rPr>
          <w:spacing w:val="-4"/>
        </w:rPr>
        <w:t xml:space="preserve"> </w:t>
      </w:r>
      <w:r>
        <w:t>act</w:t>
      </w:r>
      <w:r>
        <w:rPr>
          <w:spacing w:val="-4"/>
        </w:rPr>
        <w:t xml:space="preserve"> </w:t>
      </w:r>
      <w:r>
        <w:t>as an</w:t>
      </w:r>
      <w:r>
        <w:rPr>
          <w:spacing w:val="-8"/>
        </w:rPr>
        <w:t xml:space="preserve"> </w:t>
      </w:r>
      <w:r>
        <w:t>expert</w:t>
      </w:r>
      <w:r>
        <w:rPr>
          <w:spacing w:val="-8"/>
        </w:rPr>
        <w:t xml:space="preserve"> </w:t>
      </w:r>
      <w:r>
        <w:t>and</w:t>
      </w:r>
      <w:r>
        <w:rPr>
          <w:spacing w:val="-8"/>
        </w:rPr>
        <w:t xml:space="preserve"> </w:t>
      </w:r>
      <w:r>
        <w:t>not</w:t>
      </w:r>
      <w:r>
        <w:rPr>
          <w:spacing w:val="-8"/>
        </w:rPr>
        <w:t xml:space="preserve"> </w:t>
      </w:r>
      <w:r>
        <w:t>as</w:t>
      </w:r>
      <w:r>
        <w:rPr>
          <w:spacing w:val="-9"/>
        </w:rPr>
        <w:t xml:space="preserve"> </w:t>
      </w:r>
      <w:r>
        <w:t>an</w:t>
      </w:r>
      <w:r>
        <w:rPr>
          <w:spacing w:val="-8"/>
        </w:rPr>
        <w:t xml:space="preserve"> </w:t>
      </w:r>
      <w:r>
        <w:t>arbitrator.</w:t>
      </w:r>
      <w:r>
        <w:rPr>
          <w:spacing w:val="-10"/>
        </w:rPr>
        <w:t xml:space="preserve"> </w:t>
      </w:r>
      <w:r>
        <w:t>The</w:t>
      </w:r>
      <w:r>
        <w:rPr>
          <w:spacing w:val="-8"/>
        </w:rPr>
        <w:t xml:space="preserve"> </w:t>
      </w:r>
      <w:r>
        <w:t>Valuer’s</w:t>
      </w:r>
      <w:r>
        <w:rPr>
          <w:spacing w:val="-10"/>
        </w:rPr>
        <w:t xml:space="preserve"> </w:t>
      </w:r>
      <w:r>
        <w:t>charges</w:t>
      </w:r>
      <w:r>
        <w:rPr>
          <w:spacing w:val="-9"/>
        </w:rPr>
        <w:t xml:space="preserve"> </w:t>
      </w:r>
      <w:r>
        <w:t>are</w:t>
      </w:r>
      <w:r>
        <w:rPr>
          <w:spacing w:val="-8"/>
        </w:rPr>
        <w:t xml:space="preserve"> </w:t>
      </w:r>
      <w:r>
        <w:t>payable</w:t>
      </w:r>
      <w:r>
        <w:rPr>
          <w:spacing w:val="-8"/>
        </w:rPr>
        <w:t xml:space="preserve"> </w:t>
      </w:r>
      <w:r>
        <w:t>by</w:t>
      </w:r>
      <w:r>
        <w:rPr>
          <w:spacing w:val="-7"/>
        </w:rPr>
        <w:t xml:space="preserve"> </w:t>
      </w:r>
      <w:r>
        <w:t>the</w:t>
      </w:r>
      <w:r>
        <w:rPr>
          <w:spacing w:val="-9"/>
        </w:rPr>
        <w:t xml:space="preserve"> </w:t>
      </w:r>
      <w:r>
        <w:t>Landlord</w:t>
      </w:r>
      <w:r>
        <w:rPr>
          <w:spacing w:val="-10"/>
        </w:rPr>
        <w:t xml:space="preserve"> </w:t>
      </w:r>
      <w:r>
        <w:t>and</w:t>
      </w:r>
      <w:r>
        <w:rPr>
          <w:spacing w:val="-8"/>
        </w:rPr>
        <w:t xml:space="preserve"> </w:t>
      </w:r>
      <w:r>
        <w:t>the</w:t>
      </w:r>
      <w:r>
        <w:rPr>
          <w:spacing w:val="-9"/>
        </w:rPr>
        <w:t xml:space="preserve"> </w:t>
      </w:r>
      <w:r>
        <w:t>Tenant in</w:t>
      </w:r>
      <w:r>
        <w:rPr>
          <w:spacing w:val="-8"/>
        </w:rPr>
        <w:t xml:space="preserve"> </w:t>
      </w:r>
      <w:r>
        <w:t>equal</w:t>
      </w:r>
      <w:r>
        <w:rPr>
          <w:spacing w:val="-9"/>
        </w:rPr>
        <w:t xml:space="preserve"> </w:t>
      </w:r>
      <w:r>
        <w:t>shares.</w:t>
      </w:r>
      <w:r>
        <w:rPr>
          <w:spacing w:val="-8"/>
        </w:rPr>
        <w:t xml:space="preserve"> </w:t>
      </w:r>
      <w:r>
        <w:t>Either</w:t>
      </w:r>
      <w:r>
        <w:rPr>
          <w:spacing w:val="-7"/>
        </w:rPr>
        <w:t xml:space="preserve"> </w:t>
      </w:r>
      <w:r>
        <w:t>the</w:t>
      </w:r>
      <w:r>
        <w:rPr>
          <w:spacing w:val="-4"/>
        </w:rPr>
        <w:t xml:space="preserve"> </w:t>
      </w:r>
      <w:r>
        <w:t>Landlord</w:t>
      </w:r>
      <w:r>
        <w:rPr>
          <w:spacing w:val="-5"/>
        </w:rPr>
        <w:t xml:space="preserve"> </w:t>
      </w:r>
      <w:r>
        <w:t>or</w:t>
      </w:r>
      <w:r>
        <w:rPr>
          <w:spacing w:val="-7"/>
        </w:rPr>
        <w:t xml:space="preserve"> </w:t>
      </w:r>
      <w:r>
        <w:t>the</w:t>
      </w:r>
      <w:r>
        <w:rPr>
          <w:spacing w:val="-8"/>
        </w:rPr>
        <w:t xml:space="preserve"> </w:t>
      </w:r>
      <w:r>
        <w:t>Tenant</w:t>
      </w:r>
      <w:r>
        <w:rPr>
          <w:spacing w:val="-6"/>
        </w:rPr>
        <w:t xml:space="preserve"> </w:t>
      </w:r>
      <w:r>
        <w:t>may</w:t>
      </w:r>
      <w:r>
        <w:rPr>
          <w:spacing w:val="-4"/>
        </w:rPr>
        <w:t xml:space="preserve"> </w:t>
      </w:r>
      <w:r>
        <w:t>pay</w:t>
      </w:r>
      <w:r>
        <w:rPr>
          <w:spacing w:val="-7"/>
        </w:rPr>
        <w:t xml:space="preserve"> </w:t>
      </w:r>
      <w:r>
        <w:t>all</w:t>
      </w:r>
      <w:r>
        <w:rPr>
          <w:spacing w:val="-6"/>
        </w:rPr>
        <w:t xml:space="preserve"> </w:t>
      </w:r>
      <w:r>
        <w:t>the</w:t>
      </w:r>
      <w:r>
        <w:rPr>
          <w:spacing w:val="-8"/>
        </w:rPr>
        <w:t xml:space="preserve"> </w:t>
      </w:r>
      <w:r>
        <w:t>charges</w:t>
      </w:r>
      <w:r>
        <w:rPr>
          <w:spacing w:val="-7"/>
        </w:rPr>
        <w:t xml:space="preserve"> </w:t>
      </w:r>
      <w:r>
        <w:t>of</w:t>
      </w:r>
      <w:r>
        <w:rPr>
          <w:spacing w:val="-8"/>
        </w:rPr>
        <w:t xml:space="preserve"> </w:t>
      </w:r>
      <w:r>
        <w:t>the</w:t>
      </w:r>
      <w:r>
        <w:rPr>
          <w:spacing w:val="-6"/>
        </w:rPr>
        <w:t xml:space="preserve"> </w:t>
      </w:r>
      <w:r>
        <w:t>Valuer</w:t>
      </w:r>
      <w:r>
        <w:rPr>
          <w:spacing w:val="-7"/>
        </w:rPr>
        <w:t xml:space="preserve"> </w:t>
      </w:r>
      <w:r>
        <w:t>and</w:t>
      </w:r>
      <w:r>
        <w:rPr>
          <w:spacing w:val="-8"/>
        </w:rPr>
        <w:t xml:space="preserve"> </w:t>
      </w:r>
      <w:r>
        <w:t>recover half of those costs from the other party.</w:t>
      </w:r>
    </w:p>
    <w:p w14:paraId="6A6C8BCE" w14:textId="77777777" w:rsidR="00D71595" w:rsidRDefault="00000000">
      <w:pPr>
        <w:pStyle w:val="Heading3"/>
        <w:numPr>
          <w:ilvl w:val="2"/>
          <w:numId w:val="10"/>
        </w:numPr>
        <w:tabs>
          <w:tab w:val="left" w:pos="725"/>
        </w:tabs>
        <w:spacing w:before="121"/>
      </w:pPr>
      <w:bookmarkStart w:id="21" w:name="_TOC_250133"/>
      <w:r>
        <w:t>Interim</w:t>
      </w:r>
      <w:r>
        <w:rPr>
          <w:spacing w:val="-11"/>
        </w:rPr>
        <w:t xml:space="preserve"> </w:t>
      </w:r>
      <w:bookmarkEnd w:id="21"/>
      <w:r>
        <w:rPr>
          <w:spacing w:val="-2"/>
        </w:rPr>
        <w:t>payments</w:t>
      </w:r>
    </w:p>
    <w:p w14:paraId="613C4BE7" w14:textId="77777777" w:rsidR="00D71595" w:rsidRDefault="00000000">
      <w:pPr>
        <w:pStyle w:val="BodyText"/>
        <w:ind w:left="725" w:right="513"/>
      </w:pPr>
      <w:r>
        <w:t>The</w:t>
      </w:r>
      <w:r>
        <w:rPr>
          <w:spacing w:val="-13"/>
        </w:rPr>
        <w:t xml:space="preserve"> </w:t>
      </w:r>
      <w:r>
        <w:t>Tenant</w:t>
      </w:r>
      <w:r>
        <w:rPr>
          <w:spacing w:val="-10"/>
        </w:rPr>
        <w:t xml:space="preserve"> </w:t>
      </w:r>
      <w:r>
        <w:t>must</w:t>
      </w:r>
      <w:r>
        <w:rPr>
          <w:spacing w:val="-10"/>
        </w:rPr>
        <w:t xml:space="preserve"> </w:t>
      </w:r>
      <w:r>
        <w:t>pay</w:t>
      </w:r>
      <w:r>
        <w:rPr>
          <w:spacing w:val="-11"/>
        </w:rPr>
        <w:t xml:space="preserve"> </w:t>
      </w:r>
      <w:r>
        <w:t>the</w:t>
      </w:r>
      <w:r>
        <w:rPr>
          <w:spacing w:val="-11"/>
        </w:rPr>
        <w:t xml:space="preserve"> </w:t>
      </w:r>
      <w:r>
        <w:t>Rent</w:t>
      </w:r>
      <w:r>
        <w:rPr>
          <w:spacing w:val="-10"/>
        </w:rPr>
        <w:t xml:space="preserve"> </w:t>
      </w:r>
      <w:r>
        <w:t>payable</w:t>
      </w:r>
      <w:r>
        <w:rPr>
          <w:spacing w:val="-11"/>
        </w:rPr>
        <w:t xml:space="preserve"> </w:t>
      </w:r>
      <w:r>
        <w:t>immediately</w:t>
      </w:r>
      <w:r>
        <w:rPr>
          <w:spacing w:val="-11"/>
        </w:rPr>
        <w:t xml:space="preserve"> </w:t>
      </w:r>
      <w:r>
        <w:t>prior</w:t>
      </w:r>
      <w:r>
        <w:rPr>
          <w:spacing w:val="-12"/>
        </w:rPr>
        <w:t xml:space="preserve"> </w:t>
      </w:r>
      <w:r>
        <w:t>to</w:t>
      </w:r>
      <w:r>
        <w:rPr>
          <w:spacing w:val="-11"/>
        </w:rPr>
        <w:t xml:space="preserve"> </w:t>
      </w:r>
      <w:r>
        <w:t>the</w:t>
      </w:r>
      <w:r>
        <w:rPr>
          <w:spacing w:val="-10"/>
        </w:rPr>
        <w:t xml:space="preserve"> </w:t>
      </w:r>
      <w:r>
        <w:t>Market</w:t>
      </w:r>
      <w:r>
        <w:rPr>
          <w:spacing w:val="-11"/>
        </w:rPr>
        <w:t xml:space="preserve"> </w:t>
      </w:r>
      <w:r>
        <w:t>Review</w:t>
      </w:r>
      <w:r>
        <w:rPr>
          <w:spacing w:val="-12"/>
        </w:rPr>
        <w:t xml:space="preserve"> </w:t>
      </w:r>
      <w:r>
        <w:t>Date</w:t>
      </w:r>
      <w:r>
        <w:rPr>
          <w:spacing w:val="-13"/>
        </w:rPr>
        <w:t xml:space="preserve"> </w:t>
      </w:r>
      <w:r>
        <w:t>until</w:t>
      </w:r>
      <w:r>
        <w:rPr>
          <w:spacing w:val="-13"/>
        </w:rPr>
        <w:t xml:space="preserve"> </w:t>
      </w:r>
      <w:r>
        <w:t>the</w:t>
      </w:r>
      <w:r>
        <w:rPr>
          <w:spacing w:val="-11"/>
        </w:rPr>
        <w:t xml:space="preserve"> </w:t>
      </w:r>
      <w:r>
        <w:t>amount of</w:t>
      </w:r>
      <w:r>
        <w:rPr>
          <w:spacing w:val="-12"/>
        </w:rPr>
        <w:t xml:space="preserve"> </w:t>
      </w:r>
      <w:r>
        <w:t>the</w:t>
      </w:r>
      <w:r>
        <w:rPr>
          <w:spacing w:val="-12"/>
        </w:rPr>
        <w:t xml:space="preserve"> </w:t>
      </w:r>
      <w:r>
        <w:t>market</w:t>
      </w:r>
      <w:r>
        <w:rPr>
          <w:spacing w:val="-12"/>
        </w:rPr>
        <w:t xml:space="preserve"> </w:t>
      </w:r>
      <w:r>
        <w:t>rent</w:t>
      </w:r>
      <w:r>
        <w:rPr>
          <w:spacing w:val="-11"/>
        </w:rPr>
        <w:t xml:space="preserve"> </w:t>
      </w:r>
      <w:r>
        <w:t>is</w:t>
      </w:r>
      <w:r>
        <w:rPr>
          <w:spacing w:val="-10"/>
        </w:rPr>
        <w:t xml:space="preserve"> </w:t>
      </w:r>
      <w:r>
        <w:t>agreed</w:t>
      </w:r>
      <w:r>
        <w:rPr>
          <w:spacing w:val="-9"/>
        </w:rPr>
        <w:t xml:space="preserve"> </w:t>
      </w:r>
      <w:r>
        <w:t>or</w:t>
      </w:r>
      <w:r>
        <w:rPr>
          <w:spacing w:val="-10"/>
        </w:rPr>
        <w:t xml:space="preserve"> </w:t>
      </w:r>
      <w:r>
        <w:t>determined</w:t>
      </w:r>
      <w:r>
        <w:rPr>
          <w:spacing w:val="-12"/>
        </w:rPr>
        <w:t xml:space="preserve"> </w:t>
      </w:r>
      <w:r>
        <w:t>in</w:t>
      </w:r>
      <w:r>
        <w:rPr>
          <w:spacing w:val="-11"/>
        </w:rPr>
        <w:t xml:space="preserve"> </w:t>
      </w:r>
      <w:r>
        <w:t>accordance</w:t>
      </w:r>
      <w:r>
        <w:rPr>
          <w:spacing w:val="-11"/>
        </w:rPr>
        <w:t xml:space="preserve"> </w:t>
      </w:r>
      <w:r>
        <w:t>with</w:t>
      </w:r>
      <w:r>
        <w:rPr>
          <w:spacing w:val="-12"/>
        </w:rPr>
        <w:t xml:space="preserve"> </w:t>
      </w:r>
      <w:r>
        <w:t>this</w:t>
      </w:r>
      <w:r>
        <w:rPr>
          <w:spacing w:val="-10"/>
        </w:rPr>
        <w:t xml:space="preserve"> </w:t>
      </w:r>
      <w:r>
        <w:t>clause</w:t>
      </w:r>
      <w:r>
        <w:rPr>
          <w:spacing w:val="-7"/>
        </w:rPr>
        <w:t xml:space="preserve"> </w:t>
      </w:r>
      <w:hyperlink w:anchor="_bookmark1" w:history="1">
        <w:r>
          <w:t>6.</w:t>
        </w:r>
      </w:hyperlink>
      <w:r>
        <w:rPr>
          <w:spacing w:val="-11"/>
        </w:rPr>
        <w:t xml:space="preserve"> </w:t>
      </w:r>
      <w:r>
        <w:t>Any</w:t>
      </w:r>
      <w:r>
        <w:rPr>
          <w:spacing w:val="-10"/>
        </w:rPr>
        <w:t xml:space="preserve"> </w:t>
      </w:r>
      <w:r>
        <w:t>resulting</w:t>
      </w:r>
      <w:r>
        <w:rPr>
          <w:spacing w:val="-12"/>
        </w:rPr>
        <w:t xml:space="preserve"> </w:t>
      </w:r>
      <w:r>
        <w:t>adjustment is to be made from the Market Review Date.</w:t>
      </w:r>
    </w:p>
    <w:p w14:paraId="6138D69A" w14:textId="77777777" w:rsidR="00D71595" w:rsidRDefault="00000000">
      <w:pPr>
        <w:pStyle w:val="Heading3"/>
        <w:numPr>
          <w:ilvl w:val="2"/>
          <w:numId w:val="10"/>
        </w:numPr>
        <w:tabs>
          <w:tab w:val="left" w:pos="725"/>
        </w:tabs>
        <w:spacing w:before="119"/>
      </w:pPr>
      <w:bookmarkStart w:id="22" w:name="_TOC_250132"/>
      <w:r>
        <w:t>Market</w:t>
      </w:r>
      <w:r>
        <w:rPr>
          <w:spacing w:val="-10"/>
        </w:rPr>
        <w:t xml:space="preserve"> </w:t>
      </w:r>
      <w:bookmarkEnd w:id="22"/>
      <w:r>
        <w:rPr>
          <w:spacing w:val="-4"/>
        </w:rPr>
        <w:t>rent</w:t>
      </w:r>
    </w:p>
    <w:p w14:paraId="5C8DAB2F" w14:textId="77777777" w:rsidR="00D71595" w:rsidRDefault="00000000">
      <w:pPr>
        <w:pStyle w:val="BodyText"/>
        <w:spacing w:before="120"/>
        <w:ind w:left="725"/>
      </w:pPr>
      <w:r>
        <w:t>For</w:t>
      </w:r>
      <w:r>
        <w:rPr>
          <w:spacing w:val="-1"/>
        </w:rPr>
        <w:t xml:space="preserve"> </w:t>
      </w:r>
      <w:r>
        <w:t>the</w:t>
      </w:r>
      <w:r>
        <w:rPr>
          <w:spacing w:val="-2"/>
        </w:rPr>
        <w:t xml:space="preserve"> </w:t>
      </w:r>
      <w:r>
        <w:t>purposes</w:t>
      </w:r>
      <w:r>
        <w:rPr>
          <w:spacing w:val="-1"/>
        </w:rPr>
        <w:t xml:space="preserve"> </w:t>
      </w:r>
      <w:r>
        <w:t>of</w:t>
      </w:r>
      <w:r>
        <w:rPr>
          <w:spacing w:val="-1"/>
        </w:rPr>
        <w:t xml:space="preserve"> </w:t>
      </w:r>
      <w:r>
        <w:t>this clause</w:t>
      </w:r>
      <w:r>
        <w:rPr>
          <w:spacing w:val="2"/>
        </w:rPr>
        <w:t xml:space="preserve"> </w:t>
      </w:r>
      <w:hyperlink w:anchor="_bookmark1" w:history="1">
        <w:r>
          <w:t>6,</w:t>
        </w:r>
      </w:hyperlink>
      <w:r>
        <w:rPr>
          <w:spacing w:val="-1"/>
        </w:rPr>
        <w:t xml:space="preserve"> </w:t>
      </w:r>
      <w:r>
        <w:t>the</w:t>
      </w:r>
      <w:r>
        <w:rPr>
          <w:spacing w:val="-1"/>
        </w:rPr>
        <w:t xml:space="preserve"> </w:t>
      </w:r>
      <w:r>
        <w:t>market</w:t>
      </w:r>
      <w:r>
        <w:rPr>
          <w:spacing w:val="-2"/>
        </w:rPr>
        <w:t xml:space="preserve"> </w:t>
      </w:r>
      <w:r>
        <w:t>rent</w:t>
      </w:r>
      <w:r>
        <w:rPr>
          <w:spacing w:val="-2"/>
        </w:rPr>
        <w:t xml:space="preserve"> </w:t>
      </w:r>
      <w:r>
        <w:t>of</w:t>
      </w:r>
      <w:r>
        <w:rPr>
          <w:spacing w:val="-1"/>
        </w:rPr>
        <w:t xml:space="preserve"> </w:t>
      </w:r>
      <w:r>
        <w:t>the</w:t>
      </w:r>
      <w:r>
        <w:rPr>
          <w:spacing w:val="-2"/>
        </w:rPr>
        <w:t xml:space="preserve"> </w:t>
      </w:r>
      <w:r>
        <w:t>Premises</w:t>
      </w:r>
      <w:r>
        <w:rPr>
          <w:spacing w:val="-1"/>
        </w:rPr>
        <w:t xml:space="preserve"> </w:t>
      </w:r>
      <w:r>
        <w:t>is</w:t>
      </w:r>
      <w:r>
        <w:rPr>
          <w:spacing w:val="1"/>
        </w:rPr>
        <w:t xml:space="preserve"> </w:t>
      </w:r>
      <w:r>
        <w:t>to</w:t>
      </w:r>
      <w:r>
        <w:rPr>
          <w:spacing w:val="-2"/>
        </w:rPr>
        <w:t xml:space="preserve"> </w:t>
      </w:r>
      <w:r>
        <w:t>be</w:t>
      </w:r>
      <w:r>
        <w:rPr>
          <w:spacing w:val="-2"/>
        </w:rPr>
        <w:t xml:space="preserve"> </w:t>
      </w:r>
      <w:r>
        <w:t>the</w:t>
      </w:r>
      <w:r>
        <w:rPr>
          <w:spacing w:val="-1"/>
        </w:rPr>
        <w:t xml:space="preserve"> </w:t>
      </w:r>
      <w:r>
        <w:t>best</w:t>
      </w:r>
      <w:r>
        <w:rPr>
          <w:spacing w:val="-1"/>
        </w:rPr>
        <w:t xml:space="preserve"> </w:t>
      </w:r>
      <w:r>
        <w:t>annual</w:t>
      </w:r>
      <w:r>
        <w:rPr>
          <w:spacing w:val="-2"/>
        </w:rPr>
        <w:t xml:space="preserve"> </w:t>
      </w:r>
      <w:r>
        <w:t>rent</w:t>
      </w:r>
      <w:r>
        <w:rPr>
          <w:spacing w:val="-1"/>
        </w:rPr>
        <w:t xml:space="preserve"> </w:t>
      </w:r>
      <w:r>
        <w:rPr>
          <w:spacing w:val="-4"/>
        </w:rPr>
        <w:t>that</w:t>
      </w:r>
    </w:p>
    <w:p w14:paraId="41ED10BA" w14:textId="77777777" w:rsidR="00D71595" w:rsidRDefault="00D71595">
      <w:pPr>
        <w:sectPr w:rsidR="00D71595">
          <w:pgSz w:w="11910" w:h="16850"/>
          <w:pgMar w:top="1060" w:right="620" w:bottom="840" w:left="1260" w:header="0" w:footer="658" w:gutter="0"/>
          <w:cols w:space="720"/>
        </w:sectPr>
      </w:pPr>
    </w:p>
    <w:p w14:paraId="3EA78391" w14:textId="77777777" w:rsidR="00D71595" w:rsidRDefault="00000000">
      <w:pPr>
        <w:pStyle w:val="BodyText"/>
        <w:spacing w:before="71"/>
        <w:ind w:left="725"/>
      </w:pPr>
      <w:r>
        <w:lastRenderedPageBreak/>
        <w:t>can</w:t>
      </w:r>
      <w:r>
        <w:rPr>
          <w:spacing w:val="-7"/>
        </w:rPr>
        <w:t xml:space="preserve"> </w:t>
      </w:r>
      <w:r>
        <w:t>be</w:t>
      </w:r>
      <w:r>
        <w:rPr>
          <w:spacing w:val="-7"/>
        </w:rPr>
        <w:t xml:space="preserve"> </w:t>
      </w:r>
      <w:r>
        <w:t>reasonably</w:t>
      </w:r>
      <w:r>
        <w:rPr>
          <w:spacing w:val="-3"/>
        </w:rPr>
        <w:t xml:space="preserve"> </w:t>
      </w:r>
      <w:r>
        <w:t>obtained</w:t>
      </w:r>
      <w:r>
        <w:rPr>
          <w:spacing w:val="-6"/>
        </w:rPr>
        <w:t xml:space="preserve"> </w:t>
      </w:r>
      <w:r>
        <w:t>for</w:t>
      </w:r>
      <w:r>
        <w:rPr>
          <w:spacing w:val="-6"/>
        </w:rPr>
        <w:t xml:space="preserve"> </w:t>
      </w:r>
      <w:r>
        <w:t>the</w:t>
      </w:r>
      <w:r>
        <w:rPr>
          <w:spacing w:val="-4"/>
        </w:rPr>
        <w:t xml:space="preserve"> </w:t>
      </w:r>
      <w:r>
        <w:t>Premises</w:t>
      </w:r>
      <w:r>
        <w:rPr>
          <w:spacing w:val="-5"/>
        </w:rPr>
        <w:t xml:space="preserve"> </w:t>
      </w:r>
      <w:r>
        <w:t>at</w:t>
      </w:r>
      <w:r>
        <w:rPr>
          <w:spacing w:val="-6"/>
        </w:rPr>
        <w:t xml:space="preserve"> </w:t>
      </w:r>
      <w:r>
        <w:t>the</w:t>
      </w:r>
      <w:r>
        <w:rPr>
          <w:spacing w:val="-7"/>
        </w:rPr>
        <w:t xml:space="preserve"> </w:t>
      </w:r>
      <w:r>
        <w:t>Market</w:t>
      </w:r>
      <w:r>
        <w:rPr>
          <w:spacing w:val="-6"/>
        </w:rPr>
        <w:t xml:space="preserve"> </w:t>
      </w:r>
      <w:r>
        <w:t>Review</w:t>
      </w:r>
      <w:r>
        <w:rPr>
          <w:spacing w:val="-6"/>
        </w:rPr>
        <w:t xml:space="preserve"> </w:t>
      </w:r>
      <w:r>
        <w:t>Date,</w:t>
      </w:r>
      <w:r>
        <w:rPr>
          <w:spacing w:val="-6"/>
        </w:rPr>
        <w:t xml:space="preserve"> </w:t>
      </w:r>
      <w:r>
        <w:t>which</w:t>
      </w:r>
      <w:r>
        <w:rPr>
          <w:spacing w:val="-4"/>
        </w:rPr>
        <w:t xml:space="preserve"> </w:t>
      </w:r>
      <w:r>
        <w:t>is</w:t>
      </w:r>
      <w:r>
        <w:rPr>
          <w:spacing w:val="-5"/>
        </w:rPr>
        <w:t xml:space="preserve"> </w:t>
      </w:r>
      <w:r>
        <w:rPr>
          <w:spacing w:val="-2"/>
        </w:rPr>
        <w:t>calculated:</w:t>
      </w:r>
    </w:p>
    <w:p w14:paraId="3B6F1CE8" w14:textId="77777777" w:rsidR="00D71595" w:rsidRDefault="00000000">
      <w:pPr>
        <w:pStyle w:val="ListParagraph"/>
        <w:numPr>
          <w:ilvl w:val="3"/>
          <w:numId w:val="10"/>
        </w:numPr>
        <w:tabs>
          <w:tab w:val="left" w:pos="1288"/>
          <w:tab w:val="left" w:pos="1291"/>
        </w:tabs>
        <w:ind w:right="513"/>
        <w:jc w:val="both"/>
        <w:rPr>
          <w:sz w:val="20"/>
        </w:rPr>
      </w:pPr>
      <w:r>
        <w:rPr>
          <w:sz w:val="20"/>
        </w:rPr>
        <w:t>on the basis that the Premises are available for leasing with vacant possession by a willing landlord</w:t>
      </w:r>
      <w:r>
        <w:rPr>
          <w:spacing w:val="-4"/>
          <w:sz w:val="20"/>
        </w:rPr>
        <w:t xml:space="preserve"> </w:t>
      </w:r>
      <w:r>
        <w:rPr>
          <w:sz w:val="20"/>
        </w:rPr>
        <w:t>to</w:t>
      </w:r>
      <w:r>
        <w:rPr>
          <w:spacing w:val="-4"/>
          <w:sz w:val="20"/>
        </w:rPr>
        <w:t xml:space="preserve"> </w:t>
      </w:r>
      <w:r>
        <w:rPr>
          <w:sz w:val="20"/>
        </w:rPr>
        <w:t>a</w:t>
      </w:r>
      <w:r>
        <w:rPr>
          <w:spacing w:val="-3"/>
          <w:sz w:val="20"/>
        </w:rPr>
        <w:t xml:space="preserve"> </w:t>
      </w:r>
      <w:r>
        <w:rPr>
          <w:sz w:val="20"/>
        </w:rPr>
        <w:t>willing</w:t>
      </w:r>
      <w:r>
        <w:rPr>
          <w:spacing w:val="-3"/>
          <w:sz w:val="20"/>
        </w:rPr>
        <w:t xml:space="preserve"> </w:t>
      </w:r>
      <w:r>
        <w:rPr>
          <w:sz w:val="20"/>
        </w:rPr>
        <w:t>tenant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term</w:t>
      </w:r>
      <w:r>
        <w:rPr>
          <w:spacing w:val="-2"/>
          <w:sz w:val="20"/>
        </w:rPr>
        <w:t xml:space="preserve"> </w:t>
      </w:r>
      <w:r>
        <w:rPr>
          <w:sz w:val="20"/>
        </w:rPr>
        <w:t>equal</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whole</w:t>
      </w:r>
      <w:r>
        <w:rPr>
          <w:spacing w:val="-4"/>
          <w:sz w:val="20"/>
        </w:rPr>
        <w:t xml:space="preserve"> </w:t>
      </w:r>
      <w:r>
        <w:rPr>
          <w:sz w:val="20"/>
        </w:rPr>
        <w:t>Term</w:t>
      </w:r>
      <w:r>
        <w:rPr>
          <w:spacing w:val="-4"/>
          <w:sz w:val="20"/>
        </w:rPr>
        <w:t xml:space="preserve"> </w:t>
      </w:r>
      <w:r>
        <w:rPr>
          <w:sz w:val="20"/>
        </w:rPr>
        <w:t>of</w:t>
      </w:r>
      <w:r>
        <w:rPr>
          <w:spacing w:val="-4"/>
          <w:sz w:val="20"/>
        </w:rPr>
        <w:t xml:space="preserve"> </w:t>
      </w:r>
      <w:r>
        <w:rPr>
          <w:sz w:val="20"/>
        </w:rPr>
        <w:t>this lease</w:t>
      </w:r>
      <w:r>
        <w:rPr>
          <w:spacing w:val="-1"/>
          <w:sz w:val="20"/>
        </w:rPr>
        <w:t xml:space="preserve"> </w:t>
      </w:r>
      <w:r>
        <w:rPr>
          <w:sz w:val="20"/>
        </w:rPr>
        <w:t>and</w:t>
      </w:r>
      <w:r>
        <w:rPr>
          <w:spacing w:val="-2"/>
          <w:sz w:val="20"/>
        </w:rPr>
        <w:t xml:space="preserve"> </w:t>
      </w:r>
      <w:r>
        <w:rPr>
          <w:sz w:val="20"/>
        </w:rPr>
        <w:t>any</w:t>
      </w:r>
      <w:r>
        <w:rPr>
          <w:spacing w:val="-3"/>
          <w:sz w:val="20"/>
        </w:rPr>
        <w:t xml:space="preserve"> </w:t>
      </w:r>
      <w:r>
        <w:rPr>
          <w:sz w:val="20"/>
        </w:rPr>
        <w:t>additional option for renewal;</w:t>
      </w:r>
    </w:p>
    <w:p w14:paraId="30B4B1D8" w14:textId="77777777" w:rsidR="00D71595" w:rsidRDefault="00000000">
      <w:pPr>
        <w:pStyle w:val="ListParagraph"/>
        <w:numPr>
          <w:ilvl w:val="3"/>
          <w:numId w:val="10"/>
        </w:numPr>
        <w:tabs>
          <w:tab w:val="left" w:pos="1291"/>
        </w:tabs>
        <w:ind w:hanging="566"/>
        <w:rPr>
          <w:sz w:val="20"/>
        </w:rPr>
      </w:pPr>
      <w:r>
        <w:rPr>
          <w:sz w:val="20"/>
        </w:rPr>
        <w:t>having</w:t>
      </w:r>
      <w:r>
        <w:rPr>
          <w:spacing w:val="-8"/>
          <w:sz w:val="20"/>
        </w:rPr>
        <w:t xml:space="preserve"> </w:t>
      </w:r>
      <w:r>
        <w:rPr>
          <w:sz w:val="20"/>
        </w:rPr>
        <w:t>regard</w:t>
      </w:r>
      <w:r>
        <w:rPr>
          <w:spacing w:val="-8"/>
          <w:sz w:val="20"/>
        </w:rPr>
        <w:t xml:space="preserve"> </w:t>
      </w:r>
      <w:r>
        <w:rPr>
          <w:sz w:val="20"/>
        </w:rPr>
        <w:t>to</w:t>
      </w:r>
      <w:r>
        <w:rPr>
          <w:spacing w:val="-6"/>
          <w:sz w:val="20"/>
        </w:rPr>
        <w:t xml:space="preserve"> </w:t>
      </w:r>
      <w:r>
        <w:rPr>
          <w:sz w:val="20"/>
        </w:rPr>
        <w:t>the</w:t>
      </w:r>
      <w:r>
        <w:rPr>
          <w:spacing w:val="-7"/>
          <w:sz w:val="20"/>
        </w:rPr>
        <w:t xml:space="preserve"> </w:t>
      </w:r>
      <w:r>
        <w:rPr>
          <w:sz w:val="20"/>
        </w:rPr>
        <w:t>Permitted</w:t>
      </w:r>
      <w:r>
        <w:rPr>
          <w:spacing w:val="-9"/>
          <w:sz w:val="20"/>
        </w:rPr>
        <w:t xml:space="preserve"> </w:t>
      </w:r>
      <w:r>
        <w:rPr>
          <w:spacing w:val="-4"/>
          <w:sz w:val="20"/>
        </w:rPr>
        <w:t>Use;</w:t>
      </w:r>
    </w:p>
    <w:p w14:paraId="1F1782D6" w14:textId="77777777" w:rsidR="00D71595" w:rsidRDefault="00000000">
      <w:pPr>
        <w:pStyle w:val="ListParagraph"/>
        <w:numPr>
          <w:ilvl w:val="3"/>
          <w:numId w:val="10"/>
        </w:numPr>
        <w:tabs>
          <w:tab w:val="left" w:pos="1289"/>
          <w:tab w:val="left" w:pos="1291"/>
        </w:tabs>
        <w:spacing w:before="118"/>
        <w:ind w:right="511"/>
        <w:jc w:val="both"/>
        <w:rPr>
          <w:sz w:val="20"/>
        </w:rPr>
      </w:pPr>
      <w:r>
        <w:rPr>
          <w:sz w:val="20"/>
        </w:rPr>
        <w:t>on</w:t>
      </w:r>
      <w:r>
        <w:rPr>
          <w:spacing w:val="-12"/>
          <w:sz w:val="20"/>
        </w:rPr>
        <w:t xml:space="preserve"> </w:t>
      </w:r>
      <w:r>
        <w:rPr>
          <w:sz w:val="20"/>
        </w:rPr>
        <w:t>the</w:t>
      </w:r>
      <w:r>
        <w:rPr>
          <w:spacing w:val="-11"/>
          <w:sz w:val="20"/>
        </w:rPr>
        <w:t xml:space="preserve"> </w:t>
      </w:r>
      <w:r>
        <w:rPr>
          <w:sz w:val="20"/>
        </w:rPr>
        <w:t>basis</w:t>
      </w:r>
      <w:r>
        <w:rPr>
          <w:spacing w:val="-10"/>
          <w:sz w:val="20"/>
        </w:rPr>
        <w:t xml:space="preserve"> </w:t>
      </w:r>
      <w:r>
        <w:rPr>
          <w:sz w:val="20"/>
        </w:rPr>
        <w:t>of</w:t>
      </w:r>
      <w:r>
        <w:rPr>
          <w:spacing w:val="-11"/>
          <w:sz w:val="20"/>
        </w:rPr>
        <w:t xml:space="preserve"> </w:t>
      </w:r>
      <w:r>
        <w:rPr>
          <w:sz w:val="20"/>
        </w:rPr>
        <w:t>the</w:t>
      </w:r>
      <w:r>
        <w:rPr>
          <w:spacing w:val="-9"/>
          <w:sz w:val="20"/>
        </w:rPr>
        <w:t xml:space="preserve"> </w:t>
      </w:r>
      <w:r>
        <w:rPr>
          <w:sz w:val="20"/>
        </w:rPr>
        <w:t>terms</w:t>
      </w:r>
      <w:r>
        <w:rPr>
          <w:spacing w:val="-10"/>
          <w:sz w:val="20"/>
        </w:rPr>
        <w:t xml:space="preserve"> </w:t>
      </w:r>
      <w:r>
        <w:rPr>
          <w:sz w:val="20"/>
        </w:rPr>
        <w:t>and</w:t>
      </w:r>
      <w:r>
        <w:rPr>
          <w:spacing w:val="-11"/>
          <w:sz w:val="20"/>
        </w:rPr>
        <w:t xml:space="preserve"> </w:t>
      </w:r>
      <w:r>
        <w:rPr>
          <w:sz w:val="20"/>
        </w:rPr>
        <w:t>conditions</w:t>
      </w:r>
      <w:r>
        <w:rPr>
          <w:spacing w:val="-10"/>
          <w:sz w:val="20"/>
        </w:rPr>
        <w:t xml:space="preserve"> </w:t>
      </w:r>
      <w:r>
        <w:rPr>
          <w:sz w:val="20"/>
        </w:rPr>
        <w:t>contained</w:t>
      </w:r>
      <w:r>
        <w:rPr>
          <w:spacing w:val="-9"/>
          <w:sz w:val="20"/>
        </w:rPr>
        <w:t xml:space="preserve"> </w:t>
      </w:r>
      <w:r>
        <w:rPr>
          <w:sz w:val="20"/>
        </w:rPr>
        <w:t>in</w:t>
      </w:r>
      <w:r>
        <w:rPr>
          <w:spacing w:val="-11"/>
          <w:sz w:val="20"/>
        </w:rPr>
        <w:t xml:space="preserve"> </w:t>
      </w:r>
      <w:r>
        <w:rPr>
          <w:sz w:val="20"/>
        </w:rPr>
        <w:t>this</w:t>
      </w:r>
      <w:r>
        <w:rPr>
          <w:spacing w:val="-4"/>
          <w:sz w:val="20"/>
        </w:rPr>
        <w:t xml:space="preserve"> </w:t>
      </w:r>
      <w:r>
        <w:rPr>
          <w:sz w:val="20"/>
        </w:rPr>
        <w:t>lease</w:t>
      </w:r>
      <w:r>
        <w:rPr>
          <w:spacing w:val="-11"/>
          <w:sz w:val="20"/>
        </w:rPr>
        <w:t xml:space="preserve"> </w:t>
      </w:r>
      <w:r>
        <w:rPr>
          <w:sz w:val="20"/>
        </w:rPr>
        <w:t>(other</w:t>
      </w:r>
      <w:r>
        <w:rPr>
          <w:spacing w:val="-10"/>
          <w:sz w:val="20"/>
        </w:rPr>
        <w:t xml:space="preserve"> </w:t>
      </w:r>
      <w:r>
        <w:rPr>
          <w:sz w:val="20"/>
        </w:rPr>
        <w:t>than</w:t>
      </w:r>
      <w:r>
        <w:rPr>
          <w:spacing w:val="-11"/>
          <w:sz w:val="20"/>
        </w:rPr>
        <w:t xml:space="preserve"> </w:t>
      </w:r>
      <w:r>
        <w:rPr>
          <w:sz w:val="20"/>
        </w:rPr>
        <w:t>the</w:t>
      </w:r>
      <w:r>
        <w:rPr>
          <w:spacing w:val="-11"/>
          <w:sz w:val="20"/>
        </w:rPr>
        <w:t xml:space="preserve"> </w:t>
      </w:r>
      <w:r>
        <w:rPr>
          <w:sz w:val="20"/>
        </w:rPr>
        <w:t>amount</w:t>
      </w:r>
      <w:r>
        <w:rPr>
          <w:spacing w:val="-11"/>
          <w:sz w:val="20"/>
        </w:rPr>
        <w:t xml:space="preserve"> </w:t>
      </w:r>
      <w:r>
        <w:rPr>
          <w:sz w:val="20"/>
        </w:rPr>
        <w:t>of</w:t>
      </w:r>
      <w:r>
        <w:rPr>
          <w:spacing w:val="-9"/>
          <w:sz w:val="20"/>
        </w:rPr>
        <w:t xml:space="preserve"> </w:t>
      </w:r>
      <w:r>
        <w:rPr>
          <w:sz w:val="20"/>
        </w:rPr>
        <w:t>Rent reserved, but including the provisions for rent review), including whether the Tenant is or is not obliged to reimburse any liability of the lessor for GST;</w:t>
      </w:r>
    </w:p>
    <w:p w14:paraId="64031DA3" w14:textId="77777777" w:rsidR="00D71595" w:rsidRDefault="00000000">
      <w:pPr>
        <w:pStyle w:val="ListParagraph"/>
        <w:numPr>
          <w:ilvl w:val="3"/>
          <w:numId w:val="10"/>
        </w:numPr>
        <w:tabs>
          <w:tab w:val="left" w:pos="1291"/>
        </w:tabs>
        <w:spacing w:before="122"/>
        <w:ind w:hanging="566"/>
        <w:rPr>
          <w:sz w:val="20"/>
        </w:rPr>
      </w:pPr>
      <w:r>
        <w:rPr>
          <w:sz w:val="20"/>
        </w:rPr>
        <w:t>on</w:t>
      </w:r>
      <w:r>
        <w:rPr>
          <w:spacing w:val="-6"/>
          <w:sz w:val="20"/>
        </w:rPr>
        <w:t xml:space="preserve"> </w:t>
      </w:r>
      <w:r>
        <w:rPr>
          <w:sz w:val="20"/>
        </w:rPr>
        <w:t>the</w:t>
      </w:r>
      <w:r>
        <w:rPr>
          <w:spacing w:val="-5"/>
          <w:sz w:val="20"/>
        </w:rPr>
        <w:t xml:space="preserve"> </w:t>
      </w:r>
      <w:r>
        <w:rPr>
          <w:sz w:val="20"/>
        </w:rPr>
        <w:t>basis</w:t>
      </w:r>
      <w:r>
        <w:rPr>
          <w:spacing w:val="-4"/>
          <w:sz w:val="20"/>
        </w:rPr>
        <w:t xml:space="preserve"> </w:t>
      </w:r>
      <w:r>
        <w:rPr>
          <w:spacing w:val="-2"/>
          <w:sz w:val="20"/>
        </w:rPr>
        <w:t>that:</w:t>
      </w:r>
    </w:p>
    <w:p w14:paraId="6694E482" w14:textId="77777777" w:rsidR="00D71595" w:rsidRDefault="00000000">
      <w:pPr>
        <w:pStyle w:val="ListParagraph"/>
        <w:numPr>
          <w:ilvl w:val="4"/>
          <w:numId w:val="10"/>
        </w:numPr>
        <w:tabs>
          <w:tab w:val="left" w:pos="1860"/>
        </w:tabs>
        <w:spacing w:before="120"/>
        <w:rPr>
          <w:sz w:val="20"/>
        </w:rPr>
      </w:pPr>
      <w:r>
        <w:rPr>
          <w:sz w:val="20"/>
        </w:rPr>
        <w:t>the</w:t>
      </w:r>
      <w:r>
        <w:rPr>
          <w:spacing w:val="-6"/>
          <w:sz w:val="20"/>
        </w:rPr>
        <w:t xml:space="preserve"> </w:t>
      </w:r>
      <w:r>
        <w:rPr>
          <w:sz w:val="20"/>
        </w:rPr>
        <w:t>Premises</w:t>
      </w:r>
      <w:r>
        <w:rPr>
          <w:spacing w:val="-6"/>
          <w:sz w:val="20"/>
        </w:rPr>
        <w:t xml:space="preserve"> </w:t>
      </w:r>
      <w:r>
        <w:rPr>
          <w:sz w:val="20"/>
        </w:rPr>
        <w:t>are</w:t>
      </w:r>
      <w:r>
        <w:rPr>
          <w:spacing w:val="-6"/>
          <w:sz w:val="20"/>
        </w:rPr>
        <w:t xml:space="preserve"> </w:t>
      </w:r>
      <w:r>
        <w:rPr>
          <w:sz w:val="20"/>
        </w:rPr>
        <w:t>fit</w:t>
      </w:r>
      <w:r>
        <w:rPr>
          <w:spacing w:val="-6"/>
          <w:sz w:val="20"/>
        </w:rPr>
        <w:t xml:space="preserve"> </w:t>
      </w:r>
      <w:r>
        <w:rPr>
          <w:sz w:val="20"/>
        </w:rPr>
        <w:t>for</w:t>
      </w:r>
      <w:r>
        <w:rPr>
          <w:spacing w:val="-7"/>
          <w:sz w:val="20"/>
        </w:rPr>
        <w:t xml:space="preserve"> </w:t>
      </w:r>
      <w:r>
        <w:rPr>
          <w:sz w:val="20"/>
        </w:rPr>
        <w:t>immediate</w:t>
      </w:r>
      <w:r>
        <w:rPr>
          <w:spacing w:val="-5"/>
          <w:sz w:val="20"/>
        </w:rPr>
        <w:t xml:space="preserve"> </w:t>
      </w:r>
      <w:r>
        <w:rPr>
          <w:sz w:val="20"/>
        </w:rPr>
        <w:t>occupation</w:t>
      </w:r>
      <w:r>
        <w:rPr>
          <w:spacing w:val="-6"/>
          <w:sz w:val="20"/>
        </w:rPr>
        <w:t xml:space="preserve"> </w:t>
      </w:r>
      <w:r>
        <w:rPr>
          <w:sz w:val="20"/>
        </w:rPr>
        <w:t>and</w:t>
      </w:r>
      <w:r>
        <w:rPr>
          <w:spacing w:val="-6"/>
          <w:sz w:val="20"/>
        </w:rPr>
        <w:t xml:space="preserve"> </w:t>
      </w:r>
      <w:r>
        <w:rPr>
          <w:sz w:val="20"/>
        </w:rPr>
        <w:t>use</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pacing w:val="-2"/>
          <w:sz w:val="20"/>
        </w:rPr>
        <w:t>tenant;</w:t>
      </w:r>
    </w:p>
    <w:p w14:paraId="790F3773" w14:textId="77777777" w:rsidR="00D71595" w:rsidRDefault="00000000">
      <w:pPr>
        <w:pStyle w:val="ListParagraph"/>
        <w:numPr>
          <w:ilvl w:val="4"/>
          <w:numId w:val="10"/>
        </w:numPr>
        <w:tabs>
          <w:tab w:val="left" w:pos="1856"/>
          <w:tab w:val="left" w:pos="1860"/>
        </w:tabs>
        <w:spacing w:before="120"/>
        <w:ind w:right="520"/>
        <w:jc w:val="both"/>
        <w:rPr>
          <w:sz w:val="20"/>
        </w:rPr>
      </w:pPr>
      <w:r>
        <w:rPr>
          <w:sz w:val="20"/>
        </w:rPr>
        <w:t>the tenant’s lease covenants and obligations will have been fully performed at the Market Review Date;</w:t>
      </w:r>
    </w:p>
    <w:p w14:paraId="57CF2A04" w14:textId="77777777" w:rsidR="00D71595" w:rsidRDefault="00000000">
      <w:pPr>
        <w:pStyle w:val="ListParagraph"/>
        <w:numPr>
          <w:ilvl w:val="3"/>
          <w:numId w:val="10"/>
        </w:numPr>
        <w:tabs>
          <w:tab w:val="left" w:pos="1291"/>
        </w:tabs>
        <w:spacing w:before="120"/>
        <w:ind w:hanging="566"/>
        <w:rPr>
          <w:sz w:val="20"/>
        </w:rPr>
      </w:pPr>
      <w:r>
        <w:rPr>
          <w:sz w:val="20"/>
        </w:rPr>
        <w:t>without</w:t>
      </w:r>
      <w:r>
        <w:rPr>
          <w:spacing w:val="-8"/>
          <w:sz w:val="20"/>
        </w:rPr>
        <w:t xml:space="preserve"> </w:t>
      </w:r>
      <w:r>
        <w:rPr>
          <w:sz w:val="20"/>
        </w:rPr>
        <w:t>taking</w:t>
      </w:r>
      <w:r>
        <w:rPr>
          <w:spacing w:val="-8"/>
          <w:sz w:val="20"/>
        </w:rPr>
        <w:t xml:space="preserve"> </w:t>
      </w:r>
      <w:r>
        <w:rPr>
          <w:sz w:val="20"/>
        </w:rPr>
        <w:t>into</w:t>
      </w:r>
      <w:r>
        <w:rPr>
          <w:spacing w:val="-7"/>
          <w:sz w:val="20"/>
        </w:rPr>
        <w:t xml:space="preserve"> </w:t>
      </w:r>
      <w:r>
        <w:rPr>
          <w:spacing w:val="-2"/>
          <w:sz w:val="20"/>
        </w:rPr>
        <w:t>account:</w:t>
      </w:r>
    </w:p>
    <w:p w14:paraId="418BC361" w14:textId="77777777" w:rsidR="00D71595" w:rsidRDefault="00000000">
      <w:pPr>
        <w:pStyle w:val="ListParagraph"/>
        <w:numPr>
          <w:ilvl w:val="4"/>
          <w:numId w:val="10"/>
        </w:numPr>
        <w:tabs>
          <w:tab w:val="left" w:pos="1857"/>
          <w:tab w:val="left" w:pos="1860"/>
        </w:tabs>
        <w:spacing w:before="120"/>
        <w:ind w:right="515"/>
        <w:jc w:val="both"/>
        <w:rPr>
          <w:sz w:val="20"/>
        </w:rPr>
      </w:pPr>
      <w:r>
        <w:rPr>
          <w:sz w:val="20"/>
        </w:rPr>
        <w:t>any improvements or fixtures erected or installed at the tenant’s expense which the tenant is permitted or required to remove at the termination of the lease, except for permanent structural improvements to the Premises installed at the tenant’s expense which</w:t>
      </w:r>
      <w:r>
        <w:rPr>
          <w:spacing w:val="-9"/>
          <w:sz w:val="20"/>
        </w:rPr>
        <w:t xml:space="preserve"> </w:t>
      </w:r>
      <w:r>
        <w:rPr>
          <w:sz w:val="20"/>
        </w:rPr>
        <w:t>the</w:t>
      </w:r>
      <w:r>
        <w:rPr>
          <w:spacing w:val="-9"/>
          <w:sz w:val="20"/>
        </w:rPr>
        <w:t xml:space="preserve"> </w:t>
      </w:r>
      <w:r>
        <w:rPr>
          <w:sz w:val="20"/>
        </w:rPr>
        <w:t>tenant</w:t>
      </w:r>
      <w:r>
        <w:rPr>
          <w:spacing w:val="-9"/>
          <w:sz w:val="20"/>
        </w:rPr>
        <w:t xml:space="preserve"> </w:t>
      </w:r>
      <w:r>
        <w:rPr>
          <w:sz w:val="20"/>
        </w:rPr>
        <w:t>is</w:t>
      </w:r>
      <w:r>
        <w:rPr>
          <w:spacing w:val="-8"/>
          <w:sz w:val="20"/>
        </w:rPr>
        <w:t xml:space="preserve"> </w:t>
      </w:r>
      <w:r>
        <w:rPr>
          <w:sz w:val="20"/>
        </w:rPr>
        <w:t>not</w:t>
      </w:r>
      <w:r>
        <w:rPr>
          <w:spacing w:val="-9"/>
          <w:sz w:val="20"/>
        </w:rPr>
        <w:t xml:space="preserve"> </w:t>
      </w:r>
      <w:r>
        <w:rPr>
          <w:sz w:val="20"/>
        </w:rPr>
        <w:t>permitted</w:t>
      </w:r>
      <w:r>
        <w:rPr>
          <w:spacing w:val="-9"/>
          <w:sz w:val="20"/>
        </w:rPr>
        <w:t xml:space="preserve"> </w:t>
      </w:r>
      <w:r>
        <w:rPr>
          <w:sz w:val="20"/>
        </w:rPr>
        <w:t>to</w:t>
      </w:r>
      <w:r>
        <w:rPr>
          <w:spacing w:val="-9"/>
          <w:sz w:val="20"/>
        </w:rPr>
        <w:t xml:space="preserve"> </w:t>
      </w:r>
      <w:r>
        <w:rPr>
          <w:sz w:val="20"/>
        </w:rPr>
        <w:t>remove</w:t>
      </w:r>
      <w:r>
        <w:rPr>
          <w:spacing w:val="-9"/>
          <w:sz w:val="20"/>
        </w:rPr>
        <w:t xml:space="preserve"> </w:t>
      </w:r>
      <w:r>
        <w:rPr>
          <w:sz w:val="20"/>
        </w:rPr>
        <w:t>at</w:t>
      </w:r>
      <w:r>
        <w:rPr>
          <w:spacing w:val="-9"/>
          <w:sz w:val="20"/>
        </w:rPr>
        <w:t xml:space="preserve"> </w:t>
      </w:r>
      <w:r>
        <w:rPr>
          <w:sz w:val="20"/>
        </w:rPr>
        <w:t>the</w:t>
      </w:r>
      <w:r>
        <w:rPr>
          <w:spacing w:val="-9"/>
          <w:sz w:val="20"/>
        </w:rPr>
        <w:t xml:space="preserve"> </w:t>
      </w:r>
      <w:r>
        <w:rPr>
          <w:sz w:val="20"/>
        </w:rPr>
        <w:t>termination</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lease,</w:t>
      </w:r>
      <w:r>
        <w:rPr>
          <w:spacing w:val="-9"/>
          <w:sz w:val="20"/>
        </w:rPr>
        <w:t xml:space="preserve"> </w:t>
      </w:r>
      <w:r>
        <w:rPr>
          <w:sz w:val="20"/>
        </w:rPr>
        <w:t>which</w:t>
      </w:r>
      <w:r>
        <w:rPr>
          <w:spacing w:val="-7"/>
          <w:sz w:val="20"/>
        </w:rPr>
        <w:t xml:space="preserve"> </w:t>
      </w:r>
      <w:r>
        <w:rPr>
          <w:sz w:val="20"/>
        </w:rPr>
        <w:t>will</w:t>
      </w:r>
      <w:r>
        <w:rPr>
          <w:spacing w:val="-10"/>
          <w:sz w:val="20"/>
        </w:rPr>
        <w:t xml:space="preserve"> </w:t>
      </w:r>
      <w:r>
        <w:rPr>
          <w:sz w:val="20"/>
        </w:rPr>
        <w:t>be taken into account;</w:t>
      </w:r>
    </w:p>
    <w:p w14:paraId="29D3379B" w14:textId="77777777" w:rsidR="00D71595" w:rsidRDefault="00000000">
      <w:pPr>
        <w:pStyle w:val="ListParagraph"/>
        <w:numPr>
          <w:ilvl w:val="4"/>
          <w:numId w:val="10"/>
        </w:numPr>
        <w:tabs>
          <w:tab w:val="left" w:pos="1860"/>
        </w:tabs>
        <w:spacing w:before="120"/>
        <w:rPr>
          <w:sz w:val="20"/>
        </w:rPr>
      </w:pPr>
      <w:r>
        <w:rPr>
          <w:sz w:val="20"/>
        </w:rPr>
        <w:t>any</w:t>
      </w:r>
      <w:r>
        <w:rPr>
          <w:spacing w:val="-8"/>
          <w:sz w:val="20"/>
        </w:rPr>
        <w:t xml:space="preserve"> </w:t>
      </w:r>
      <w:r>
        <w:rPr>
          <w:sz w:val="20"/>
        </w:rPr>
        <w:t>goodwill</w:t>
      </w:r>
      <w:r>
        <w:rPr>
          <w:spacing w:val="-9"/>
          <w:sz w:val="20"/>
        </w:rPr>
        <w:t xml:space="preserve"> </w:t>
      </w:r>
      <w:r>
        <w:rPr>
          <w:sz w:val="20"/>
        </w:rPr>
        <w:t>attributable</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Premises</w:t>
      </w:r>
      <w:r>
        <w:rPr>
          <w:spacing w:val="-7"/>
          <w:sz w:val="20"/>
        </w:rPr>
        <w:t xml:space="preserve"> </w:t>
      </w:r>
      <w:r>
        <w:rPr>
          <w:sz w:val="20"/>
        </w:rPr>
        <w:t>through</w:t>
      </w:r>
      <w:r>
        <w:rPr>
          <w:spacing w:val="-9"/>
          <w:sz w:val="20"/>
        </w:rPr>
        <w:t xml:space="preserve"> </w:t>
      </w:r>
      <w:r>
        <w:rPr>
          <w:sz w:val="20"/>
        </w:rPr>
        <w:t>the</w:t>
      </w:r>
      <w:r>
        <w:rPr>
          <w:spacing w:val="-10"/>
          <w:sz w:val="20"/>
        </w:rPr>
        <w:t xml:space="preserve"> </w:t>
      </w:r>
      <w:r>
        <w:rPr>
          <w:sz w:val="20"/>
        </w:rPr>
        <w:t>Tenant’s</w:t>
      </w:r>
      <w:r>
        <w:rPr>
          <w:spacing w:val="-7"/>
          <w:sz w:val="20"/>
        </w:rPr>
        <w:t xml:space="preserve"> </w:t>
      </w:r>
      <w:r>
        <w:rPr>
          <w:spacing w:val="-2"/>
          <w:sz w:val="20"/>
        </w:rPr>
        <w:t>Business;</w:t>
      </w:r>
    </w:p>
    <w:p w14:paraId="27090735" w14:textId="77777777" w:rsidR="00D71595" w:rsidRDefault="00000000">
      <w:pPr>
        <w:pStyle w:val="ListParagraph"/>
        <w:numPr>
          <w:ilvl w:val="4"/>
          <w:numId w:val="10"/>
        </w:numPr>
        <w:tabs>
          <w:tab w:val="left" w:pos="1860"/>
        </w:tabs>
        <w:spacing w:before="120"/>
        <w:rPr>
          <w:sz w:val="20"/>
        </w:rPr>
      </w:pPr>
      <w:r>
        <w:rPr>
          <w:sz w:val="20"/>
        </w:rPr>
        <w:t>that</w:t>
      </w:r>
      <w:r>
        <w:rPr>
          <w:spacing w:val="-6"/>
          <w:sz w:val="20"/>
        </w:rPr>
        <w:t xml:space="preserve"> </w:t>
      </w:r>
      <w:r>
        <w:rPr>
          <w:sz w:val="20"/>
        </w:rPr>
        <w:t>the</w:t>
      </w:r>
      <w:r>
        <w:rPr>
          <w:spacing w:val="-7"/>
          <w:sz w:val="20"/>
        </w:rPr>
        <w:t xml:space="preserve"> </w:t>
      </w:r>
      <w:r>
        <w:rPr>
          <w:sz w:val="20"/>
        </w:rPr>
        <w:t>Tenant</w:t>
      </w:r>
      <w:r>
        <w:rPr>
          <w:spacing w:val="-5"/>
          <w:sz w:val="20"/>
        </w:rPr>
        <w:t xml:space="preserve"> </w:t>
      </w:r>
      <w:r>
        <w:rPr>
          <w:sz w:val="20"/>
        </w:rPr>
        <w:t>has</w:t>
      </w:r>
      <w:r>
        <w:rPr>
          <w:spacing w:val="-3"/>
          <w:sz w:val="20"/>
        </w:rPr>
        <w:t xml:space="preserve"> </w:t>
      </w:r>
      <w:r>
        <w:rPr>
          <w:sz w:val="20"/>
        </w:rPr>
        <w:t>been</w:t>
      </w:r>
      <w:r>
        <w:rPr>
          <w:spacing w:val="-6"/>
          <w:sz w:val="20"/>
        </w:rPr>
        <w:t xml:space="preserve"> </w:t>
      </w:r>
      <w:r>
        <w:rPr>
          <w:sz w:val="20"/>
        </w:rPr>
        <w:t>in</w:t>
      </w:r>
      <w:r>
        <w:rPr>
          <w:spacing w:val="-4"/>
          <w:sz w:val="20"/>
        </w:rPr>
        <w:t xml:space="preserve"> </w:t>
      </w:r>
      <w:r>
        <w:rPr>
          <w:sz w:val="20"/>
        </w:rPr>
        <w:t>occupation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Premises;</w:t>
      </w:r>
    </w:p>
    <w:p w14:paraId="20664430" w14:textId="77777777" w:rsidR="00D71595" w:rsidRDefault="00000000">
      <w:pPr>
        <w:pStyle w:val="ListParagraph"/>
        <w:numPr>
          <w:ilvl w:val="4"/>
          <w:numId w:val="10"/>
        </w:numPr>
        <w:tabs>
          <w:tab w:val="left" w:pos="1857"/>
          <w:tab w:val="left" w:pos="1860"/>
        </w:tabs>
        <w:spacing w:before="120"/>
        <w:ind w:right="518"/>
        <w:jc w:val="both"/>
        <w:rPr>
          <w:sz w:val="20"/>
        </w:rPr>
      </w:pPr>
      <w:r>
        <w:rPr>
          <w:sz w:val="20"/>
        </w:rPr>
        <w:t xml:space="preserve">any relocation costs which would be incurred by the Tenant when moving to other </w:t>
      </w:r>
      <w:r>
        <w:rPr>
          <w:spacing w:val="-2"/>
          <w:sz w:val="20"/>
        </w:rPr>
        <w:t>premises;</w:t>
      </w:r>
    </w:p>
    <w:p w14:paraId="0E52A74E" w14:textId="77777777" w:rsidR="00D71595" w:rsidRDefault="00000000">
      <w:pPr>
        <w:pStyle w:val="ListParagraph"/>
        <w:numPr>
          <w:ilvl w:val="4"/>
          <w:numId w:val="10"/>
        </w:numPr>
        <w:tabs>
          <w:tab w:val="left" w:pos="1858"/>
          <w:tab w:val="left" w:pos="1860"/>
        </w:tabs>
        <w:spacing w:before="119"/>
        <w:ind w:right="511"/>
        <w:jc w:val="both"/>
        <w:rPr>
          <w:sz w:val="20"/>
        </w:rPr>
      </w:pPr>
      <w:r>
        <w:rPr>
          <w:sz w:val="20"/>
        </w:rPr>
        <w:t>any</w:t>
      </w:r>
      <w:r>
        <w:rPr>
          <w:spacing w:val="-3"/>
          <w:sz w:val="20"/>
        </w:rPr>
        <w:t xml:space="preserve"> </w:t>
      </w:r>
      <w:r>
        <w:rPr>
          <w:sz w:val="20"/>
        </w:rPr>
        <w:t>lease</w:t>
      </w:r>
      <w:r>
        <w:rPr>
          <w:spacing w:val="-2"/>
          <w:sz w:val="20"/>
        </w:rPr>
        <w:t xml:space="preserve"> </w:t>
      </w:r>
      <w:r>
        <w:rPr>
          <w:sz w:val="20"/>
        </w:rPr>
        <w:t>incentive,</w:t>
      </w:r>
      <w:r>
        <w:rPr>
          <w:spacing w:val="-2"/>
          <w:sz w:val="20"/>
        </w:rPr>
        <w:t xml:space="preserve"> </w:t>
      </w:r>
      <w:r>
        <w:rPr>
          <w:sz w:val="20"/>
        </w:rPr>
        <w:t>concession</w:t>
      </w:r>
      <w:r>
        <w:rPr>
          <w:spacing w:val="-3"/>
          <w:sz w:val="20"/>
        </w:rPr>
        <w:t xml:space="preserve"> </w:t>
      </w:r>
      <w:r>
        <w:rPr>
          <w:sz w:val="20"/>
        </w:rPr>
        <w:t>or</w:t>
      </w:r>
      <w:r>
        <w:rPr>
          <w:spacing w:val="-4"/>
          <w:sz w:val="20"/>
        </w:rPr>
        <w:t xml:space="preserve"> </w:t>
      </w:r>
      <w:r>
        <w:rPr>
          <w:sz w:val="20"/>
        </w:rPr>
        <w:t>inducement</w:t>
      </w:r>
      <w:r>
        <w:rPr>
          <w:spacing w:val="-2"/>
          <w:sz w:val="20"/>
        </w:rPr>
        <w:t xml:space="preserve"> </w:t>
      </w:r>
      <w:r>
        <w:rPr>
          <w:sz w:val="20"/>
        </w:rPr>
        <w:t>paid,</w:t>
      </w:r>
      <w:r>
        <w:rPr>
          <w:spacing w:val="-4"/>
          <w:sz w:val="20"/>
        </w:rPr>
        <w:t xml:space="preserve"> </w:t>
      </w:r>
      <w:r>
        <w:rPr>
          <w:sz w:val="20"/>
        </w:rPr>
        <w:t>given</w:t>
      </w:r>
      <w:r>
        <w:rPr>
          <w:spacing w:val="-5"/>
          <w:sz w:val="20"/>
        </w:rPr>
        <w:t xml:space="preserve"> </w:t>
      </w:r>
      <w:r>
        <w:rPr>
          <w:sz w:val="20"/>
        </w:rPr>
        <w:t>or provided</w:t>
      </w:r>
      <w:r>
        <w:rPr>
          <w:spacing w:val="-4"/>
          <w:sz w:val="20"/>
        </w:rPr>
        <w:t xml:space="preserve"> </w:t>
      </w:r>
      <w:r>
        <w:rPr>
          <w:sz w:val="20"/>
        </w:rPr>
        <w:t>by</w:t>
      </w:r>
      <w:r>
        <w:rPr>
          <w:spacing w:val="-2"/>
          <w:sz w:val="20"/>
        </w:rPr>
        <w:t xml:space="preserve"> </w:t>
      </w:r>
      <w:r>
        <w:rPr>
          <w:sz w:val="20"/>
        </w:rPr>
        <w:t>the</w:t>
      </w:r>
      <w:r>
        <w:rPr>
          <w:spacing w:val="-2"/>
          <w:sz w:val="20"/>
        </w:rPr>
        <w:t xml:space="preserve"> </w:t>
      </w:r>
      <w:r>
        <w:rPr>
          <w:sz w:val="20"/>
        </w:rPr>
        <w:t>Landlord to or on behalf of the Tenant in relation to the grant of this lease;</w:t>
      </w:r>
    </w:p>
    <w:p w14:paraId="13E901DA" w14:textId="77777777" w:rsidR="00D71595" w:rsidRDefault="00000000">
      <w:pPr>
        <w:pStyle w:val="ListParagraph"/>
        <w:numPr>
          <w:ilvl w:val="3"/>
          <w:numId w:val="10"/>
        </w:numPr>
        <w:tabs>
          <w:tab w:val="left" w:pos="1291"/>
        </w:tabs>
        <w:ind w:hanging="566"/>
        <w:rPr>
          <w:sz w:val="20"/>
        </w:rPr>
      </w:pPr>
      <w:r>
        <w:rPr>
          <w:sz w:val="20"/>
        </w:rPr>
        <w:t>having</w:t>
      </w:r>
      <w:r>
        <w:rPr>
          <w:spacing w:val="-8"/>
          <w:sz w:val="20"/>
        </w:rPr>
        <w:t xml:space="preserve"> </w:t>
      </w:r>
      <w:r>
        <w:rPr>
          <w:sz w:val="20"/>
        </w:rPr>
        <w:t>regard</w:t>
      </w:r>
      <w:r>
        <w:rPr>
          <w:spacing w:val="-8"/>
          <w:sz w:val="20"/>
        </w:rPr>
        <w:t xml:space="preserve"> </w:t>
      </w:r>
      <w:r>
        <w:rPr>
          <w:sz w:val="20"/>
        </w:rPr>
        <w:t>to</w:t>
      </w:r>
      <w:r>
        <w:rPr>
          <w:spacing w:val="-5"/>
          <w:sz w:val="20"/>
        </w:rPr>
        <w:t xml:space="preserve"> </w:t>
      </w:r>
      <w:r>
        <w:rPr>
          <w:sz w:val="20"/>
        </w:rPr>
        <w:t>the</w:t>
      </w:r>
      <w:r>
        <w:rPr>
          <w:spacing w:val="-9"/>
          <w:sz w:val="20"/>
        </w:rPr>
        <w:t xml:space="preserve"> </w:t>
      </w:r>
      <w:r>
        <w:rPr>
          <w:sz w:val="20"/>
        </w:rPr>
        <w:t>rental</w:t>
      </w:r>
      <w:r>
        <w:rPr>
          <w:spacing w:val="-6"/>
          <w:sz w:val="20"/>
        </w:rPr>
        <w:t xml:space="preserve"> </w:t>
      </w:r>
      <w:r>
        <w:rPr>
          <w:sz w:val="20"/>
        </w:rPr>
        <w:t>values</w:t>
      </w:r>
      <w:r>
        <w:rPr>
          <w:spacing w:val="-7"/>
          <w:sz w:val="20"/>
        </w:rPr>
        <w:t xml:space="preserve"> </w:t>
      </w:r>
      <w:r>
        <w:rPr>
          <w:sz w:val="20"/>
        </w:rPr>
        <w:t>of</w:t>
      </w:r>
      <w:r>
        <w:rPr>
          <w:spacing w:val="-8"/>
          <w:sz w:val="20"/>
        </w:rPr>
        <w:t xml:space="preserve"> </w:t>
      </w:r>
      <w:r>
        <w:rPr>
          <w:sz w:val="20"/>
        </w:rPr>
        <w:t>comparable</w:t>
      </w:r>
      <w:r>
        <w:rPr>
          <w:spacing w:val="-6"/>
          <w:sz w:val="20"/>
        </w:rPr>
        <w:t xml:space="preserve"> </w:t>
      </w:r>
      <w:r>
        <w:rPr>
          <w:spacing w:val="-2"/>
          <w:sz w:val="20"/>
        </w:rPr>
        <w:t>premises.</w:t>
      </w:r>
    </w:p>
    <w:p w14:paraId="6CF8C99B" w14:textId="77777777" w:rsidR="00D71595" w:rsidRDefault="00000000">
      <w:pPr>
        <w:pStyle w:val="BodyText"/>
        <w:spacing w:before="28"/>
        <w:ind w:left="0"/>
        <w:jc w:val="left"/>
      </w:pPr>
      <w:r>
        <w:rPr>
          <w:noProof/>
        </w:rPr>
        <mc:AlternateContent>
          <mc:Choice Requires="wps">
            <w:drawing>
              <wp:anchor distT="0" distB="0" distL="0" distR="0" simplePos="0" relativeHeight="487592960" behindDoc="1" locked="0" layoutInCell="1" allowOverlap="1" wp14:anchorId="57302FE1" wp14:editId="6EA9B5A9">
                <wp:simplePos x="0" y="0"/>
                <wp:positionH relativeFrom="page">
                  <wp:posOffset>882700</wp:posOffset>
                </wp:positionH>
                <wp:positionV relativeFrom="paragraph">
                  <wp:posOffset>179125</wp:posOffset>
                </wp:positionV>
                <wp:extent cx="597852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404603" id="Graphic 16" o:spid="_x0000_s1026" style="position:absolute;margin-left:69.5pt;margin-top:14.1pt;width:470.7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KD+pZ8iAgAAvQQAAA4AAAAAAAAAAAAAAAAALgIAAGRycy9lMm9Eb2Mu&#10;eG1sUEsBAi0AFAAGAAgAAAAhAIvrTyDgAAAACgEAAA8AAAAAAAAAAAAAAAAAfAQAAGRycy9kb3du&#10;cmV2LnhtbFBLBQYAAAAABAAEAPMAAACJBQAAAAA=&#10;" path="m5978016,l,,,6096r5978016,l5978016,xe" fillcolor="black" stroked="f">
                <v:path arrowok="t"/>
                <w10:wrap type="topAndBottom" anchorx="page"/>
              </v:shape>
            </w:pict>
          </mc:Fallback>
        </mc:AlternateContent>
      </w:r>
    </w:p>
    <w:p w14:paraId="1F5B2F1B" w14:textId="77777777" w:rsidR="00D71595" w:rsidRDefault="00000000">
      <w:pPr>
        <w:pStyle w:val="Heading2"/>
        <w:numPr>
          <w:ilvl w:val="1"/>
          <w:numId w:val="10"/>
        </w:numPr>
        <w:tabs>
          <w:tab w:val="left" w:pos="725"/>
        </w:tabs>
      </w:pPr>
      <w:bookmarkStart w:id="23" w:name="_TOC_250131"/>
      <w:r>
        <w:t>Outgoings</w:t>
      </w:r>
      <w:r>
        <w:rPr>
          <w:spacing w:val="-3"/>
        </w:rPr>
        <w:t xml:space="preserve"> </w:t>
      </w:r>
      <w:r>
        <w:t>and</w:t>
      </w:r>
      <w:bookmarkEnd w:id="23"/>
      <w:r>
        <w:rPr>
          <w:spacing w:val="-2"/>
        </w:rPr>
        <w:t xml:space="preserve"> Utilities</w:t>
      </w:r>
    </w:p>
    <w:p w14:paraId="082AD296" w14:textId="77777777" w:rsidR="00D71595" w:rsidRDefault="00000000">
      <w:pPr>
        <w:pStyle w:val="Heading3"/>
        <w:numPr>
          <w:ilvl w:val="2"/>
          <w:numId w:val="10"/>
        </w:numPr>
        <w:tabs>
          <w:tab w:val="left" w:pos="725"/>
        </w:tabs>
      </w:pPr>
      <w:bookmarkStart w:id="24" w:name="_TOC_250130"/>
      <w:bookmarkEnd w:id="24"/>
      <w:r>
        <w:rPr>
          <w:spacing w:val="-2"/>
        </w:rPr>
        <w:t>Outgoings</w:t>
      </w:r>
    </w:p>
    <w:p w14:paraId="6DDD8BAC" w14:textId="77777777" w:rsidR="00D71595" w:rsidRDefault="00000000">
      <w:pPr>
        <w:pStyle w:val="ListParagraph"/>
        <w:numPr>
          <w:ilvl w:val="3"/>
          <w:numId w:val="10"/>
        </w:numPr>
        <w:tabs>
          <w:tab w:val="left" w:pos="1288"/>
          <w:tab w:val="left" w:pos="1291"/>
        </w:tabs>
        <w:spacing w:before="120"/>
        <w:ind w:right="511"/>
        <w:jc w:val="both"/>
        <w:rPr>
          <w:sz w:val="20"/>
        </w:rPr>
      </w:pPr>
      <w:r>
        <w:rPr>
          <w:sz w:val="20"/>
        </w:rPr>
        <w:t>In</w:t>
      </w:r>
      <w:r>
        <w:rPr>
          <w:spacing w:val="-11"/>
          <w:sz w:val="20"/>
        </w:rPr>
        <w:t xml:space="preserve"> </w:t>
      </w:r>
      <w:r>
        <w:rPr>
          <w:sz w:val="20"/>
        </w:rPr>
        <w:t>addition</w:t>
      </w:r>
      <w:r>
        <w:rPr>
          <w:spacing w:val="-10"/>
          <w:sz w:val="20"/>
        </w:rPr>
        <w:t xml:space="preserve"> </w:t>
      </w:r>
      <w:r>
        <w:rPr>
          <w:sz w:val="20"/>
        </w:rPr>
        <w:t>to</w:t>
      </w:r>
      <w:r>
        <w:rPr>
          <w:spacing w:val="-8"/>
          <w:sz w:val="20"/>
        </w:rPr>
        <w:t xml:space="preserve"> </w:t>
      </w:r>
      <w:r>
        <w:rPr>
          <w:sz w:val="20"/>
        </w:rPr>
        <w:t>the</w:t>
      </w:r>
      <w:r>
        <w:rPr>
          <w:spacing w:val="-10"/>
          <w:sz w:val="20"/>
        </w:rPr>
        <w:t xml:space="preserve"> </w:t>
      </w:r>
      <w:r>
        <w:rPr>
          <w:sz w:val="20"/>
        </w:rPr>
        <w:t>Rent</w:t>
      </w:r>
      <w:r>
        <w:rPr>
          <w:spacing w:val="-11"/>
          <w:sz w:val="20"/>
        </w:rPr>
        <w:t xml:space="preserve"> </w:t>
      </w:r>
      <w:r>
        <w:rPr>
          <w:sz w:val="20"/>
        </w:rPr>
        <w:t>reserved</w:t>
      </w:r>
      <w:r>
        <w:rPr>
          <w:spacing w:val="-11"/>
          <w:sz w:val="20"/>
        </w:rPr>
        <w:t xml:space="preserve"> </w:t>
      </w:r>
      <w:r>
        <w:rPr>
          <w:sz w:val="20"/>
        </w:rPr>
        <w:t>by</w:t>
      </w:r>
      <w:r>
        <w:rPr>
          <w:spacing w:val="-8"/>
          <w:sz w:val="20"/>
        </w:rPr>
        <w:t xml:space="preserve"> </w:t>
      </w:r>
      <w:r>
        <w:rPr>
          <w:sz w:val="20"/>
        </w:rPr>
        <w:t>this</w:t>
      </w:r>
      <w:r>
        <w:rPr>
          <w:spacing w:val="-9"/>
          <w:sz w:val="20"/>
        </w:rPr>
        <w:t xml:space="preserve"> </w:t>
      </w:r>
      <w:r>
        <w:rPr>
          <w:sz w:val="20"/>
        </w:rPr>
        <w:t>lease,</w:t>
      </w:r>
      <w:r>
        <w:rPr>
          <w:spacing w:val="-8"/>
          <w:sz w:val="20"/>
        </w:rPr>
        <w:t xml:space="preserve"> </w:t>
      </w:r>
      <w:r>
        <w:rPr>
          <w:sz w:val="20"/>
        </w:rPr>
        <w:t>the</w:t>
      </w:r>
      <w:r>
        <w:rPr>
          <w:spacing w:val="-9"/>
          <w:sz w:val="20"/>
        </w:rPr>
        <w:t xml:space="preserve"> </w:t>
      </w:r>
      <w:r>
        <w:rPr>
          <w:sz w:val="20"/>
        </w:rPr>
        <w:t>Tenant</w:t>
      </w:r>
      <w:r>
        <w:rPr>
          <w:spacing w:val="-10"/>
          <w:sz w:val="20"/>
        </w:rPr>
        <w:t xml:space="preserve"> </w:t>
      </w:r>
      <w:r>
        <w:rPr>
          <w:sz w:val="20"/>
        </w:rPr>
        <w:t>must</w:t>
      </w:r>
      <w:r>
        <w:rPr>
          <w:spacing w:val="-10"/>
          <w:sz w:val="20"/>
        </w:rPr>
        <w:t xml:space="preserve"> </w:t>
      </w:r>
      <w:r>
        <w:rPr>
          <w:sz w:val="20"/>
        </w:rPr>
        <w:t>pay</w:t>
      </w:r>
      <w:r>
        <w:rPr>
          <w:spacing w:val="-9"/>
          <w:sz w:val="20"/>
        </w:rPr>
        <w:t xml:space="preserve"> </w:t>
      </w:r>
      <w:r>
        <w:rPr>
          <w:sz w:val="20"/>
        </w:rPr>
        <w:t>to</w:t>
      </w:r>
      <w:r>
        <w:rPr>
          <w:spacing w:val="-10"/>
          <w:sz w:val="20"/>
        </w:rPr>
        <w:t xml:space="preserve"> </w:t>
      </w:r>
      <w:r>
        <w:rPr>
          <w:sz w:val="20"/>
        </w:rPr>
        <w:t>the</w:t>
      </w:r>
      <w:r>
        <w:rPr>
          <w:spacing w:val="-7"/>
          <w:sz w:val="20"/>
        </w:rPr>
        <w:t xml:space="preserve"> </w:t>
      </w:r>
      <w:r>
        <w:rPr>
          <w:sz w:val="20"/>
        </w:rPr>
        <w:t>Landlord</w:t>
      </w:r>
      <w:r>
        <w:rPr>
          <w:spacing w:val="-8"/>
          <w:sz w:val="20"/>
        </w:rPr>
        <w:t xml:space="preserve"> </w:t>
      </w:r>
      <w:r>
        <w:rPr>
          <w:sz w:val="20"/>
        </w:rPr>
        <w:t>on</w:t>
      </w:r>
      <w:r>
        <w:rPr>
          <w:spacing w:val="-11"/>
          <w:sz w:val="20"/>
        </w:rPr>
        <w:t xml:space="preserve"> </w:t>
      </w:r>
      <w:r>
        <w:rPr>
          <w:sz w:val="20"/>
        </w:rPr>
        <w:t>demand the whole of the Outgoings incurred by the Landlord in respect of the Premises.</w:t>
      </w:r>
    </w:p>
    <w:p w14:paraId="674434C0" w14:textId="77777777" w:rsidR="00D71595" w:rsidRDefault="00000000">
      <w:pPr>
        <w:pStyle w:val="ListParagraph"/>
        <w:numPr>
          <w:ilvl w:val="3"/>
          <w:numId w:val="10"/>
        </w:numPr>
        <w:tabs>
          <w:tab w:val="left" w:pos="1288"/>
          <w:tab w:val="left" w:pos="1291"/>
        </w:tabs>
        <w:ind w:right="517"/>
        <w:jc w:val="both"/>
        <w:rPr>
          <w:sz w:val="20"/>
        </w:rPr>
      </w:pPr>
      <w:r>
        <w:rPr>
          <w:sz w:val="20"/>
        </w:rPr>
        <w:t>In the event that any Outgoings are not separately metered or do not relate solely to the Premises,</w:t>
      </w:r>
      <w:r>
        <w:rPr>
          <w:spacing w:val="-8"/>
          <w:sz w:val="20"/>
        </w:rPr>
        <w:t xml:space="preserve"> </w:t>
      </w:r>
      <w:r>
        <w:rPr>
          <w:sz w:val="20"/>
        </w:rPr>
        <w:t>the</w:t>
      </w:r>
      <w:r>
        <w:rPr>
          <w:spacing w:val="-7"/>
          <w:sz w:val="20"/>
        </w:rPr>
        <w:t xml:space="preserve"> </w:t>
      </w:r>
      <w:r>
        <w:rPr>
          <w:sz w:val="20"/>
        </w:rPr>
        <w:t>Tenant</w:t>
      </w:r>
      <w:r>
        <w:rPr>
          <w:spacing w:val="-5"/>
          <w:sz w:val="20"/>
        </w:rPr>
        <w:t xml:space="preserve"> </w:t>
      </w:r>
      <w:r>
        <w:rPr>
          <w:sz w:val="20"/>
        </w:rPr>
        <w:t>must</w:t>
      </w:r>
      <w:r>
        <w:rPr>
          <w:spacing w:val="-5"/>
          <w:sz w:val="20"/>
        </w:rPr>
        <w:t xml:space="preserve"> </w:t>
      </w:r>
      <w:r>
        <w:rPr>
          <w:sz w:val="20"/>
        </w:rPr>
        <w:t>pay</w:t>
      </w:r>
      <w:r>
        <w:rPr>
          <w:spacing w:val="-7"/>
          <w:sz w:val="20"/>
        </w:rPr>
        <w:t xml:space="preserve"> </w:t>
      </w:r>
      <w:r>
        <w:rPr>
          <w:sz w:val="20"/>
        </w:rPr>
        <w:t>the</w:t>
      </w:r>
      <w:r>
        <w:rPr>
          <w:spacing w:val="-8"/>
          <w:sz w:val="20"/>
        </w:rPr>
        <w:t xml:space="preserve"> </w:t>
      </w:r>
      <w:r>
        <w:rPr>
          <w:sz w:val="20"/>
        </w:rPr>
        <w:t>ratio</w:t>
      </w:r>
      <w:r>
        <w:rPr>
          <w:spacing w:val="-6"/>
          <w:sz w:val="20"/>
        </w:rPr>
        <w:t xml:space="preserve"> </w:t>
      </w:r>
      <w:r>
        <w:rPr>
          <w:sz w:val="20"/>
        </w:rPr>
        <w:t>that</w:t>
      </w:r>
      <w:r>
        <w:rPr>
          <w:spacing w:val="-8"/>
          <w:sz w:val="20"/>
        </w:rPr>
        <w:t xml:space="preserve"> </w:t>
      </w:r>
      <w:r>
        <w:rPr>
          <w:sz w:val="20"/>
        </w:rPr>
        <w:t>the</w:t>
      </w:r>
      <w:r>
        <w:rPr>
          <w:spacing w:val="-6"/>
          <w:sz w:val="20"/>
        </w:rPr>
        <w:t xml:space="preserve"> </w:t>
      </w:r>
      <w:r>
        <w:rPr>
          <w:sz w:val="20"/>
        </w:rPr>
        <w:t>area</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Premises</w:t>
      </w:r>
      <w:r>
        <w:rPr>
          <w:spacing w:val="-7"/>
          <w:sz w:val="20"/>
        </w:rPr>
        <w:t xml:space="preserve"> </w:t>
      </w:r>
      <w:r>
        <w:rPr>
          <w:sz w:val="20"/>
        </w:rPr>
        <w:t>bears</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area</w:t>
      </w:r>
      <w:r>
        <w:rPr>
          <w:spacing w:val="-5"/>
          <w:sz w:val="20"/>
        </w:rPr>
        <w:t xml:space="preserve"> </w:t>
      </w:r>
      <w:r>
        <w:rPr>
          <w:sz w:val="20"/>
        </w:rPr>
        <w:t>of</w:t>
      </w:r>
      <w:r>
        <w:rPr>
          <w:spacing w:val="-8"/>
          <w:sz w:val="20"/>
        </w:rPr>
        <w:t xml:space="preserve"> </w:t>
      </w:r>
      <w:r>
        <w:rPr>
          <w:sz w:val="20"/>
        </w:rPr>
        <w:t>the premises in respect of which the relevant assessment or charge is made.</w:t>
      </w:r>
    </w:p>
    <w:p w14:paraId="3EA89FEA" w14:textId="77777777" w:rsidR="00D71595" w:rsidRDefault="00000000">
      <w:pPr>
        <w:pStyle w:val="Heading3"/>
        <w:numPr>
          <w:ilvl w:val="2"/>
          <w:numId w:val="10"/>
        </w:numPr>
        <w:tabs>
          <w:tab w:val="left" w:pos="725"/>
        </w:tabs>
        <w:spacing w:before="119"/>
      </w:pPr>
      <w:bookmarkStart w:id="25" w:name="_TOC_250129"/>
      <w:r>
        <w:t>Charges</w:t>
      </w:r>
      <w:r>
        <w:rPr>
          <w:spacing w:val="-7"/>
        </w:rPr>
        <w:t xml:space="preserve"> </w:t>
      </w:r>
      <w:r>
        <w:t>for</w:t>
      </w:r>
      <w:r>
        <w:rPr>
          <w:spacing w:val="-7"/>
        </w:rPr>
        <w:t xml:space="preserve"> </w:t>
      </w:r>
      <w:bookmarkEnd w:id="25"/>
      <w:r>
        <w:rPr>
          <w:spacing w:val="-2"/>
        </w:rPr>
        <w:t>Utilities</w:t>
      </w:r>
    </w:p>
    <w:p w14:paraId="660B98A4" w14:textId="77777777" w:rsidR="00D71595" w:rsidRDefault="00000000">
      <w:pPr>
        <w:pStyle w:val="BodyText"/>
        <w:ind w:left="725" w:right="513"/>
      </w:pPr>
      <w:r>
        <w:t>The</w:t>
      </w:r>
      <w:r>
        <w:rPr>
          <w:spacing w:val="-11"/>
        </w:rPr>
        <w:t xml:space="preserve"> </w:t>
      </w:r>
      <w:r>
        <w:t>Tenant</w:t>
      </w:r>
      <w:r>
        <w:rPr>
          <w:spacing w:val="-8"/>
        </w:rPr>
        <w:t xml:space="preserve"> </w:t>
      </w:r>
      <w:r>
        <w:t>must</w:t>
      </w:r>
      <w:r>
        <w:rPr>
          <w:spacing w:val="-8"/>
        </w:rPr>
        <w:t xml:space="preserve"> </w:t>
      </w:r>
      <w:r>
        <w:t>pay</w:t>
      </w:r>
      <w:r>
        <w:rPr>
          <w:spacing w:val="-7"/>
        </w:rPr>
        <w:t xml:space="preserve"> </w:t>
      </w:r>
      <w:r>
        <w:t>on</w:t>
      </w:r>
      <w:r>
        <w:rPr>
          <w:spacing w:val="-9"/>
        </w:rPr>
        <w:t xml:space="preserve"> </w:t>
      </w:r>
      <w:r>
        <w:t>time</w:t>
      </w:r>
      <w:r>
        <w:rPr>
          <w:spacing w:val="-8"/>
        </w:rPr>
        <w:t xml:space="preserve"> </w:t>
      </w:r>
      <w:r>
        <w:t>all</w:t>
      </w:r>
      <w:r>
        <w:rPr>
          <w:spacing w:val="-11"/>
        </w:rPr>
        <w:t xml:space="preserve"> </w:t>
      </w:r>
      <w:r>
        <w:t>charges,</w:t>
      </w:r>
      <w:r>
        <w:rPr>
          <w:spacing w:val="-8"/>
        </w:rPr>
        <w:t xml:space="preserve"> </w:t>
      </w:r>
      <w:r>
        <w:t>levies</w:t>
      </w:r>
      <w:r>
        <w:rPr>
          <w:spacing w:val="-7"/>
        </w:rPr>
        <w:t xml:space="preserve"> </w:t>
      </w:r>
      <w:r>
        <w:t>or</w:t>
      </w:r>
      <w:r>
        <w:rPr>
          <w:spacing w:val="-9"/>
        </w:rPr>
        <w:t xml:space="preserve"> </w:t>
      </w:r>
      <w:r>
        <w:t>fees</w:t>
      </w:r>
      <w:r>
        <w:rPr>
          <w:spacing w:val="-9"/>
        </w:rPr>
        <w:t xml:space="preserve"> </w:t>
      </w:r>
      <w:r>
        <w:t>payable</w:t>
      </w:r>
      <w:r>
        <w:rPr>
          <w:spacing w:val="-10"/>
        </w:rPr>
        <w:t xml:space="preserve"> </w:t>
      </w:r>
      <w:r>
        <w:t>for</w:t>
      </w:r>
      <w:r>
        <w:rPr>
          <w:spacing w:val="-4"/>
        </w:rPr>
        <w:t xml:space="preserve"> </w:t>
      </w:r>
      <w:r>
        <w:t>Utilities</w:t>
      </w:r>
      <w:r>
        <w:rPr>
          <w:spacing w:val="-9"/>
        </w:rPr>
        <w:t xml:space="preserve"> </w:t>
      </w:r>
      <w:r>
        <w:t>supplied</w:t>
      </w:r>
      <w:r>
        <w:rPr>
          <w:spacing w:val="-10"/>
        </w:rPr>
        <w:t xml:space="preserve"> </w:t>
      </w:r>
      <w:r>
        <w:t>to</w:t>
      </w:r>
      <w:r>
        <w:rPr>
          <w:spacing w:val="-8"/>
        </w:rPr>
        <w:t xml:space="preserve"> </w:t>
      </w:r>
      <w:r>
        <w:t>or</w:t>
      </w:r>
      <w:r>
        <w:rPr>
          <w:spacing w:val="-9"/>
        </w:rPr>
        <w:t xml:space="preserve"> </w:t>
      </w:r>
      <w:r>
        <w:t>consumed in or on the Premises to the Utilities provider or responsible Authority. If a Utility is not separately metered, then the Tenant must pay a reasonable proportion of the charges for that Utility.</w:t>
      </w:r>
    </w:p>
    <w:p w14:paraId="65EBB41A" w14:textId="77777777" w:rsidR="00D71595" w:rsidRDefault="00000000">
      <w:pPr>
        <w:pStyle w:val="BodyText"/>
        <w:spacing w:before="28"/>
        <w:ind w:left="0"/>
        <w:jc w:val="left"/>
      </w:pPr>
      <w:r>
        <w:rPr>
          <w:noProof/>
        </w:rPr>
        <mc:AlternateContent>
          <mc:Choice Requires="wps">
            <w:drawing>
              <wp:anchor distT="0" distB="0" distL="0" distR="0" simplePos="0" relativeHeight="487593472" behindDoc="1" locked="0" layoutInCell="1" allowOverlap="1" wp14:anchorId="7FAAF5F3" wp14:editId="5CAA584C">
                <wp:simplePos x="0" y="0"/>
                <wp:positionH relativeFrom="page">
                  <wp:posOffset>882700</wp:posOffset>
                </wp:positionH>
                <wp:positionV relativeFrom="paragraph">
                  <wp:posOffset>179336</wp:posOffset>
                </wp:positionV>
                <wp:extent cx="597852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679377" id="Graphic 17" o:spid="_x0000_s1026" style="position:absolute;margin-left:69.5pt;margin-top:14.1pt;width:470.7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O7OHAYiAgAAvQQAAA4AAAAAAAAAAAAAAAAALgIAAGRycy9lMm9Eb2Mu&#10;eG1sUEsBAi0AFAAGAAgAAAAhAIvrTyDgAAAACgEAAA8AAAAAAAAAAAAAAAAAfAQAAGRycy9kb3du&#10;cmV2LnhtbFBLBQYAAAAABAAEAPMAAACJBQAAAAA=&#10;" path="m5978016,l,,,6095r5978016,l5978016,xe" fillcolor="black" stroked="f">
                <v:path arrowok="t"/>
                <w10:wrap type="topAndBottom" anchorx="page"/>
              </v:shape>
            </w:pict>
          </mc:Fallback>
        </mc:AlternateContent>
      </w:r>
    </w:p>
    <w:p w14:paraId="1E693233" w14:textId="77777777" w:rsidR="00D71595" w:rsidRDefault="00000000">
      <w:pPr>
        <w:pStyle w:val="Heading2"/>
        <w:numPr>
          <w:ilvl w:val="1"/>
          <w:numId w:val="10"/>
        </w:numPr>
        <w:tabs>
          <w:tab w:val="left" w:pos="725"/>
        </w:tabs>
      </w:pPr>
      <w:bookmarkStart w:id="26" w:name="_TOC_250128"/>
      <w:r>
        <w:t>Dealing</w:t>
      </w:r>
      <w:r>
        <w:rPr>
          <w:spacing w:val="-2"/>
        </w:rPr>
        <w:t xml:space="preserve"> </w:t>
      </w:r>
      <w:r>
        <w:t>with</w:t>
      </w:r>
      <w:r>
        <w:rPr>
          <w:spacing w:val="-1"/>
        </w:rPr>
        <w:t xml:space="preserve"> </w:t>
      </w:r>
      <w:r>
        <w:t>the</w:t>
      </w:r>
      <w:bookmarkEnd w:id="26"/>
      <w:r>
        <w:rPr>
          <w:spacing w:val="-2"/>
        </w:rPr>
        <w:t xml:space="preserve"> Premises</w:t>
      </w:r>
    </w:p>
    <w:p w14:paraId="44B77F75" w14:textId="77777777" w:rsidR="00D71595" w:rsidRDefault="00000000">
      <w:pPr>
        <w:pStyle w:val="Heading3"/>
        <w:numPr>
          <w:ilvl w:val="2"/>
          <w:numId w:val="10"/>
        </w:numPr>
        <w:tabs>
          <w:tab w:val="left" w:pos="725"/>
        </w:tabs>
      </w:pPr>
      <w:bookmarkStart w:id="27" w:name="_TOC_250127"/>
      <w:r>
        <w:t>Landlord’s</w:t>
      </w:r>
      <w:r>
        <w:rPr>
          <w:spacing w:val="-9"/>
        </w:rPr>
        <w:t xml:space="preserve"> </w:t>
      </w:r>
      <w:r>
        <w:t>consent</w:t>
      </w:r>
      <w:r>
        <w:rPr>
          <w:spacing w:val="-8"/>
        </w:rPr>
        <w:t xml:space="preserve"> </w:t>
      </w:r>
      <w:r>
        <w:t>to</w:t>
      </w:r>
      <w:r>
        <w:rPr>
          <w:spacing w:val="-6"/>
        </w:rPr>
        <w:t xml:space="preserve"> </w:t>
      </w:r>
      <w:bookmarkEnd w:id="27"/>
      <w:r>
        <w:rPr>
          <w:spacing w:val="-2"/>
        </w:rPr>
        <w:t>dealing</w:t>
      </w:r>
    </w:p>
    <w:p w14:paraId="4EA1766E" w14:textId="77777777" w:rsidR="00D71595" w:rsidRDefault="00000000">
      <w:pPr>
        <w:pStyle w:val="BodyText"/>
        <w:spacing w:before="118"/>
        <w:ind w:left="725" w:right="512"/>
      </w:pPr>
      <w:r>
        <w:t>The Tenant must obtain the Landlord’s written consent to any Dealing (which cannot be unreasonably withheld).</w:t>
      </w:r>
    </w:p>
    <w:p w14:paraId="23494C61" w14:textId="77777777" w:rsidR="00D71595" w:rsidRDefault="00000000">
      <w:pPr>
        <w:pStyle w:val="Heading3"/>
        <w:numPr>
          <w:ilvl w:val="2"/>
          <w:numId w:val="10"/>
        </w:numPr>
        <w:tabs>
          <w:tab w:val="left" w:pos="725"/>
        </w:tabs>
      </w:pPr>
      <w:bookmarkStart w:id="28" w:name="_TOC_250126"/>
      <w:r>
        <w:t>Requirements</w:t>
      </w:r>
      <w:r>
        <w:rPr>
          <w:spacing w:val="-11"/>
        </w:rPr>
        <w:t xml:space="preserve"> </w:t>
      </w:r>
      <w:r>
        <w:t>for</w:t>
      </w:r>
      <w:r>
        <w:rPr>
          <w:spacing w:val="-8"/>
        </w:rPr>
        <w:t xml:space="preserve"> </w:t>
      </w:r>
      <w:bookmarkEnd w:id="28"/>
      <w:r>
        <w:rPr>
          <w:spacing w:val="-2"/>
        </w:rPr>
        <w:t>consent</w:t>
      </w:r>
    </w:p>
    <w:p w14:paraId="4E03E6BA" w14:textId="77777777" w:rsidR="00D71595" w:rsidRDefault="00000000">
      <w:pPr>
        <w:pStyle w:val="ListParagraph"/>
        <w:numPr>
          <w:ilvl w:val="3"/>
          <w:numId w:val="10"/>
        </w:numPr>
        <w:tabs>
          <w:tab w:val="left" w:pos="1291"/>
        </w:tabs>
        <w:ind w:hanging="566"/>
        <w:rPr>
          <w:sz w:val="20"/>
        </w:rPr>
      </w:pPr>
      <w:r>
        <w:rPr>
          <w:sz w:val="20"/>
        </w:rPr>
        <w:t>The</w:t>
      </w:r>
      <w:r>
        <w:rPr>
          <w:spacing w:val="-8"/>
          <w:sz w:val="20"/>
        </w:rPr>
        <w:t xml:space="preserve"> </w:t>
      </w:r>
      <w:r>
        <w:rPr>
          <w:sz w:val="20"/>
        </w:rPr>
        <w:t>Tenant’s</w:t>
      </w:r>
      <w:r>
        <w:rPr>
          <w:spacing w:val="-6"/>
          <w:sz w:val="20"/>
        </w:rPr>
        <w:t xml:space="preserve"> </w:t>
      </w:r>
      <w:r>
        <w:rPr>
          <w:sz w:val="20"/>
        </w:rPr>
        <w:t>request</w:t>
      </w:r>
      <w:r>
        <w:rPr>
          <w:spacing w:val="-6"/>
          <w:sz w:val="20"/>
        </w:rPr>
        <w:t xml:space="preserve"> </w:t>
      </w:r>
      <w:r>
        <w:rPr>
          <w:sz w:val="20"/>
        </w:rPr>
        <w:t>for</w:t>
      </w:r>
      <w:r>
        <w:rPr>
          <w:spacing w:val="-6"/>
          <w:sz w:val="20"/>
        </w:rPr>
        <w:t xml:space="preserve"> </w:t>
      </w:r>
      <w:r>
        <w:rPr>
          <w:sz w:val="20"/>
        </w:rPr>
        <w:t>consent</w:t>
      </w:r>
      <w:r>
        <w:rPr>
          <w:spacing w:val="-7"/>
          <w:sz w:val="20"/>
        </w:rPr>
        <w:t xml:space="preserve"> </w:t>
      </w:r>
      <w:r>
        <w:rPr>
          <w:sz w:val="20"/>
        </w:rPr>
        <w:t>must</w:t>
      </w:r>
      <w:r>
        <w:rPr>
          <w:spacing w:val="-6"/>
          <w:sz w:val="20"/>
        </w:rPr>
        <w:t xml:space="preserve"> </w:t>
      </w:r>
      <w:r>
        <w:rPr>
          <w:sz w:val="20"/>
        </w:rPr>
        <w:t>be</w:t>
      </w:r>
      <w:r>
        <w:rPr>
          <w:spacing w:val="-5"/>
          <w:sz w:val="20"/>
        </w:rPr>
        <w:t xml:space="preserve"> </w:t>
      </w:r>
      <w:r>
        <w:rPr>
          <w:sz w:val="20"/>
        </w:rPr>
        <w:t>in</w:t>
      </w:r>
      <w:r>
        <w:rPr>
          <w:spacing w:val="-5"/>
          <w:sz w:val="20"/>
        </w:rPr>
        <w:t xml:space="preserve"> </w:t>
      </w:r>
      <w:r>
        <w:rPr>
          <w:spacing w:val="-2"/>
          <w:sz w:val="20"/>
        </w:rPr>
        <w:t>writing.</w:t>
      </w:r>
    </w:p>
    <w:p w14:paraId="06B73DF9" w14:textId="77777777" w:rsidR="00D71595" w:rsidRDefault="00000000">
      <w:pPr>
        <w:pStyle w:val="ListParagraph"/>
        <w:numPr>
          <w:ilvl w:val="3"/>
          <w:numId w:val="10"/>
        </w:numPr>
        <w:tabs>
          <w:tab w:val="left" w:pos="1288"/>
          <w:tab w:val="left" w:pos="1291"/>
        </w:tabs>
        <w:ind w:right="517"/>
        <w:jc w:val="both"/>
        <w:rPr>
          <w:sz w:val="20"/>
        </w:rPr>
      </w:pPr>
      <w:r>
        <w:rPr>
          <w:sz w:val="20"/>
        </w:rPr>
        <w:t>The Landlord may attach reasonable conditions to the granting of consent to a Dealing including requiring:</w:t>
      </w:r>
    </w:p>
    <w:p w14:paraId="3ED1291D" w14:textId="77777777" w:rsidR="00D71595" w:rsidRDefault="00000000">
      <w:pPr>
        <w:pStyle w:val="ListParagraph"/>
        <w:numPr>
          <w:ilvl w:val="4"/>
          <w:numId w:val="10"/>
        </w:numPr>
        <w:tabs>
          <w:tab w:val="left" w:pos="1857"/>
          <w:tab w:val="left" w:pos="1860"/>
        </w:tabs>
        <w:spacing w:before="118"/>
        <w:ind w:right="512"/>
        <w:jc w:val="both"/>
        <w:rPr>
          <w:sz w:val="20"/>
        </w:rPr>
      </w:pPr>
      <w:r>
        <w:rPr>
          <w:sz w:val="20"/>
        </w:rPr>
        <w:t>where the Dealing is an assignment or sub-lease, that the parties to the Dealing to execute a covenant with the Landlord to comply with the terms of this lease; and</w:t>
      </w:r>
    </w:p>
    <w:p w14:paraId="79230517" w14:textId="77777777" w:rsidR="00D71595" w:rsidRDefault="00000000">
      <w:pPr>
        <w:pStyle w:val="ListParagraph"/>
        <w:numPr>
          <w:ilvl w:val="4"/>
          <w:numId w:val="10"/>
        </w:numPr>
        <w:tabs>
          <w:tab w:val="left" w:pos="1860"/>
        </w:tabs>
        <w:rPr>
          <w:sz w:val="20"/>
        </w:rPr>
      </w:pPr>
      <w:r>
        <w:rPr>
          <w:sz w:val="20"/>
        </w:rPr>
        <w:t>the</w:t>
      </w:r>
      <w:r>
        <w:rPr>
          <w:spacing w:val="4"/>
          <w:sz w:val="20"/>
        </w:rPr>
        <w:t xml:space="preserve"> </w:t>
      </w:r>
      <w:r>
        <w:rPr>
          <w:sz w:val="20"/>
        </w:rPr>
        <w:t>Tenant</w:t>
      </w:r>
      <w:r>
        <w:rPr>
          <w:spacing w:val="8"/>
          <w:sz w:val="20"/>
        </w:rPr>
        <w:t xml:space="preserve"> </w:t>
      </w:r>
      <w:r>
        <w:rPr>
          <w:sz w:val="20"/>
        </w:rPr>
        <w:t>to</w:t>
      </w:r>
      <w:r>
        <w:rPr>
          <w:spacing w:val="5"/>
          <w:sz w:val="20"/>
        </w:rPr>
        <w:t xml:space="preserve"> </w:t>
      </w:r>
      <w:r>
        <w:rPr>
          <w:sz w:val="20"/>
        </w:rPr>
        <w:t>remedy</w:t>
      </w:r>
      <w:r>
        <w:rPr>
          <w:spacing w:val="6"/>
          <w:sz w:val="20"/>
        </w:rPr>
        <w:t xml:space="preserve"> </w:t>
      </w:r>
      <w:r>
        <w:rPr>
          <w:sz w:val="20"/>
        </w:rPr>
        <w:t>any</w:t>
      </w:r>
      <w:r>
        <w:rPr>
          <w:spacing w:val="8"/>
          <w:sz w:val="20"/>
        </w:rPr>
        <w:t xml:space="preserve"> </w:t>
      </w:r>
      <w:r>
        <w:rPr>
          <w:sz w:val="20"/>
        </w:rPr>
        <w:t>outstanding</w:t>
      </w:r>
      <w:r>
        <w:rPr>
          <w:spacing w:val="6"/>
          <w:sz w:val="20"/>
        </w:rPr>
        <w:t xml:space="preserve"> </w:t>
      </w:r>
      <w:r>
        <w:rPr>
          <w:sz w:val="20"/>
        </w:rPr>
        <w:t>default</w:t>
      </w:r>
      <w:r>
        <w:rPr>
          <w:spacing w:val="8"/>
          <w:sz w:val="20"/>
        </w:rPr>
        <w:t xml:space="preserve"> </w:t>
      </w:r>
      <w:r>
        <w:rPr>
          <w:sz w:val="20"/>
        </w:rPr>
        <w:t>on</w:t>
      </w:r>
      <w:r>
        <w:rPr>
          <w:spacing w:val="6"/>
          <w:sz w:val="20"/>
        </w:rPr>
        <w:t xml:space="preserve"> </w:t>
      </w:r>
      <w:r>
        <w:rPr>
          <w:sz w:val="20"/>
        </w:rPr>
        <w:t>the</w:t>
      </w:r>
      <w:r>
        <w:rPr>
          <w:spacing w:val="9"/>
          <w:sz w:val="20"/>
        </w:rPr>
        <w:t xml:space="preserve"> </w:t>
      </w:r>
      <w:r>
        <w:rPr>
          <w:sz w:val="20"/>
        </w:rPr>
        <w:t>part</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Tenant’s</w:t>
      </w:r>
      <w:r>
        <w:rPr>
          <w:spacing w:val="6"/>
          <w:sz w:val="20"/>
        </w:rPr>
        <w:t xml:space="preserve"> </w:t>
      </w:r>
      <w:r>
        <w:rPr>
          <w:sz w:val="20"/>
        </w:rPr>
        <w:t>or</w:t>
      </w:r>
      <w:r>
        <w:rPr>
          <w:spacing w:val="14"/>
          <w:sz w:val="20"/>
        </w:rPr>
        <w:t xml:space="preserve"> </w:t>
      </w:r>
      <w:r>
        <w:rPr>
          <w:sz w:val="20"/>
        </w:rPr>
        <w:t>to</w:t>
      </w:r>
      <w:r>
        <w:rPr>
          <w:spacing w:val="8"/>
          <w:sz w:val="20"/>
        </w:rPr>
        <w:t xml:space="preserve"> </w:t>
      </w:r>
      <w:r>
        <w:rPr>
          <w:spacing w:val="-2"/>
          <w:sz w:val="20"/>
        </w:rPr>
        <w:t>obtain</w:t>
      </w:r>
    </w:p>
    <w:p w14:paraId="4F872F1A" w14:textId="77777777" w:rsidR="00D71595" w:rsidRDefault="00D71595">
      <w:pPr>
        <w:rPr>
          <w:sz w:val="20"/>
        </w:rPr>
        <w:sectPr w:rsidR="00D71595">
          <w:pgSz w:w="11910" w:h="16850"/>
          <w:pgMar w:top="1060" w:right="620" w:bottom="840" w:left="1260" w:header="0" w:footer="658" w:gutter="0"/>
          <w:cols w:space="720"/>
        </w:sectPr>
      </w:pPr>
    </w:p>
    <w:p w14:paraId="1026DA15" w14:textId="77777777" w:rsidR="00D71595" w:rsidRDefault="00000000">
      <w:pPr>
        <w:pStyle w:val="BodyText"/>
        <w:spacing w:before="71"/>
        <w:ind w:left="1860"/>
        <w:jc w:val="left"/>
      </w:pPr>
      <w:r>
        <w:lastRenderedPageBreak/>
        <w:t>the</w:t>
      </w:r>
      <w:r>
        <w:rPr>
          <w:spacing w:val="-8"/>
        </w:rPr>
        <w:t xml:space="preserve"> </w:t>
      </w:r>
      <w:r>
        <w:t>Landlord’s</w:t>
      </w:r>
      <w:r>
        <w:rPr>
          <w:spacing w:val="-5"/>
        </w:rPr>
        <w:t xml:space="preserve"> </w:t>
      </w:r>
      <w:r>
        <w:t>waiver</w:t>
      </w:r>
      <w:r>
        <w:rPr>
          <w:spacing w:val="-4"/>
        </w:rPr>
        <w:t xml:space="preserve"> </w:t>
      </w:r>
      <w:r>
        <w:t>in</w:t>
      </w:r>
      <w:r>
        <w:rPr>
          <w:spacing w:val="-7"/>
        </w:rPr>
        <w:t xml:space="preserve"> </w:t>
      </w:r>
      <w:r>
        <w:t>that</w:t>
      </w:r>
      <w:r>
        <w:rPr>
          <w:spacing w:val="-6"/>
        </w:rPr>
        <w:t xml:space="preserve"> </w:t>
      </w:r>
      <w:r>
        <w:rPr>
          <w:spacing w:val="-2"/>
        </w:rPr>
        <w:t>regard;</w:t>
      </w:r>
    </w:p>
    <w:p w14:paraId="3D88FEBE" w14:textId="77777777" w:rsidR="00D71595" w:rsidRDefault="00000000">
      <w:pPr>
        <w:pStyle w:val="Heading3"/>
        <w:numPr>
          <w:ilvl w:val="2"/>
          <w:numId w:val="10"/>
        </w:numPr>
        <w:tabs>
          <w:tab w:val="left" w:pos="725"/>
        </w:tabs>
        <w:spacing w:before="121"/>
      </w:pPr>
      <w:bookmarkStart w:id="29" w:name="_TOC_250125"/>
      <w:bookmarkEnd w:id="29"/>
      <w:r>
        <w:rPr>
          <w:spacing w:val="-2"/>
        </w:rPr>
        <w:t>Assignment</w:t>
      </w:r>
    </w:p>
    <w:p w14:paraId="4BA191D2" w14:textId="77777777" w:rsidR="00D71595" w:rsidRDefault="00000000">
      <w:pPr>
        <w:pStyle w:val="BodyText"/>
        <w:ind w:left="725"/>
        <w:jc w:val="left"/>
      </w:pPr>
      <w:r>
        <w:t>If</w:t>
      </w:r>
      <w:r>
        <w:rPr>
          <w:spacing w:val="-5"/>
        </w:rPr>
        <w:t xml:space="preserve"> </w:t>
      </w:r>
      <w:r>
        <w:t>a</w:t>
      </w:r>
      <w:r>
        <w:rPr>
          <w:spacing w:val="-5"/>
        </w:rPr>
        <w:t xml:space="preserve"> </w:t>
      </w:r>
      <w:r>
        <w:t>Dealing</w:t>
      </w:r>
      <w:r>
        <w:rPr>
          <w:spacing w:val="-5"/>
        </w:rPr>
        <w:t xml:space="preserve"> </w:t>
      </w:r>
      <w:r>
        <w:t>is</w:t>
      </w:r>
      <w:r>
        <w:rPr>
          <w:spacing w:val="-3"/>
        </w:rPr>
        <w:t xml:space="preserve"> </w:t>
      </w:r>
      <w:r>
        <w:t>an</w:t>
      </w:r>
      <w:r>
        <w:rPr>
          <w:spacing w:val="-5"/>
        </w:rPr>
        <w:t xml:space="preserve"> </w:t>
      </w:r>
      <w:r>
        <w:t>assignment</w:t>
      </w:r>
      <w:r>
        <w:rPr>
          <w:spacing w:val="-4"/>
        </w:rPr>
        <w:t xml:space="preserve"> </w:t>
      </w:r>
      <w:r>
        <w:t>of</w:t>
      </w:r>
      <w:r>
        <w:rPr>
          <w:spacing w:val="-4"/>
        </w:rPr>
        <w:t xml:space="preserve"> </w:t>
      </w:r>
      <w:r>
        <w:t>this</w:t>
      </w:r>
      <w:r>
        <w:rPr>
          <w:spacing w:val="2"/>
        </w:rPr>
        <w:t xml:space="preserve"> </w:t>
      </w:r>
      <w:r>
        <w:rPr>
          <w:spacing w:val="-2"/>
        </w:rPr>
        <w:t>lease:</w:t>
      </w:r>
    </w:p>
    <w:p w14:paraId="1063F41E" w14:textId="77777777" w:rsidR="00D71595" w:rsidRDefault="00000000">
      <w:pPr>
        <w:pStyle w:val="ListParagraph"/>
        <w:numPr>
          <w:ilvl w:val="3"/>
          <w:numId w:val="10"/>
        </w:numPr>
        <w:tabs>
          <w:tab w:val="left" w:pos="1291"/>
        </w:tabs>
        <w:spacing w:before="120"/>
        <w:ind w:hanging="566"/>
        <w:rPr>
          <w:sz w:val="20"/>
        </w:rPr>
      </w:pPr>
      <w:r>
        <w:rPr>
          <w:sz w:val="20"/>
        </w:rPr>
        <w:t>the</w:t>
      </w:r>
      <w:r>
        <w:rPr>
          <w:spacing w:val="-10"/>
          <w:sz w:val="20"/>
        </w:rPr>
        <w:t xml:space="preserve"> </w:t>
      </w:r>
      <w:r>
        <w:rPr>
          <w:sz w:val="20"/>
        </w:rPr>
        <w:t>Tenant</w:t>
      </w:r>
      <w:r>
        <w:rPr>
          <w:spacing w:val="-5"/>
          <w:sz w:val="20"/>
        </w:rPr>
        <w:t xml:space="preserve"> </w:t>
      </w:r>
      <w:r>
        <w:rPr>
          <w:spacing w:val="-2"/>
          <w:sz w:val="20"/>
        </w:rPr>
        <w:t>must:</w:t>
      </w:r>
    </w:p>
    <w:p w14:paraId="6598D9AB" w14:textId="77777777" w:rsidR="00D71595" w:rsidRDefault="00000000">
      <w:pPr>
        <w:pStyle w:val="ListParagraph"/>
        <w:numPr>
          <w:ilvl w:val="4"/>
          <w:numId w:val="10"/>
        </w:numPr>
        <w:tabs>
          <w:tab w:val="left" w:pos="1857"/>
          <w:tab w:val="left" w:pos="1860"/>
        </w:tabs>
        <w:spacing w:before="120"/>
        <w:ind w:right="519"/>
        <w:jc w:val="both"/>
        <w:rPr>
          <w:sz w:val="20"/>
        </w:rPr>
      </w:pPr>
      <w:r>
        <w:rPr>
          <w:sz w:val="20"/>
        </w:rPr>
        <w:t>at least 14 days before the date of the proposed assignment supply evidence to the Landlord relating to the proposed assignee and their ability to satisfy the payment of any money required under this lease; and</w:t>
      </w:r>
    </w:p>
    <w:p w14:paraId="33E36CDC" w14:textId="77777777" w:rsidR="00D71595" w:rsidRDefault="00000000">
      <w:pPr>
        <w:pStyle w:val="ListParagraph"/>
        <w:numPr>
          <w:ilvl w:val="4"/>
          <w:numId w:val="10"/>
        </w:numPr>
        <w:tabs>
          <w:tab w:val="left" w:pos="1856"/>
          <w:tab w:val="left" w:pos="1860"/>
        </w:tabs>
        <w:spacing w:before="119"/>
        <w:ind w:right="511"/>
        <w:jc w:val="both"/>
        <w:rPr>
          <w:sz w:val="20"/>
        </w:rPr>
      </w:pPr>
      <w:r>
        <w:rPr>
          <w:sz w:val="20"/>
        </w:rPr>
        <w:t>deliver to the Landlord, before the date of the proposed assignment a completed agreement (or deed), in a form prepared by or approved by the Landlord (acting reasonably),</w:t>
      </w:r>
      <w:r>
        <w:rPr>
          <w:spacing w:val="-12"/>
          <w:sz w:val="20"/>
        </w:rPr>
        <w:t xml:space="preserve"> </w:t>
      </w:r>
      <w:r>
        <w:rPr>
          <w:sz w:val="20"/>
        </w:rPr>
        <w:t>by</w:t>
      </w:r>
      <w:r>
        <w:rPr>
          <w:spacing w:val="-9"/>
          <w:sz w:val="20"/>
        </w:rPr>
        <w:t xml:space="preserve"> </w:t>
      </w:r>
      <w:r>
        <w:rPr>
          <w:sz w:val="20"/>
        </w:rPr>
        <w:t>which</w:t>
      </w:r>
      <w:r>
        <w:rPr>
          <w:spacing w:val="-10"/>
          <w:sz w:val="20"/>
        </w:rPr>
        <w:t xml:space="preserve"> </w:t>
      </w:r>
      <w:r>
        <w:rPr>
          <w:sz w:val="20"/>
        </w:rPr>
        <w:t>the</w:t>
      </w:r>
      <w:r>
        <w:rPr>
          <w:spacing w:val="-12"/>
          <w:sz w:val="20"/>
        </w:rPr>
        <w:t xml:space="preserve"> </w:t>
      </w:r>
      <w:r>
        <w:rPr>
          <w:sz w:val="20"/>
        </w:rPr>
        <w:t>proposed</w:t>
      </w:r>
      <w:r>
        <w:rPr>
          <w:spacing w:val="-11"/>
          <w:sz w:val="20"/>
        </w:rPr>
        <w:t xml:space="preserve"> </w:t>
      </w:r>
      <w:r>
        <w:rPr>
          <w:sz w:val="20"/>
        </w:rPr>
        <w:t>assignee</w:t>
      </w:r>
      <w:r>
        <w:rPr>
          <w:spacing w:val="-11"/>
          <w:sz w:val="20"/>
        </w:rPr>
        <w:t xml:space="preserve"> </w:t>
      </w:r>
      <w:r>
        <w:rPr>
          <w:sz w:val="20"/>
        </w:rPr>
        <w:t>and</w:t>
      </w:r>
      <w:r>
        <w:rPr>
          <w:spacing w:val="-12"/>
          <w:sz w:val="20"/>
        </w:rPr>
        <w:t xml:space="preserve"> </w:t>
      </w:r>
      <w:r>
        <w:rPr>
          <w:sz w:val="20"/>
        </w:rPr>
        <w:t>any</w:t>
      </w:r>
      <w:r>
        <w:rPr>
          <w:spacing w:val="-9"/>
          <w:sz w:val="20"/>
        </w:rPr>
        <w:t xml:space="preserve"> </w:t>
      </w:r>
      <w:r>
        <w:rPr>
          <w:sz w:val="20"/>
        </w:rPr>
        <w:t>applicable</w:t>
      </w:r>
      <w:r>
        <w:rPr>
          <w:spacing w:val="-10"/>
          <w:sz w:val="20"/>
        </w:rPr>
        <w:t xml:space="preserve"> </w:t>
      </w:r>
      <w:r>
        <w:rPr>
          <w:sz w:val="20"/>
        </w:rPr>
        <w:t>guarantors</w:t>
      </w:r>
      <w:r>
        <w:rPr>
          <w:spacing w:val="-10"/>
          <w:sz w:val="20"/>
        </w:rPr>
        <w:t xml:space="preserve"> </w:t>
      </w:r>
      <w:r>
        <w:rPr>
          <w:sz w:val="20"/>
        </w:rPr>
        <w:t>agree</w:t>
      </w:r>
      <w:r>
        <w:rPr>
          <w:spacing w:val="-12"/>
          <w:sz w:val="20"/>
        </w:rPr>
        <w:t xml:space="preserve"> </w:t>
      </w:r>
      <w:r>
        <w:rPr>
          <w:sz w:val="20"/>
        </w:rPr>
        <w:t>with the</w:t>
      </w:r>
      <w:r>
        <w:rPr>
          <w:spacing w:val="-2"/>
          <w:sz w:val="20"/>
        </w:rPr>
        <w:t xml:space="preserve"> </w:t>
      </w:r>
      <w:r>
        <w:rPr>
          <w:sz w:val="20"/>
        </w:rPr>
        <w:t>Landlord to</w:t>
      </w:r>
      <w:r>
        <w:rPr>
          <w:spacing w:val="-1"/>
          <w:sz w:val="20"/>
        </w:rPr>
        <w:t xml:space="preserve"> </w:t>
      </w:r>
      <w:r>
        <w:rPr>
          <w:sz w:val="20"/>
        </w:rPr>
        <w:t>be</w:t>
      </w:r>
      <w:r>
        <w:rPr>
          <w:spacing w:val="-1"/>
          <w:sz w:val="20"/>
        </w:rPr>
        <w:t xml:space="preserve"> </w:t>
      </w:r>
      <w:r>
        <w:rPr>
          <w:sz w:val="20"/>
        </w:rPr>
        <w:t>bound</w:t>
      </w:r>
      <w:r>
        <w:rPr>
          <w:spacing w:val="-1"/>
          <w:sz w:val="20"/>
        </w:rPr>
        <w:t xml:space="preserve"> </w:t>
      </w:r>
      <w:r>
        <w:rPr>
          <w:sz w:val="20"/>
        </w:rPr>
        <w:t>by this lease as and from</w:t>
      </w:r>
      <w:r>
        <w:rPr>
          <w:spacing w:val="-1"/>
          <w:sz w:val="20"/>
        </w:rPr>
        <w:t xml:space="preserve"> </w:t>
      </w:r>
      <w:r>
        <w:rPr>
          <w:sz w:val="20"/>
        </w:rPr>
        <w:t>the</w:t>
      </w:r>
      <w:r>
        <w:rPr>
          <w:spacing w:val="-1"/>
          <w:sz w:val="20"/>
        </w:rPr>
        <w:t xml:space="preserve"> </w:t>
      </w:r>
      <w:r>
        <w:rPr>
          <w:sz w:val="20"/>
        </w:rPr>
        <w:t>date</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assignment takes effect; and</w:t>
      </w:r>
    </w:p>
    <w:p w14:paraId="36D3F170" w14:textId="77777777" w:rsidR="00D71595" w:rsidRDefault="00000000">
      <w:pPr>
        <w:pStyle w:val="ListParagraph"/>
        <w:numPr>
          <w:ilvl w:val="4"/>
          <w:numId w:val="10"/>
        </w:numPr>
        <w:tabs>
          <w:tab w:val="left" w:pos="1855"/>
          <w:tab w:val="left" w:pos="1860"/>
        </w:tabs>
        <w:ind w:right="511"/>
        <w:jc w:val="both"/>
        <w:rPr>
          <w:sz w:val="20"/>
        </w:rPr>
      </w:pPr>
      <w:r>
        <w:rPr>
          <w:sz w:val="20"/>
        </w:rPr>
        <w:t>if requested by the Landlord arrange for the proposed assignee to obtain from another person</w:t>
      </w:r>
      <w:r>
        <w:rPr>
          <w:spacing w:val="-5"/>
          <w:sz w:val="20"/>
        </w:rPr>
        <w:t xml:space="preserve"> </w:t>
      </w:r>
      <w:r>
        <w:rPr>
          <w:sz w:val="20"/>
        </w:rPr>
        <w:t>or</w:t>
      </w:r>
      <w:r>
        <w:rPr>
          <w:spacing w:val="-1"/>
          <w:sz w:val="20"/>
        </w:rPr>
        <w:t xml:space="preserve"> </w:t>
      </w:r>
      <w:r>
        <w:rPr>
          <w:sz w:val="20"/>
        </w:rPr>
        <w:t>persons</w:t>
      </w:r>
      <w:r>
        <w:rPr>
          <w:spacing w:val="-1"/>
          <w:sz w:val="20"/>
        </w:rPr>
        <w:t xml:space="preserve"> </w:t>
      </w:r>
      <w:r>
        <w:rPr>
          <w:sz w:val="20"/>
        </w:rPr>
        <w:t>acceptable</w:t>
      </w:r>
      <w:r>
        <w:rPr>
          <w:spacing w:val="-2"/>
          <w:sz w:val="20"/>
        </w:rPr>
        <w:t xml:space="preserve"> </w:t>
      </w:r>
      <w:r>
        <w:rPr>
          <w:sz w:val="20"/>
        </w:rPr>
        <w:t>to</w:t>
      </w:r>
      <w:r>
        <w:rPr>
          <w:spacing w:val="-5"/>
          <w:sz w:val="20"/>
        </w:rPr>
        <w:t xml:space="preserve"> </w:t>
      </w:r>
      <w:r>
        <w:rPr>
          <w:sz w:val="20"/>
        </w:rPr>
        <w:t>the</w:t>
      </w:r>
      <w:r>
        <w:rPr>
          <w:spacing w:val="-3"/>
          <w:sz w:val="20"/>
        </w:rPr>
        <w:t xml:space="preserve"> </w:t>
      </w:r>
      <w:r>
        <w:rPr>
          <w:sz w:val="20"/>
        </w:rPr>
        <w:t>Landlord</w:t>
      </w:r>
      <w:r>
        <w:rPr>
          <w:spacing w:val="-4"/>
          <w:sz w:val="20"/>
        </w:rPr>
        <w:t xml:space="preserve"> </w:t>
      </w:r>
      <w:r>
        <w:rPr>
          <w:sz w:val="20"/>
        </w:rPr>
        <w:t>a</w:t>
      </w:r>
      <w:r>
        <w:rPr>
          <w:spacing w:val="-2"/>
          <w:sz w:val="20"/>
        </w:rPr>
        <w:t xml:space="preserve"> </w:t>
      </w:r>
      <w:r>
        <w:rPr>
          <w:sz w:val="20"/>
        </w:rPr>
        <w:t>guarantee</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obligations</w:t>
      </w:r>
      <w:r>
        <w:rPr>
          <w:spacing w:val="-1"/>
          <w:sz w:val="20"/>
        </w:rPr>
        <w:t xml:space="preserve"> </w:t>
      </w:r>
      <w:r>
        <w:rPr>
          <w:sz w:val="20"/>
        </w:rPr>
        <w:t>under</w:t>
      </w:r>
      <w:r>
        <w:rPr>
          <w:spacing w:val="-4"/>
          <w:sz w:val="20"/>
        </w:rPr>
        <w:t xml:space="preserve"> </w:t>
      </w:r>
      <w:r>
        <w:rPr>
          <w:sz w:val="20"/>
        </w:rPr>
        <w:t>this lease on terms acceptable to the Landlord to be assumed by the proposed assignee;</w:t>
      </w:r>
    </w:p>
    <w:p w14:paraId="7BE23465" w14:textId="77777777" w:rsidR="00D71595" w:rsidRDefault="00000000">
      <w:pPr>
        <w:pStyle w:val="ListParagraph"/>
        <w:numPr>
          <w:ilvl w:val="3"/>
          <w:numId w:val="10"/>
        </w:numPr>
        <w:tabs>
          <w:tab w:val="left" w:pos="1291"/>
        </w:tabs>
        <w:ind w:hanging="566"/>
        <w:rPr>
          <w:sz w:val="20"/>
        </w:rPr>
      </w:pPr>
      <w:r>
        <w:rPr>
          <w:sz w:val="20"/>
        </w:rPr>
        <w:t>the</w:t>
      </w:r>
      <w:r>
        <w:rPr>
          <w:spacing w:val="-8"/>
          <w:sz w:val="20"/>
        </w:rPr>
        <w:t xml:space="preserve"> </w:t>
      </w:r>
      <w:r>
        <w:rPr>
          <w:sz w:val="20"/>
        </w:rPr>
        <w:t>Tenant</w:t>
      </w:r>
      <w:r>
        <w:rPr>
          <w:spacing w:val="-5"/>
          <w:sz w:val="20"/>
        </w:rPr>
        <w:t xml:space="preserve"> </w:t>
      </w:r>
      <w:r>
        <w:rPr>
          <w:sz w:val="20"/>
        </w:rPr>
        <w:t>is</w:t>
      </w:r>
      <w:r>
        <w:rPr>
          <w:spacing w:val="-5"/>
          <w:sz w:val="20"/>
        </w:rPr>
        <w:t xml:space="preserve"> </w:t>
      </w:r>
      <w:r>
        <w:rPr>
          <w:sz w:val="20"/>
        </w:rPr>
        <w:t>released</w:t>
      </w:r>
      <w:r>
        <w:rPr>
          <w:spacing w:val="-6"/>
          <w:sz w:val="20"/>
        </w:rPr>
        <w:t xml:space="preserve"> </w:t>
      </w:r>
      <w:r>
        <w:rPr>
          <w:sz w:val="20"/>
        </w:rPr>
        <w:t>from</w:t>
      </w:r>
      <w:r>
        <w:rPr>
          <w:spacing w:val="-4"/>
          <w:sz w:val="20"/>
        </w:rPr>
        <w:t xml:space="preserve"> </w:t>
      </w:r>
      <w:r>
        <w:rPr>
          <w:sz w:val="20"/>
        </w:rPr>
        <w:t>its</w:t>
      </w:r>
      <w:r>
        <w:rPr>
          <w:spacing w:val="-6"/>
          <w:sz w:val="20"/>
        </w:rPr>
        <w:t xml:space="preserve"> </w:t>
      </w:r>
      <w:r>
        <w:rPr>
          <w:sz w:val="20"/>
        </w:rPr>
        <w:t>obligations</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pacing w:val="-2"/>
          <w:sz w:val="20"/>
        </w:rPr>
        <w:t>Landlord;</w:t>
      </w:r>
    </w:p>
    <w:p w14:paraId="3000F74F" w14:textId="77777777" w:rsidR="00D71595" w:rsidRDefault="00000000">
      <w:pPr>
        <w:pStyle w:val="ListParagraph"/>
        <w:numPr>
          <w:ilvl w:val="3"/>
          <w:numId w:val="10"/>
        </w:numPr>
        <w:tabs>
          <w:tab w:val="left" w:pos="1291"/>
        </w:tabs>
        <w:spacing w:before="120"/>
        <w:ind w:hanging="566"/>
        <w:rPr>
          <w:sz w:val="20"/>
        </w:rPr>
      </w:pPr>
      <w:r>
        <w:rPr>
          <w:sz w:val="20"/>
        </w:rPr>
        <w:t>the</w:t>
      </w:r>
      <w:r>
        <w:rPr>
          <w:spacing w:val="-9"/>
          <w:sz w:val="20"/>
        </w:rPr>
        <w:t xml:space="preserve"> </w:t>
      </w:r>
      <w:r>
        <w:rPr>
          <w:sz w:val="20"/>
        </w:rPr>
        <w:t>Landlord</w:t>
      </w:r>
      <w:r>
        <w:rPr>
          <w:spacing w:val="-6"/>
          <w:sz w:val="20"/>
        </w:rPr>
        <w:t xml:space="preserve"> </w:t>
      </w:r>
      <w:r>
        <w:rPr>
          <w:sz w:val="20"/>
        </w:rPr>
        <w:t>may</w:t>
      </w:r>
      <w:r>
        <w:rPr>
          <w:spacing w:val="-7"/>
          <w:sz w:val="20"/>
        </w:rPr>
        <w:t xml:space="preserve"> </w:t>
      </w:r>
      <w:r>
        <w:rPr>
          <w:sz w:val="20"/>
        </w:rPr>
        <w:t>withhold</w:t>
      </w:r>
      <w:r>
        <w:rPr>
          <w:spacing w:val="-6"/>
          <w:sz w:val="20"/>
        </w:rPr>
        <w:t xml:space="preserve"> </w:t>
      </w:r>
      <w:r>
        <w:rPr>
          <w:sz w:val="20"/>
        </w:rPr>
        <w:t>its</w:t>
      </w:r>
      <w:r>
        <w:rPr>
          <w:spacing w:val="-7"/>
          <w:sz w:val="20"/>
        </w:rPr>
        <w:t xml:space="preserve"> </w:t>
      </w:r>
      <w:r>
        <w:rPr>
          <w:sz w:val="20"/>
        </w:rPr>
        <w:t>consent</w:t>
      </w:r>
      <w:r>
        <w:rPr>
          <w:spacing w:val="-6"/>
          <w:sz w:val="20"/>
        </w:rPr>
        <w:t xml:space="preserve"> </w:t>
      </w:r>
      <w:r>
        <w:rPr>
          <w:spacing w:val="-5"/>
          <w:sz w:val="20"/>
        </w:rPr>
        <w:t>if:</w:t>
      </w:r>
    </w:p>
    <w:p w14:paraId="301C6BD7" w14:textId="77777777" w:rsidR="00D71595" w:rsidRDefault="00000000">
      <w:pPr>
        <w:pStyle w:val="ListParagraph"/>
        <w:numPr>
          <w:ilvl w:val="4"/>
          <w:numId w:val="10"/>
        </w:numPr>
        <w:tabs>
          <w:tab w:val="left" w:pos="1860"/>
        </w:tabs>
        <w:spacing w:before="118"/>
        <w:rPr>
          <w:sz w:val="20"/>
        </w:rPr>
      </w:pPr>
      <w:r>
        <w:rPr>
          <w:sz w:val="20"/>
        </w:rPr>
        <w:t>the</w:t>
      </w:r>
      <w:r>
        <w:rPr>
          <w:spacing w:val="-8"/>
          <w:sz w:val="20"/>
        </w:rPr>
        <w:t xml:space="preserve"> </w:t>
      </w:r>
      <w:r>
        <w:rPr>
          <w:sz w:val="20"/>
        </w:rPr>
        <w:t>assignee</w:t>
      </w:r>
      <w:r>
        <w:rPr>
          <w:spacing w:val="-7"/>
          <w:sz w:val="20"/>
        </w:rPr>
        <w:t xml:space="preserve"> </w:t>
      </w:r>
      <w:r>
        <w:rPr>
          <w:sz w:val="20"/>
        </w:rPr>
        <w:t>proposes</w:t>
      </w:r>
      <w:r>
        <w:rPr>
          <w:spacing w:val="-5"/>
          <w:sz w:val="20"/>
        </w:rPr>
        <w:t xml:space="preserve"> </w:t>
      </w:r>
      <w:r>
        <w:rPr>
          <w:sz w:val="20"/>
        </w:rPr>
        <w:t>to</w:t>
      </w:r>
      <w:r>
        <w:rPr>
          <w:spacing w:val="-8"/>
          <w:sz w:val="20"/>
        </w:rPr>
        <w:t xml:space="preserve"> </w:t>
      </w:r>
      <w:r>
        <w:rPr>
          <w:sz w:val="20"/>
        </w:rPr>
        <w:t>change</w:t>
      </w:r>
      <w:r>
        <w:rPr>
          <w:spacing w:val="-7"/>
          <w:sz w:val="20"/>
        </w:rPr>
        <w:t xml:space="preserve"> </w:t>
      </w:r>
      <w:r>
        <w:rPr>
          <w:sz w:val="20"/>
        </w:rPr>
        <w:t>the</w:t>
      </w:r>
      <w:r>
        <w:rPr>
          <w:spacing w:val="-6"/>
          <w:sz w:val="20"/>
        </w:rPr>
        <w:t xml:space="preserve"> </w:t>
      </w:r>
      <w:r>
        <w:rPr>
          <w:sz w:val="20"/>
        </w:rPr>
        <w:t>Permitted</w:t>
      </w:r>
      <w:r>
        <w:rPr>
          <w:spacing w:val="-7"/>
          <w:sz w:val="20"/>
        </w:rPr>
        <w:t xml:space="preserve"> </w:t>
      </w:r>
      <w:r>
        <w:rPr>
          <w:sz w:val="20"/>
        </w:rPr>
        <w:t xml:space="preserve">Use; </w:t>
      </w:r>
      <w:r>
        <w:rPr>
          <w:spacing w:val="-5"/>
          <w:sz w:val="20"/>
        </w:rPr>
        <w:t>or</w:t>
      </w:r>
    </w:p>
    <w:p w14:paraId="4D61DE49" w14:textId="77777777" w:rsidR="00D71595" w:rsidRDefault="00000000">
      <w:pPr>
        <w:pStyle w:val="ListParagraph"/>
        <w:numPr>
          <w:ilvl w:val="4"/>
          <w:numId w:val="10"/>
        </w:numPr>
        <w:tabs>
          <w:tab w:val="left" w:pos="1856"/>
          <w:tab w:val="left" w:pos="1860"/>
        </w:tabs>
        <w:ind w:right="516"/>
        <w:jc w:val="both"/>
        <w:rPr>
          <w:sz w:val="20"/>
        </w:rPr>
      </w:pPr>
      <w:r>
        <w:rPr>
          <w:sz w:val="20"/>
        </w:rPr>
        <w:t>the assignee is not experienced in or of good reputation in relation to conducting a business permitted by this lease or is not financially able to conduct that business.</w:t>
      </w:r>
    </w:p>
    <w:p w14:paraId="3E9985CA" w14:textId="77777777" w:rsidR="00D71595" w:rsidRDefault="00000000">
      <w:pPr>
        <w:pStyle w:val="Heading3"/>
        <w:numPr>
          <w:ilvl w:val="2"/>
          <w:numId w:val="10"/>
        </w:numPr>
        <w:tabs>
          <w:tab w:val="left" w:pos="725"/>
        </w:tabs>
      </w:pPr>
      <w:bookmarkStart w:id="30" w:name="_TOC_250124"/>
      <w:bookmarkEnd w:id="30"/>
      <w:r>
        <w:rPr>
          <w:spacing w:val="-2"/>
        </w:rPr>
        <w:t>Sub-lease</w:t>
      </w:r>
    </w:p>
    <w:p w14:paraId="22AE661C" w14:textId="77777777" w:rsidR="00D71595" w:rsidRDefault="00000000">
      <w:pPr>
        <w:pStyle w:val="BodyText"/>
        <w:ind w:left="725"/>
      </w:pPr>
      <w:r>
        <w:t>If</w:t>
      </w:r>
      <w:r>
        <w:rPr>
          <w:spacing w:val="-5"/>
        </w:rPr>
        <w:t xml:space="preserve"> </w:t>
      </w:r>
      <w:r>
        <w:t>a</w:t>
      </w:r>
      <w:r>
        <w:rPr>
          <w:spacing w:val="-5"/>
        </w:rPr>
        <w:t xml:space="preserve"> </w:t>
      </w:r>
      <w:r>
        <w:t>Dealing</w:t>
      </w:r>
      <w:r>
        <w:rPr>
          <w:spacing w:val="-5"/>
        </w:rPr>
        <w:t xml:space="preserve"> </w:t>
      </w:r>
      <w:r>
        <w:t>is</w:t>
      </w:r>
      <w:r>
        <w:rPr>
          <w:spacing w:val="-3"/>
        </w:rPr>
        <w:t xml:space="preserve"> </w:t>
      </w:r>
      <w:r>
        <w:t>a</w:t>
      </w:r>
      <w:r>
        <w:rPr>
          <w:spacing w:val="-3"/>
        </w:rPr>
        <w:t xml:space="preserve"> </w:t>
      </w:r>
      <w:r>
        <w:t>sub-</w:t>
      </w:r>
      <w:r>
        <w:rPr>
          <w:spacing w:val="-2"/>
        </w:rPr>
        <w:t>lease:</w:t>
      </w:r>
    </w:p>
    <w:p w14:paraId="178FFDD7" w14:textId="77777777" w:rsidR="00D71595" w:rsidRDefault="00000000">
      <w:pPr>
        <w:pStyle w:val="ListParagraph"/>
        <w:numPr>
          <w:ilvl w:val="3"/>
          <w:numId w:val="10"/>
        </w:numPr>
        <w:tabs>
          <w:tab w:val="left" w:pos="1288"/>
          <w:tab w:val="left" w:pos="1291"/>
        </w:tabs>
        <w:spacing w:before="118"/>
        <w:ind w:right="512"/>
        <w:jc w:val="both"/>
        <w:rPr>
          <w:sz w:val="20"/>
        </w:rPr>
      </w:pPr>
      <w:r>
        <w:rPr>
          <w:sz w:val="20"/>
        </w:rPr>
        <w:t>the</w:t>
      </w:r>
      <w:r>
        <w:rPr>
          <w:spacing w:val="-8"/>
          <w:sz w:val="20"/>
        </w:rPr>
        <w:t xml:space="preserve"> </w:t>
      </w:r>
      <w:r>
        <w:rPr>
          <w:sz w:val="20"/>
        </w:rPr>
        <w:t>Tenant</w:t>
      </w:r>
      <w:r>
        <w:rPr>
          <w:spacing w:val="-8"/>
          <w:sz w:val="20"/>
        </w:rPr>
        <w:t xml:space="preserve"> </w:t>
      </w:r>
      <w:r>
        <w:rPr>
          <w:sz w:val="20"/>
        </w:rPr>
        <w:t>acknowledges</w:t>
      </w:r>
      <w:r>
        <w:rPr>
          <w:spacing w:val="-7"/>
          <w:sz w:val="20"/>
        </w:rPr>
        <w:t xml:space="preserve"> </w:t>
      </w:r>
      <w:r>
        <w:rPr>
          <w:sz w:val="20"/>
        </w:rPr>
        <w:t>that</w:t>
      </w:r>
      <w:r>
        <w:rPr>
          <w:spacing w:val="-8"/>
          <w:sz w:val="20"/>
        </w:rPr>
        <w:t xml:space="preserve"> </w:t>
      </w:r>
      <w:r>
        <w:rPr>
          <w:sz w:val="20"/>
        </w:rPr>
        <w:t>any</w:t>
      </w:r>
      <w:r>
        <w:rPr>
          <w:spacing w:val="-7"/>
          <w:sz w:val="20"/>
        </w:rPr>
        <w:t xml:space="preserve"> </w:t>
      </w:r>
      <w:r>
        <w:rPr>
          <w:sz w:val="20"/>
        </w:rPr>
        <w:t>act</w:t>
      </w:r>
      <w:r>
        <w:rPr>
          <w:spacing w:val="-5"/>
          <w:sz w:val="20"/>
        </w:rPr>
        <w:t xml:space="preserve"> </w:t>
      </w:r>
      <w:r>
        <w:rPr>
          <w:sz w:val="20"/>
        </w:rPr>
        <w:t>or</w:t>
      </w:r>
      <w:r>
        <w:rPr>
          <w:spacing w:val="-7"/>
          <w:sz w:val="20"/>
        </w:rPr>
        <w:t xml:space="preserve"> </w:t>
      </w:r>
      <w:r>
        <w:rPr>
          <w:sz w:val="20"/>
        </w:rPr>
        <w:t>omission</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sub-tenant</w:t>
      </w:r>
      <w:r>
        <w:rPr>
          <w:spacing w:val="-5"/>
          <w:sz w:val="20"/>
        </w:rPr>
        <w:t xml:space="preserve"> </w:t>
      </w:r>
      <w:r>
        <w:rPr>
          <w:sz w:val="20"/>
        </w:rPr>
        <w:t>under</w:t>
      </w:r>
      <w:r>
        <w:rPr>
          <w:spacing w:val="-7"/>
          <w:sz w:val="20"/>
        </w:rPr>
        <w:t xml:space="preserve"> </w:t>
      </w:r>
      <w:r>
        <w:rPr>
          <w:sz w:val="20"/>
        </w:rPr>
        <w:t>a</w:t>
      </w:r>
      <w:r>
        <w:rPr>
          <w:spacing w:val="-8"/>
          <w:sz w:val="20"/>
        </w:rPr>
        <w:t xml:space="preserve"> </w:t>
      </w:r>
      <w:r>
        <w:rPr>
          <w:sz w:val="20"/>
        </w:rPr>
        <w:t>sub-lease</w:t>
      </w:r>
      <w:r>
        <w:rPr>
          <w:spacing w:val="-8"/>
          <w:sz w:val="20"/>
        </w:rPr>
        <w:t xml:space="preserve"> </w:t>
      </w:r>
      <w:r>
        <w:rPr>
          <w:sz w:val="20"/>
        </w:rPr>
        <w:t>is</w:t>
      </w:r>
      <w:r>
        <w:rPr>
          <w:spacing w:val="-7"/>
          <w:sz w:val="20"/>
        </w:rPr>
        <w:t xml:space="preserve"> </w:t>
      </w:r>
      <w:r>
        <w:rPr>
          <w:sz w:val="20"/>
        </w:rPr>
        <w:t>an</w:t>
      </w:r>
      <w:r>
        <w:rPr>
          <w:spacing w:val="-6"/>
          <w:sz w:val="20"/>
        </w:rPr>
        <w:t xml:space="preserve"> </w:t>
      </w:r>
      <w:r>
        <w:rPr>
          <w:sz w:val="20"/>
        </w:rPr>
        <w:t>act or omission of the Tenant under this lease;</w:t>
      </w:r>
    </w:p>
    <w:p w14:paraId="0A09E764" w14:textId="77777777" w:rsidR="00D71595" w:rsidRDefault="00000000">
      <w:pPr>
        <w:pStyle w:val="ListParagraph"/>
        <w:numPr>
          <w:ilvl w:val="3"/>
          <w:numId w:val="10"/>
        </w:numPr>
        <w:tabs>
          <w:tab w:val="left" w:pos="1288"/>
          <w:tab w:val="left" w:pos="1291"/>
        </w:tabs>
        <w:ind w:right="517"/>
        <w:jc w:val="both"/>
        <w:rPr>
          <w:sz w:val="20"/>
        </w:rPr>
      </w:pPr>
      <w:r>
        <w:rPr>
          <w:sz w:val="20"/>
        </w:rPr>
        <w:t>the Tenant must provide the Landlord with any information the landlord reasonably required about the identity, financial standing and business experience of the subtenant; and</w:t>
      </w:r>
    </w:p>
    <w:p w14:paraId="38FEA957" w14:textId="77777777" w:rsidR="00D71595" w:rsidRDefault="00000000">
      <w:pPr>
        <w:pStyle w:val="ListParagraph"/>
        <w:numPr>
          <w:ilvl w:val="3"/>
          <w:numId w:val="10"/>
        </w:numPr>
        <w:tabs>
          <w:tab w:val="left" w:pos="1289"/>
          <w:tab w:val="left" w:pos="1291"/>
        </w:tabs>
        <w:ind w:right="510"/>
        <w:jc w:val="both"/>
        <w:rPr>
          <w:sz w:val="20"/>
        </w:rPr>
      </w:pPr>
      <w:r>
        <w:rPr>
          <w:sz w:val="20"/>
        </w:rPr>
        <w:t>the Landlord may withhold its consent if the subtenant is not experienced in or of good reputation</w:t>
      </w:r>
      <w:r>
        <w:rPr>
          <w:spacing w:val="-7"/>
          <w:sz w:val="20"/>
        </w:rPr>
        <w:t xml:space="preserve"> </w:t>
      </w:r>
      <w:r>
        <w:rPr>
          <w:sz w:val="20"/>
        </w:rPr>
        <w:t>in</w:t>
      </w:r>
      <w:r>
        <w:rPr>
          <w:spacing w:val="-7"/>
          <w:sz w:val="20"/>
        </w:rPr>
        <w:t xml:space="preserve"> </w:t>
      </w:r>
      <w:r>
        <w:rPr>
          <w:sz w:val="20"/>
        </w:rPr>
        <w:t>relation</w:t>
      </w:r>
      <w:r>
        <w:rPr>
          <w:spacing w:val="-7"/>
          <w:sz w:val="20"/>
        </w:rPr>
        <w:t xml:space="preserve"> </w:t>
      </w:r>
      <w:r>
        <w:rPr>
          <w:sz w:val="20"/>
        </w:rPr>
        <w:t>to</w:t>
      </w:r>
      <w:r>
        <w:rPr>
          <w:spacing w:val="-7"/>
          <w:sz w:val="20"/>
        </w:rPr>
        <w:t xml:space="preserve"> </w:t>
      </w:r>
      <w:r>
        <w:rPr>
          <w:sz w:val="20"/>
        </w:rPr>
        <w:t>conducting</w:t>
      </w:r>
      <w:r>
        <w:rPr>
          <w:spacing w:val="-7"/>
          <w:sz w:val="20"/>
        </w:rPr>
        <w:t xml:space="preserve"> </w:t>
      </w:r>
      <w:r>
        <w:rPr>
          <w:sz w:val="20"/>
        </w:rPr>
        <w:t>a</w:t>
      </w:r>
      <w:r>
        <w:rPr>
          <w:spacing w:val="-4"/>
          <w:sz w:val="20"/>
        </w:rPr>
        <w:t xml:space="preserve"> </w:t>
      </w:r>
      <w:r>
        <w:rPr>
          <w:sz w:val="20"/>
        </w:rPr>
        <w:t>business</w:t>
      </w:r>
      <w:r>
        <w:rPr>
          <w:spacing w:val="-5"/>
          <w:sz w:val="20"/>
        </w:rPr>
        <w:t xml:space="preserve"> </w:t>
      </w:r>
      <w:r>
        <w:rPr>
          <w:sz w:val="20"/>
        </w:rPr>
        <w:t>permitted</w:t>
      </w:r>
      <w:r>
        <w:rPr>
          <w:spacing w:val="-7"/>
          <w:sz w:val="20"/>
        </w:rPr>
        <w:t xml:space="preserve"> </w:t>
      </w:r>
      <w:r>
        <w:rPr>
          <w:sz w:val="20"/>
        </w:rPr>
        <w:t>by</w:t>
      </w:r>
      <w:r>
        <w:rPr>
          <w:spacing w:val="-6"/>
          <w:sz w:val="20"/>
        </w:rPr>
        <w:t xml:space="preserve"> </w:t>
      </w:r>
      <w:r>
        <w:rPr>
          <w:sz w:val="20"/>
        </w:rPr>
        <w:t>this lease</w:t>
      </w:r>
      <w:r>
        <w:rPr>
          <w:spacing w:val="-4"/>
          <w:sz w:val="20"/>
        </w:rPr>
        <w:t xml:space="preserve"> </w:t>
      </w:r>
      <w:r>
        <w:rPr>
          <w:sz w:val="20"/>
        </w:rPr>
        <w:t>or</w:t>
      </w:r>
      <w:r>
        <w:rPr>
          <w:spacing w:val="-5"/>
          <w:sz w:val="20"/>
        </w:rPr>
        <w:t xml:space="preserve"> </w:t>
      </w:r>
      <w:r>
        <w:rPr>
          <w:sz w:val="20"/>
        </w:rPr>
        <w:t>is</w:t>
      </w:r>
      <w:r>
        <w:rPr>
          <w:spacing w:val="-5"/>
          <w:sz w:val="20"/>
        </w:rPr>
        <w:t xml:space="preserve"> </w:t>
      </w:r>
      <w:r>
        <w:rPr>
          <w:sz w:val="20"/>
        </w:rPr>
        <w:t>not</w:t>
      </w:r>
      <w:r>
        <w:rPr>
          <w:spacing w:val="-7"/>
          <w:sz w:val="20"/>
        </w:rPr>
        <w:t xml:space="preserve"> </w:t>
      </w:r>
      <w:r>
        <w:rPr>
          <w:sz w:val="20"/>
        </w:rPr>
        <w:t>financially</w:t>
      </w:r>
      <w:r>
        <w:rPr>
          <w:spacing w:val="-5"/>
          <w:sz w:val="20"/>
        </w:rPr>
        <w:t xml:space="preserve"> </w:t>
      </w:r>
      <w:r>
        <w:rPr>
          <w:sz w:val="20"/>
        </w:rPr>
        <w:t>able to conduct that business.</w:t>
      </w:r>
    </w:p>
    <w:p w14:paraId="1CB3496C" w14:textId="77777777" w:rsidR="00D71595" w:rsidRDefault="00000000">
      <w:pPr>
        <w:pStyle w:val="BodyText"/>
        <w:spacing w:before="26"/>
        <w:ind w:left="0"/>
        <w:jc w:val="left"/>
      </w:pPr>
      <w:r>
        <w:rPr>
          <w:noProof/>
        </w:rPr>
        <mc:AlternateContent>
          <mc:Choice Requires="wps">
            <w:drawing>
              <wp:anchor distT="0" distB="0" distL="0" distR="0" simplePos="0" relativeHeight="487593984" behindDoc="1" locked="0" layoutInCell="1" allowOverlap="1" wp14:anchorId="0E0A408B" wp14:editId="3A5ABB4F">
                <wp:simplePos x="0" y="0"/>
                <wp:positionH relativeFrom="page">
                  <wp:posOffset>882700</wp:posOffset>
                </wp:positionH>
                <wp:positionV relativeFrom="paragraph">
                  <wp:posOffset>178032</wp:posOffset>
                </wp:positionV>
                <wp:extent cx="597852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C13379" id="Graphic 18" o:spid="_x0000_s1026" style="position:absolute;margin-left:69.5pt;margin-top:14pt;width:470.7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" path="m5978016,l,,,6096r5978016,l5978016,xe" fillcolor="black" stroked="f">
                <v:path arrowok="t"/>
                <w10:wrap type="topAndBottom" anchorx="page"/>
              </v:shape>
            </w:pict>
          </mc:Fallback>
        </mc:AlternateContent>
      </w:r>
    </w:p>
    <w:p w14:paraId="25146D68" w14:textId="77777777" w:rsidR="00D71595" w:rsidRDefault="00000000">
      <w:pPr>
        <w:pStyle w:val="Heading2"/>
        <w:numPr>
          <w:ilvl w:val="1"/>
          <w:numId w:val="10"/>
        </w:numPr>
        <w:tabs>
          <w:tab w:val="left" w:pos="725"/>
        </w:tabs>
      </w:pPr>
      <w:bookmarkStart w:id="31" w:name="_TOC_250123"/>
      <w:r>
        <w:t>Use of</w:t>
      </w:r>
      <w:r>
        <w:rPr>
          <w:spacing w:val="-1"/>
        </w:rPr>
        <w:t xml:space="preserve"> </w:t>
      </w:r>
      <w:bookmarkEnd w:id="31"/>
      <w:r>
        <w:rPr>
          <w:spacing w:val="-2"/>
        </w:rPr>
        <w:t>Premises</w:t>
      </w:r>
    </w:p>
    <w:p w14:paraId="1BB5F8F6" w14:textId="77777777" w:rsidR="00D71595" w:rsidRDefault="00000000">
      <w:pPr>
        <w:pStyle w:val="Heading3"/>
        <w:numPr>
          <w:ilvl w:val="2"/>
          <w:numId w:val="10"/>
        </w:numPr>
        <w:tabs>
          <w:tab w:val="left" w:pos="725"/>
        </w:tabs>
      </w:pPr>
      <w:bookmarkStart w:id="32" w:name="_TOC_250122"/>
      <w:r>
        <w:t>Permitted</w:t>
      </w:r>
      <w:r>
        <w:rPr>
          <w:spacing w:val="-12"/>
        </w:rPr>
        <w:t xml:space="preserve"> </w:t>
      </w:r>
      <w:bookmarkEnd w:id="32"/>
      <w:r>
        <w:rPr>
          <w:spacing w:val="-5"/>
        </w:rPr>
        <w:t>Use</w:t>
      </w:r>
    </w:p>
    <w:p w14:paraId="2F1CC877" w14:textId="77777777" w:rsidR="00D71595" w:rsidRDefault="00000000">
      <w:pPr>
        <w:pStyle w:val="BodyText"/>
        <w:ind w:left="725" w:right="514"/>
      </w:pPr>
      <w:r>
        <w:t>The</w:t>
      </w:r>
      <w:r>
        <w:rPr>
          <w:spacing w:val="-14"/>
        </w:rPr>
        <w:t xml:space="preserve"> </w:t>
      </w:r>
      <w:r>
        <w:t>Tenant</w:t>
      </w:r>
      <w:r>
        <w:rPr>
          <w:spacing w:val="-14"/>
        </w:rPr>
        <w:t xml:space="preserve"> </w:t>
      </w:r>
      <w:r>
        <w:t>may</w:t>
      </w:r>
      <w:r>
        <w:rPr>
          <w:spacing w:val="-13"/>
        </w:rPr>
        <w:t xml:space="preserve"> </w:t>
      </w:r>
      <w:r>
        <w:t>only</w:t>
      </w:r>
      <w:r>
        <w:rPr>
          <w:spacing w:val="-12"/>
        </w:rPr>
        <w:t xml:space="preserve"> </w:t>
      </w:r>
      <w:r>
        <w:t>use</w:t>
      </w:r>
      <w:r>
        <w:rPr>
          <w:spacing w:val="-14"/>
        </w:rPr>
        <w:t xml:space="preserve"> </w:t>
      </w:r>
      <w:r>
        <w:t>the</w:t>
      </w:r>
      <w:r>
        <w:rPr>
          <w:spacing w:val="-14"/>
        </w:rPr>
        <w:t xml:space="preserve"> </w:t>
      </w:r>
      <w:r>
        <w:t>Premises</w:t>
      </w:r>
      <w:r>
        <w:rPr>
          <w:spacing w:val="-13"/>
        </w:rPr>
        <w:t xml:space="preserve"> </w:t>
      </w:r>
      <w:r>
        <w:t>for</w:t>
      </w:r>
      <w:r>
        <w:rPr>
          <w:spacing w:val="-13"/>
        </w:rPr>
        <w:t xml:space="preserve"> </w:t>
      </w:r>
      <w:r>
        <w:t>the</w:t>
      </w:r>
      <w:r>
        <w:rPr>
          <w:spacing w:val="-14"/>
        </w:rPr>
        <w:t xml:space="preserve"> </w:t>
      </w:r>
      <w:r>
        <w:t>Permitted</w:t>
      </w:r>
      <w:r>
        <w:rPr>
          <w:spacing w:val="-14"/>
        </w:rPr>
        <w:t xml:space="preserve"> </w:t>
      </w:r>
      <w:r>
        <w:t>Use</w:t>
      </w:r>
      <w:r>
        <w:rPr>
          <w:spacing w:val="-8"/>
        </w:rPr>
        <w:t xml:space="preserve"> </w:t>
      </w:r>
      <w:r>
        <w:t>and</w:t>
      </w:r>
      <w:r>
        <w:rPr>
          <w:spacing w:val="-14"/>
        </w:rPr>
        <w:t xml:space="preserve"> </w:t>
      </w:r>
      <w:r>
        <w:t>purposes</w:t>
      </w:r>
      <w:r>
        <w:rPr>
          <w:spacing w:val="-13"/>
        </w:rPr>
        <w:t xml:space="preserve"> </w:t>
      </w:r>
      <w:r>
        <w:t>ancillary</w:t>
      </w:r>
      <w:r>
        <w:rPr>
          <w:spacing w:val="-12"/>
        </w:rPr>
        <w:t xml:space="preserve"> </w:t>
      </w:r>
      <w:r>
        <w:t>to</w:t>
      </w:r>
      <w:r>
        <w:rPr>
          <w:spacing w:val="-14"/>
        </w:rPr>
        <w:t xml:space="preserve"> </w:t>
      </w:r>
      <w:r>
        <w:t>the</w:t>
      </w:r>
      <w:r>
        <w:rPr>
          <w:spacing w:val="-12"/>
        </w:rPr>
        <w:t xml:space="preserve"> </w:t>
      </w:r>
      <w:r>
        <w:t xml:space="preserve">Permitted </w:t>
      </w:r>
      <w:r>
        <w:rPr>
          <w:spacing w:val="-4"/>
        </w:rPr>
        <w:t>Use.</w:t>
      </w:r>
    </w:p>
    <w:p w14:paraId="7E434190" w14:textId="77777777" w:rsidR="00D71595" w:rsidRDefault="00000000">
      <w:pPr>
        <w:pStyle w:val="Heading3"/>
        <w:numPr>
          <w:ilvl w:val="2"/>
          <w:numId w:val="10"/>
        </w:numPr>
        <w:tabs>
          <w:tab w:val="left" w:pos="725"/>
        </w:tabs>
      </w:pPr>
      <w:bookmarkStart w:id="33" w:name="_TOC_250121"/>
      <w:r>
        <w:t>Tenant’s</w:t>
      </w:r>
      <w:r>
        <w:rPr>
          <w:spacing w:val="-10"/>
        </w:rPr>
        <w:t xml:space="preserve"> </w:t>
      </w:r>
      <w:r>
        <w:t>responsibility</w:t>
      </w:r>
      <w:r>
        <w:rPr>
          <w:spacing w:val="-9"/>
        </w:rPr>
        <w:t xml:space="preserve"> </w:t>
      </w:r>
      <w:r>
        <w:t>for</w:t>
      </w:r>
      <w:r>
        <w:rPr>
          <w:spacing w:val="-9"/>
        </w:rPr>
        <w:t xml:space="preserve"> </w:t>
      </w:r>
      <w:bookmarkEnd w:id="33"/>
      <w:r>
        <w:rPr>
          <w:spacing w:val="-2"/>
        </w:rPr>
        <w:t>approvals</w:t>
      </w:r>
    </w:p>
    <w:p w14:paraId="75372453" w14:textId="77777777" w:rsidR="00D71595" w:rsidRDefault="00000000">
      <w:pPr>
        <w:pStyle w:val="BodyText"/>
        <w:ind w:left="725" w:right="509"/>
      </w:pPr>
      <w:r>
        <w:t>The</w:t>
      </w:r>
      <w:r>
        <w:rPr>
          <w:spacing w:val="-9"/>
        </w:rPr>
        <w:t xml:space="preserve"> </w:t>
      </w:r>
      <w:r>
        <w:t>Tenant</w:t>
      </w:r>
      <w:r>
        <w:rPr>
          <w:spacing w:val="-6"/>
        </w:rPr>
        <w:t xml:space="preserve"> </w:t>
      </w:r>
      <w:r>
        <w:t>has</w:t>
      </w:r>
      <w:r>
        <w:rPr>
          <w:spacing w:val="-8"/>
        </w:rPr>
        <w:t xml:space="preserve"> </w:t>
      </w:r>
      <w:r>
        <w:t>full</w:t>
      </w:r>
      <w:r>
        <w:rPr>
          <w:spacing w:val="-7"/>
        </w:rPr>
        <w:t xml:space="preserve"> </w:t>
      </w:r>
      <w:r>
        <w:t>responsibility,</w:t>
      </w:r>
      <w:r>
        <w:rPr>
          <w:spacing w:val="-6"/>
        </w:rPr>
        <w:t xml:space="preserve"> </w:t>
      </w:r>
      <w:r>
        <w:t>at</w:t>
      </w:r>
      <w:r>
        <w:rPr>
          <w:spacing w:val="-9"/>
        </w:rPr>
        <w:t xml:space="preserve"> </w:t>
      </w:r>
      <w:r>
        <w:t>its</w:t>
      </w:r>
      <w:r>
        <w:rPr>
          <w:spacing w:val="-8"/>
        </w:rPr>
        <w:t xml:space="preserve"> </w:t>
      </w:r>
      <w:r>
        <w:t>expense,</w:t>
      </w:r>
      <w:r>
        <w:rPr>
          <w:spacing w:val="-9"/>
        </w:rPr>
        <w:t xml:space="preserve"> </w:t>
      </w:r>
      <w:r>
        <w:t>to</w:t>
      </w:r>
      <w:r>
        <w:rPr>
          <w:spacing w:val="-7"/>
        </w:rPr>
        <w:t xml:space="preserve"> </w:t>
      </w:r>
      <w:r>
        <w:t>ensure</w:t>
      </w:r>
      <w:r>
        <w:rPr>
          <w:spacing w:val="-8"/>
        </w:rPr>
        <w:t xml:space="preserve"> </w:t>
      </w:r>
      <w:r>
        <w:t>that</w:t>
      </w:r>
      <w:r>
        <w:rPr>
          <w:spacing w:val="-6"/>
        </w:rPr>
        <w:t xml:space="preserve"> </w:t>
      </w:r>
      <w:r>
        <w:t>all</w:t>
      </w:r>
      <w:r>
        <w:rPr>
          <w:spacing w:val="-10"/>
        </w:rPr>
        <w:t xml:space="preserve"> </w:t>
      </w:r>
      <w:r>
        <w:t>approvals,</w:t>
      </w:r>
      <w:r>
        <w:rPr>
          <w:spacing w:val="-9"/>
        </w:rPr>
        <w:t xml:space="preserve"> </w:t>
      </w:r>
      <w:r>
        <w:t>consents</w:t>
      </w:r>
      <w:r>
        <w:rPr>
          <w:spacing w:val="-8"/>
        </w:rPr>
        <w:t xml:space="preserve"> </w:t>
      </w:r>
      <w:r>
        <w:t>and</w:t>
      </w:r>
      <w:r>
        <w:rPr>
          <w:spacing w:val="-7"/>
        </w:rPr>
        <w:t xml:space="preserve"> </w:t>
      </w:r>
      <w:r>
        <w:t>licences specifically required by the Tenant for the conduct of the Tenant’s Business are obtained and maintained throughout the Term and that all their conditions are observed.</w:t>
      </w:r>
    </w:p>
    <w:p w14:paraId="5F797D76" w14:textId="77777777" w:rsidR="00D71595" w:rsidRDefault="00000000">
      <w:pPr>
        <w:pStyle w:val="Heading3"/>
        <w:numPr>
          <w:ilvl w:val="2"/>
          <w:numId w:val="10"/>
        </w:numPr>
        <w:tabs>
          <w:tab w:val="left" w:pos="725"/>
        </w:tabs>
        <w:spacing w:before="119"/>
      </w:pPr>
      <w:bookmarkStart w:id="34" w:name="_TOC_250120"/>
      <w:r>
        <w:t>Warranty</w:t>
      </w:r>
      <w:r>
        <w:rPr>
          <w:spacing w:val="-5"/>
        </w:rPr>
        <w:t xml:space="preserve"> </w:t>
      </w:r>
      <w:r>
        <w:t>as</w:t>
      </w:r>
      <w:r>
        <w:rPr>
          <w:spacing w:val="-6"/>
        </w:rPr>
        <w:t xml:space="preserve"> </w:t>
      </w:r>
      <w:r>
        <w:t>to</w:t>
      </w:r>
      <w:bookmarkEnd w:id="34"/>
      <w:r>
        <w:rPr>
          <w:spacing w:val="-5"/>
        </w:rPr>
        <w:t xml:space="preserve"> use</w:t>
      </w:r>
    </w:p>
    <w:p w14:paraId="52CEF4B4" w14:textId="77777777" w:rsidR="00D71595" w:rsidRDefault="00000000">
      <w:pPr>
        <w:pStyle w:val="BodyText"/>
        <w:spacing w:before="120"/>
        <w:ind w:left="725" w:right="512"/>
      </w:pPr>
      <w:r>
        <w:t>The Landlord warrants that the Premises are suitable for use by the Tenant for the Permitted Use and that there are no outstanding matters (including completion certificates, occupancy issues or orders)</w:t>
      </w:r>
      <w:r>
        <w:rPr>
          <w:spacing w:val="-12"/>
        </w:rPr>
        <w:t xml:space="preserve"> </w:t>
      </w:r>
      <w:r>
        <w:t>with</w:t>
      </w:r>
      <w:r>
        <w:rPr>
          <w:spacing w:val="-11"/>
        </w:rPr>
        <w:t xml:space="preserve"> </w:t>
      </w:r>
      <w:r>
        <w:t>any</w:t>
      </w:r>
      <w:r>
        <w:rPr>
          <w:spacing w:val="-9"/>
        </w:rPr>
        <w:t xml:space="preserve"> </w:t>
      </w:r>
      <w:r>
        <w:t>Authority</w:t>
      </w:r>
      <w:r>
        <w:rPr>
          <w:spacing w:val="-12"/>
        </w:rPr>
        <w:t xml:space="preserve"> </w:t>
      </w:r>
      <w:r>
        <w:t>that</w:t>
      </w:r>
      <w:r>
        <w:rPr>
          <w:spacing w:val="-13"/>
        </w:rPr>
        <w:t xml:space="preserve"> </w:t>
      </w:r>
      <w:r>
        <w:t>would</w:t>
      </w:r>
      <w:r>
        <w:rPr>
          <w:spacing w:val="-13"/>
        </w:rPr>
        <w:t xml:space="preserve"> </w:t>
      </w:r>
      <w:r>
        <w:t>hinder</w:t>
      </w:r>
      <w:r>
        <w:rPr>
          <w:spacing w:val="-12"/>
        </w:rPr>
        <w:t xml:space="preserve"> </w:t>
      </w:r>
      <w:r>
        <w:t>or</w:t>
      </w:r>
      <w:r>
        <w:rPr>
          <w:spacing w:val="-12"/>
        </w:rPr>
        <w:t xml:space="preserve"> </w:t>
      </w:r>
      <w:r>
        <w:t>prevent</w:t>
      </w:r>
      <w:r>
        <w:rPr>
          <w:spacing w:val="-13"/>
        </w:rPr>
        <w:t xml:space="preserve"> </w:t>
      </w:r>
      <w:r>
        <w:t>the</w:t>
      </w:r>
      <w:r>
        <w:rPr>
          <w:spacing w:val="-13"/>
        </w:rPr>
        <w:t xml:space="preserve"> </w:t>
      </w:r>
      <w:r>
        <w:t>Tenant’s</w:t>
      </w:r>
      <w:r>
        <w:rPr>
          <w:spacing w:val="-11"/>
        </w:rPr>
        <w:t xml:space="preserve"> </w:t>
      </w:r>
      <w:r>
        <w:t>Use</w:t>
      </w:r>
      <w:r>
        <w:rPr>
          <w:spacing w:val="-10"/>
        </w:rPr>
        <w:t xml:space="preserve"> </w:t>
      </w:r>
      <w:r>
        <w:t>of</w:t>
      </w:r>
      <w:r>
        <w:rPr>
          <w:spacing w:val="-13"/>
        </w:rPr>
        <w:t xml:space="preserve"> </w:t>
      </w:r>
      <w:r>
        <w:t>the</w:t>
      </w:r>
      <w:r>
        <w:rPr>
          <w:spacing w:val="-11"/>
        </w:rPr>
        <w:t xml:space="preserve"> </w:t>
      </w:r>
      <w:r>
        <w:t>Premises.</w:t>
      </w:r>
      <w:r>
        <w:rPr>
          <w:spacing w:val="-13"/>
        </w:rPr>
        <w:t xml:space="preserve"> </w:t>
      </w:r>
      <w:r>
        <w:t>This</w:t>
      </w:r>
      <w:r>
        <w:rPr>
          <w:spacing w:val="-11"/>
        </w:rPr>
        <w:t xml:space="preserve"> </w:t>
      </w:r>
      <w:r>
        <w:t>clause does not</w:t>
      </w:r>
      <w:r>
        <w:rPr>
          <w:spacing w:val="-1"/>
        </w:rPr>
        <w:t xml:space="preserve"> </w:t>
      </w:r>
      <w:r>
        <w:t>require</w:t>
      </w:r>
      <w:r>
        <w:rPr>
          <w:spacing w:val="-1"/>
        </w:rPr>
        <w:t xml:space="preserve"> </w:t>
      </w:r>
      <w:r>
        <w:t>the</w:t>
      </w:r>
      <w:r>
        <w:rPr>
          <w:spacing w:val="-2"/>
        </w:rPr>
        <w:t xml:space="preserve"> </w:t>
      </w:r>
      <w:r>
        <w:t>Landlord</w:t>
      </w:r>
      <w:r>
        <w:rPr>
          <w:spacing w:val="-1"/>
        </w:rPr>
        <w:t xml:space="preserve"> </w:t>
      </w:r>
      <w:r>
        <w:t>to</w:t>
      </w:r>
      <w:r>
        <w:rPr>
          <w:spacing w:val="-1"/>
        </w:rPr>
        <w:t xml:space="preserve"> </w:t>
      </w:r>
      <w:r>
        <w:t>do</w:t>
      </w:r>
      <w:r>
        <w:rPr>
          <w:spacing w:val="-2"/>
        </w:rPr>
        <w:t xml:space="preserve"> </w:t>
      </w:r>
      <w:r>
        <w:t>anything</w:t>
      </w:r>
      <w:r>
        <w:rPr>
          <w:spacing w:val="-1"/>
        </w:rPr>
        <w:t xml:space="preserve"> </w:t>
      </w:r>
      <w:r>
        <w:t>arising</w:t>
      </w:r>
      <w:r>
        <w:rPr>
          <w:spacing w:val="-2"/>
        </w:rPr>
        <w:t xml:space="preserve"> </w:t>
      </w:r>
      <w:r>
        <w:t>as a</w:t>
      </w:r>
      <w:r>
        <w:rPr>
          <w:spacing w:val="-1"/>
        </w:rPr>
        <w:t xml:space="preserve"> </w:t>
      </w:r>
      <w:r>
        <w:t>sole</w:t>
      </w:r>
      <w:r>
        <w:rPr>
          <w:spacing w:val="-1"/>
        </w:rPr>
        <w:t xml:space="preserve"> </w:t>
      </w:r>
      <w:r>
        <w:t>result of</w:t>
      </w:r>
      <w:r>
        <w:rPr>
          <w:spacing w:val="-1"/>
        </w:rPr>
        <w:t xml:space="preserve"> </w:t>
      </w:r>
      <w:r>
        <w:t>the</w:t>
      </w:r>
      <w:r>
        <w:rPr>
          <w:spacing w:val="-2"/>
        </w:rPr>
        <w:t xml:space="preserve"> </w:t>
      </w:r>
      <w:r>
        <w:t>Tenant’s Business being conducted from the Premises.</w:t>
      </w:r>
    </w:p>
    <w:p w14:paraId="688E7940" w14:textId="77777777" w:rsidR="00D71595" w:rsidRDefault="00000000">
      <w:pPr>
        <w:pStyle w:val="BodyText"/>
        <w:spacing w:before="27"/>
        <w:ind w:left="0"/>
        <w:jc w:val="left"/>
      </w:pPr>
      <w:r>
        <w:rPr>
          <w:noProof/>
        </w:rPr>
        <mc:AlternateContent>
          <mc:Choice Requires="wps">
            <w:drawing>
              <wp:anchor distT="0" distB="0" distL="0" distR="0" simplePos="0" relativeHeight="487594496" behindDoc="1" locked="0" layoutInCell="1" allowOverlap="1" wp14:anchorId="45D0A2FC" wp14:editId="70097CDA">
                <wp:simplePos x="0" y="0"/>
                <wp:positionH relativeFrom="page">
                  <wp:posOffset>882700</wp:posOffset>
                </wp:positionH>
                <wp:positionV relativeFrom="paragraph">
                  <wp:posOffset>178865</wp:posOffset>
                </wp:positionV>
                <wp:extent cx="597852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D1360" id="Graphic 19" o:spid="_x0000_s1026" style="position:absolute;margin-left:69.5pt;margin-top:14.1pt;width:470.7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O7OHAYiAgAAvQQAAA4AAAAAAAAAAAAAAAAALgIAAGRycy9lMm9Eb2Mu&#10;eG1sUEsBAi0AFAAGAAgAAAAhAIvrTyDgAAAACgEAAA8AAAAAAAAAAAAAAAAAfAQAAGRycy9kb3du&#10;cmV2LnhtbFBLBQYAAAAABAAEAPMAAACJBQAAAAA=&#10;" path="m5978016,l,,,6095r5978016,l5978016,xe" fillcolor="black" stroked="f">
                <v:path arrowok="t"/>
                <w10:wrap type="topAndBottom" anchorx="page"/>
              </v:shape>
            </w:pict>
          </mc:Fallback>
        </mc:AlternateContent>
      </w:r>
    </w:p>
    <w:p w14:paraId="3CCE809D" w14:textId="77777777" w:rsidR="00D71595" w:rsidRDefault="00000000">
      <w:pPr>
        <w:pStyle w:val="Heading2"/>
        <w:numPr>
          <w:ilvl w:val="1"/>
          <w:numId w:val="10"/>
        </w:numPr>
        <w:tabs>
          <w:tab w:val="left" w:pos="725"/>
        </w:tabs>
      </w:pPr>
      <w:bookmarkStart w:id="35" w:name="_TOC_250119"/>
      <w:r>
        <w:t>Common</w:t>
      </w:r>
      <w:r>
        <w:rPr>
          <w:spacing w:val="-5"/>
        </w:rPr>
        <w:t xml:space="preserve"> </w:t>
      </w:r>
      <w:bookmarkEnd w:id="35"/>
      <w:r>
        <w:rPr>
          <w:spacing w:val="-2"/>
        </w:rPr>
        <w:t>Areas</w:t>
      </w:r>
    </w:p>
    <w:p w14:paraId="5928E43F" w14:textId="77777777" w:rsidR="00D71595" w:rsidRDefault="00000000">
      <w:pPr>
        <w:pStyle w:val="Heading3"/>
        <w:numPr>
          <w:ilvl w:val="2"/>
          <w:numId w:val="10"/>
        </w:numPr>
        <w:tabs>
          <w:tab w:val="left" w:pos="722"/>
        </w:tabs>
        <w:ind w:left="722" w:hanging="564"/>
      </w:pPr>
      <w:bookmarkStart w:id="36" w:name="_TOC_250118"/>
      <w:r>
        <w:t>Use</w:t>
      </w:r>
      <w:r>
        <w:rPr>
          <w:spacing w:val="-8"/>
        </w:rPr>
        <w:t xml:space="preserve"> </w:t>
      </w:r>
      <w:r>
        <w:t>of</w:t>
      </w:r>
      <w:r>
        <w:rPr>
          <w:spacing w:val="-6"/>
        </w:rPr>
        <w:t xml:space="preserve"> </w:t>
      </w:r>
      <w:r>
        <w:t>Common</w:t>
      </w:r>
      <w:r>
        <w:rPr>
          <w:spacing w:val="-6"/>
        </w:rPr>
        <w:t xml:space="preserve"> </w:t>
      </w:r>
      <w:bookmarkEnd w:id="36"/>
      <w:r>
        <w:rPr>
          <w:spacing w:val="-4"/>
        </w:rPr>
        <w:t>Areas</w:t>
      </w:r>
    </w:p>
    <w:p w14:paraId="10C91D3B" w14:textId="77777777" w:rsidR="00D71595" w:rsidRDefault="00000000">
      <w:pPr>
        <w:pStyle w:val="BodyText"/>
        <w:spacing w:before="120"/>
        <w:ind w:left="725" w:right="509"/>
      </w:pPr>
      <w:r>
        <w:t>The Tenant may use the Common Areas subject to the restrictions imposed by this lease and any other rules and conditions imposed by the Landlord from time-to-time.</w:t>
      </w:r>
    </w:p>
    <w:p w14:paraId="0E7319D5" w14:textId="77777777" w:rsidR="00D71595" w:rsidRDefault="00D71595">
      <w:pPr>
        <w:sectPr w:rsidR="00D71595">
          <w:pgSz w:w="11910" w:h="16850"/>
          <w:pgMar w:top="1060" w:right="620" w:bottom="840" w:left="1260" w:header="0" w:footer="658" w:gutter="0"/>
          <w:cols w:space="720"/>
        </w:sectPr>
      </w:pPr>
    </w:p>
    <w:p w14:paraId="70B2B919" w14:textId="77777777" w:rsidR="00D71595" w:rsidRDefault="00000000">
      <w:pPr>
        <w:pStyle w:val="Heading3"/>
        <w:numPr>
          <w:ilvl w:val="2"/>
          <w:numId w:val="10"/>
        </w:numPr>
        <w:tabs>
          <w:tab w:val="left" w:pos="722"/>
        </w:tabs>
        <w:spacing w:before="71"/>
        <w:ind w:left="722" w:hanging="564"/>
      </w:pPr>
      <w:bookmarkStart w:id="37" w:name="_TOC_250117"/>
      <w:r>
        <w:lastRenderedPageBreak/>
        <w:t>Obstruction</w:t>
      </w:r>
      <w:r>
        <w:rPr>
          <w:spacing w:val="-8"/>
        </w:rPr>
        <w:t xml:space="preserve"> </w:t>
      </w:r>
      <w:r>
        <w:t>of</w:t>
      </w:r>
      <w:r>
        <w:rPr>
          <w:spacing w:val="-7"/>
        </w:rPr>
        <w:t xml:space="preserve"> </w:t>
      </w:r>
      <w:r>
        <w:t>Common</w:t>
      </w:r>
      <w:r>
        <w:rPr>
          <w:spacing w:val="-7"/>
        </w:rPr>
        <w:t xml:space="preserve"> </w:t>
      </w:r>
      <w:bookmarkEnd w:id="37"/>
      <w:r>
        <w:rPr>
          <w:spacing w:val="-2"/>
        </w:rPr>
        <w:t>Areas</w:t>
      </w:r>
    </w:p>
    <w:p w14:paraId="1373E12E" w14:textId="77777777" w:rsidR="00D71595" w:rsidRDefault="00000000">
      <w:pPr>
        <w:pStyle w:val="BodyText"/>
        <w:ind w:left="725" w:right="514"/>
      </w:pPr>
      <w:r>
        <w:t>The</w:t>
      </w:r>
      <w:r>
        <w:rPr>
          <w:spacing w:val="-14"/>
        </w:rPr>
        <w:t xml:space="preserve"> </w:t>
      </w:r>
      <w:r>
        <w:t>Landlord</w:t>
      </w:r>
      <w:r>
        <w:rPr>
          <w:spacing w:val="-14"/>
        </w:rPr>
        <w:t xml:space="preserve"> </w:t>
      </w:r>
      <w:r>
        <w:t>may</w:t>
      </w:r>
      <w:r>
        <w:rPr>
          <w:spacing w:val="-14"/>
        </w:rPr>
        <w:t xml:space="preserve"> </w:t>
      </w:r>
      <w:r>
        <w:t>give</w:t>
      </w:r>
      <w:r>
        <w:rPr>
          <w:spacing w:val="-14"/>
        </w:rPr>
        <w:t xml:space="preserve"> </w:t>
      </w:r>
      <w:r>
        <w:t>a</w:t>
      </w:r>
      <w:r>
        <w:rPr>
          <w:spacing w:val="-14"/>
        </w:rPr>
        <w:t xml:space="preserve"> </w:t>
      </w:r>
      <w:r>
        <w:t>a</w:t>
      </w:r>
      <w:r>
        <w:rPr>
          <w:spacing w:val="-14"/>
        </w:rPr>
        <w:t xml:space="preserve"> </w:t>
      </w:r>
      <w:r>
        <w:t>non-exclusive</w:t>
      </w:r>
      <w:r>
        <w:rPr>
          <w:spacing w:val="-14"/>
        </w:rPr>
        <w:t xml:space="preserve"> </w:t>
      </w:r>
      <w:r>
        <w:t>licence</w:t>
      </w:r>
      <w:r>
        <w:rPr>
          <w:spacing w:val="-14"/>
        </w:rPr>
        <w:t xml:space="preserve"> </w:t>
      </w:r>
      <w:r>
        <w:t>to</w:t>
      </w:r>
      <w:r>
        <w:rPr>
          <w:spacing w:val="-14"/>
        </w:rPr>
        <w:t xml:space="preserve"> </w:t>
      </w:r>
      <w:r>
        <w:t>a</w:t>
      </w:r>
      <w:r>
        <w:rPr>
          <w:spacing w:val="-13"/>
        </w:rPr>
        <w:t xml:space="preserve"> </w:t>
      </w:r>
      <w:r>
        <w:t>person</w:t>
      </w:r>
      <w:r>
        <w:rPr>
          <w:spacing w:val="-14"/>
        </w:rPr>
        <w:t xml:space="preserve"> </w:t>
      </w:r>
      <w:r>
        <w:t>on</w:t>
      </w:r>
      <w:r>
        <w:rPr>
          <w:spacing w:val="-14"/>
        </w:rPr>
        <w:t xml:space="preserve"> </w:t>
      </w:r>
      <w:r>
        <w:t>any</w:t>
      </w:r>
      <w:r>
        <w:rPr>
          <w:spacing w:val="-14"/>
        </w:rPr>
        <w:t xml:space="preserve"> </w:t>
      </w:r>
      <w:r>
        <w:t>terms</w:t>
      </w:r>
      <w:r>
        <w:rPr>
          <w:spacing w:val="-14"/>
        </w:rPr>
        <w:t xml:space="preserve"> </w:t>
      </w:r>
      <w:r>
        <w:t>of</w:t>
      </w:r>
      <w:r>
        <w:rPr>
          <w:spacing w:val="-14"/>
        </w:rPr>
        <w:t xml:space="preserve"> </w:t>
      </w:r>
      <w:r>
        <w:t>any</w:t>
      </w:r>
      <w:r>
        <w:rPr>
          <w:spacing w:val="-14"/>
        </w:rPr>
        <w:t xml:space="preserve"> </w:t>
      </w:r>
      <w:r>
        <w:t>part</w:t>
      </w:r>
      <w:r>
        <w:rPr>
          <w:spacing w:val="-14"/>
        </w:rPr>
        <w:t xml:space="preserve"> </w:t>
      </w:r>
      <w:r>
        <w:t>of</w:t>
      </w:r>
      <w:r>
        <w:rPr>
          <w:spacing w:val="-14"/>
        </w:rPr>
        <w:t xml:space="preserve"> </w:t>
      </w:r>
      <w:r>
        <w:t>the</w:t>
      </w:r>
      <w:r>
        <w:rPr>
          <w:spacing w:val="-13"/>
        </w:rPr>
        <w:t xml:space="preserve"> </w:t>
      </w:r>
      <w:r>
        <w:t xml:space="preserve">Common Areas without being liable to the Tenant in any way and without affecting the Tenant’s obligations under this lease, provided in doing so and whilst any other person has a licence to access the Common Areas, the Tenant will have access to the Common Areas and under no worse terms and </w:t>
      </w:r>
      <w:r>
        <w:rPr>
          <w:spacing w:val="-2"/>
        </w:rPr>
        <w:t>conditions.</w:t>
      </w:r>
    </w:p>
    <w:p w14:paraId="5F92672B" w14:textId="77777777" w:rsidR="00D71595" w:rsidRDefault="00000000">
      <w:pPr>
        <w:pStyle w:val="BodyText"/>
        <w:spacing w:before="27"/>
        <w:ind w:left="0"/>
        <w:jc w:val="left"/>
      </w:pPr>
      <w:r>
        <w:rPr>
          <w:noProof/>
        </w:rPr>
        <mc:AlternateContent>
          <mc:Choice Requires="wps">
            <w:drawing>
              <wp:anchor distT="0" distB="0" distL="0" distR="0" simplePos="0" relativeHeight="487595008" behindDoc="1" locked="0" layoutInCell="1" allowOverlap="1" wp14:anchorId="3707B932" wp14:editId="3E5892B3">
                <wp:simplePos x="0" y="0"/>
                <wp:positionH relativeFrom="page">
                  <wp:posOffset>882700</wp:posOffset>
                </wp:positionH>
                <wp:positionV relativeFrom="paragraph">
                  <wp:posOffset>178636</wp:posOffset>
                </wp:positionV>
                <wp:extent cx="597852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3CD4D6" id="Graphic 20" o:spid="_x0000_s1026" style="position:absolute;margin-left:69.5pt;margin-top:14.05pt;width:470.7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" path="m5978016,l,,,6096r5978016,l5978016,xe" fillcolor="black" stroked="f">
                <v:path arrowok="t"/>
                <w10:wrap type="topAndBottom" anchorx="page"/>
              </v:shape>
            </w:pict>
          </mc:Fallback>
        </mc:AlternateContent>
      </w:r>
    </w:p>
    <w:p w14:paraId="0E8CC513" w14:textId="77777777" w:rsidR="00D71595" w:rsidRDefault="00000000">
      <w:pPr>
        <w:pStyle w:val="Heading2"/>
        <w:numPr>
          <w:ilvl w:val="1"/>
          <w:numId w:val="10"/>
        </w:numPr>
        <w:tabs>
          <w:tab w:val="left" w:pos="725"/>
        </w:tabs>
      </w:pPr>
      <w:bookmarkStart w:id="38" w:name="_TOC_250116"/>
      <w:bookmarkEnd w:id="38"/>
      <w:r>
        <w:rPr>
          <w:spacing w:val="-2"/>
        </w:rPr>
        <w:t>Insurance</w:t>
      </w:r>
    </w:p>
    <w:p w14:paraId="49712552" w14:textId="77777777" w:rsidR="00D71595" w:rsidRDefault="00000000">
      <w:pPr>
        <w:pStyle w:val="Heading3"/>
        <w:numPr>
          <w:ilvl w:val="2"/>
          <w:numId w:val="10"/>
        </w:numPr>
        <w:tabs>
          <w:tab w:val="left" w:pos="722"/>
        </w:tabs>
        <w:ind w:left="722" w:hanging="564"/>
      </w:pPr>
      <w:bookmarkStart w:id="39" w:name="_TOC_250115"/>
      <w:r>
        <w:t>Tenant’s</w:t>
      </w:r>
      <w:r>
        <w:rPr>
          <w:spacing w:val="-10"/>
        </w:rPr>
        <w:t xml:space="preserve"> </w:t>
      </w:r>
      <w:bookmarkEnd w:id="39"/>
      <w:r>
        <w:rPr>
          <w:spacing w:val="-2"/>
        </w:rPr>
        <w:t>obligations</w:t>
      </w:r>
    </w:p>
    <w:p w14:paraId="14B19634" w14:textId="77777777" w:rsidR="00D71595" w:rsidRDefault="00000000">
      <w:pPr>
        <w:pStyle w:val="BodyText"/>
        <w:spacing w:before="120"/>
        <w:ind w:left="725"/>
      </w:pPr>
      <w:r>
        <w:t>The</w:t>
      </w:r>
      <w:r>
        <w:rPr>
          <w:spacing w:val="-9"/>
        </w:rPr>
        <w:t xml:space="preserve"> </w:t>
      </w:r>
      <w:r>
        <w:t>Tenant</w:t>
      </w:r>
      <w:r>
        <w:rPr>
          <w:spacing w:val="-6"/>
        </w:rPr>
        <w:t xml:space="preserve"> </w:t>
      </w:r>
      <w:r>
        <w:rPr>
          <w:spacing w:val="-2"/>
        </w:rPr>
        <w:t>must:</w:t>
      </w:r>
    </w:p>
    <w:p w14:paraId="7BDC1371" w14:textId="77777777" w:rsidR="00D71595" w:rsidRDefault="00000000">
      <w:pPr>
        <w:pStyle w:val="ListParagraph"/>
        <w:numPr>
          <w:ilvl w:val="3"/>
          <w:numId w:val="10"/>
        </w:numPr>
        <w:tabs>
          <w:tab w:val="left" w:pos="1288"/>
          <w:tab w:val="left" w:pos="1291"/>
        </w:tabs>
        <w:spacing w:before="120"/>
        <w:ind w:right="514"/>
        <w:jc w:val="both"/>
        <w:rPr>
          <w:sz w:val="20"/>
        </w:rPr>
      </w:pPr>
      <w:r>
        <w:rPr>
          <w:sz w:val="20"/>
        </w:rPr>
        <w:t>effect</w:t>
      </w:r>
      <w:r>
        <w:rPr>
          <w:spacing w:val="-11"/>
          <w:sz w:val="20"/>
        </w:rPr>
        <w:t xml:space="preserve"> </w:t>
      </w:r>
      <w:r>
        <w:rPr>
          <w:sz w:val="20"/>
        </w:rPr>
        <w:t>and</w:t>
      </w:r>
      <w:r>
        <w:rPr>
          <w:spacing w:val="-11"/>
          <w:sz w:val="20"/>
        </w:rPr>
        <w:t xml:space="preserve"> </w:t>
      </w:r>
      <w:r>
        <w:rPr>
          <w:sz w:val="20"/>
        </w:rPr>
        <w:t>maintain</w:t>
      </w:r>
      <w:r>
        <w:rPr>
          <w:spacing w:val="-11"/>
          <w:sz w:val="20"/>
        </w:rPr>
        <w:t xml:space="preserve"> </w:t>
      </w:r>
      <w:r>
        <w:rPr>
          <w:sz w:val="20"/>
        </w:rPr>
        <w:t>throughout</w:t>
      </w:r>
      <w:r>
        <w:rPr>
          <w:spacing w:val="-11"/>
          <w:sz w:val="20"/>
        </w:rPr>
        <w:t xml:space="preserve"> </w:t>
      </w:r>
      <w:r>
        <w:rPr>
          <w:sz w:val="20"/>
        </w:rPr>
        <w:t>the</w:t>
      </w:r>
      <w:r>
        <w:rPr>
          <w:spacing w:val="-11"/>
          <w:sz w:val="20"/>
        </w:rPr>
        <w:t xml:space="preserve"> </w:t>
      </w:r>
      <w:r>
        <w:rPr>
          <w:sz w:val="20"/>
        </w:rPr>
        <w:t>Term</w:t>
      </w:r>
      <w:r>
        <w:rPr>
          <w:spacing w:val="-11"/>
          <w:sz w:val="20"/>
        </w:rPr>
        <w:t xml:space="preserve"> </w:t>
      </w:r>
      <w:r>
        <w:rPr>
          <w:sz w:val="20"/>
        </w:rPr>
        <w:t>with</w:t>
      </w:r>
      <w:r>
        <w:rPr>
          <w:spacing w:val="-12"/>
          <w:sz w:val="20"/>
        </w:rPr>
        <w:t xml:space="preserve"> </w:t>
      </w:r>
      <w:r>
        <w:rPr>
          <w:sz w:val="20"/>
        </w:rPr>
        <w:t>an</w:t>
      </w:r>
      <w:r>
        <w:rPr>
          <w:spacing w:val="-11"/>
          <w:sz w:val="20"/>
        </w:rPr>
        <w:t xml:space="preserve"> </w:t>
      </w:r>
      <w:r>
        <w:rPr>
          <w:sz w:val="20"/>
        </w:rPr>
        <w:t>insurer</w:t>
      </w:r>
      <w:r>
        <w:rPr>
          <w:spacing w:val="-10"/>
          <w:sz w:val="20"/>
        </w:rPr>
        <w:t xml:space="preserve"> </w:t>
      </w:r>
      <w:r>
        <w:rPr>
          <w:sz w:val="20"/>
        </w:rPr>
        <w:t>approved</w:t>
      </w:r>
      <w:r>
        <w:rPr>
          <w:spacing w:val="-5"/>
          <w:sz w:val="20"/>
        </w:rPr>
        <w:t xml:space="preserve"> </w:t>
      </w:r>
      <w:r>
        <w:rPr>
          <w:sz w:val="20"/>
        </w:rPr>
        <w:t>by</w:t>
      </w:r>
      <w:r>
        <w:rPr>
          <w:spacing w:val="-10"/>
          <w:sz w:val="20"/>
        </w:rPr>
        <w:t xml:space="preserve"> </w:t>
      </w:r>
      <w:r>
        <w:rPr>
          <w:sz w:val="20"/>
        </w:rPr>
        <w:t>the</w:t>
      </w:r>
      <w:r>
        <w:rPr>
          <w:spacing w:val="-11"/>
          <w:sz w:val="20"/>
        </w:rPr>
        <w:t xml:space="preserve"> </w:t>
      </w:r>
      <w:r>
        <w:rPr>
          <w:sz w:val="20"/>
        </w:rPr>
        <w:t>Landlord</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 xml:space="preserve">name of the Tenant and with the interest of the Landlord noted for their respective rights and </w:t>
      </w:r>
      <w:r>
        <w:rPr>
          <w:spacing w:val="-2"/>
          <w:sz w:val="20"/>
        </w:rPr>
        <w:t>interests:</w:t>
      </w:r>
    </w:p>
    <w:p w14:paraId="44E2CBFD" w14:textId="77777777" w:rsidR="00D71595" w:rsidRDefault="00000000">
      <w:pPr>
        <w:pStyle w:val="ListParagraph"/>
        <w:numPr>
          <w:ilvl w:val="4"/>
          <w:numId w:val="10"/>
        </w:numPr>
        <w:tabs>
          <w:tab w:val="left" w:pos="1857"/>
          <w:tab w:val="left" w:pos="1860"/>
        </w:tabs>
        <w:spacing w:before="122"/>
        <w:ind w:right="508"/>
        <w:jc w:val="both"/>
        <w:rPr>
          <w:sz w:val="20"/>
        </w:rPr>
      </w:pPr>
      <w:r>
        <w:rPr>
          <w:sz w:val="20"/>
        </w:rPr>
        <w:t xml:space="preserve">public risk insurance of at least the minimum cover set out in </w:t>
      </w:r>
      <w:hyperlink w:anchor="_bookmark67" w:history="1">
        <w:r>
          <w:rPr>
            <w:sz w:val="20"/>
          </w:rPr>
          <w:t>Item 13</w:t>
        </w:r>
      </w:hyperlink>
      <w:r>
        <w:rPr>
          <w:sz w:val="20"/>
        </w:rPr>
        <w:t xml:space="preserve"> in respect of any single</w:t>
      </w:r>
      <w:r>
        <w:rPr>
          <w:spacing w:val="-9"/>
          <w:sz w:val="20"/>
        </w:rPr>
        <w:t xml:space="preserve"> </w:t>
      </w:r>
      <w:r>
        <w:rPr>
          <w:sz w:val="20"/>
        </w:rPr>
        <w:t>event</w:t>
      </w:r>
      <w:r>
        <w:rPr>
          <w:spacing w:val="-9"/>
          <w:sz w:val="20"/>
        </w:rPr>
        <w:t xml:space="preserve"> </w:t>
      </w:r>
      <w:r>
        <w:rPr>
          <w:sz w:val="20"/>
        </w:rPr>
        <w:t>or</w:t>
      </w:r>
      <w:r>
        <w:rPr>
          <w:spacing w:val="-10"/>
          <w:sz w:val="20"/>
        </w:rPr>
        <w:t xml:space="preserve"> </w:t>
      </w:r>
      <w:r>
        <w:rPr>
          <w:sz w:val="20"/>
        </w:rPr>
        <w:t>accident,</w:t>
      </w:r>
      <w:r>
        <w:rPr>
          <w:spacing w:val="-9"/>
          <w:sz w:val="20"/>
        </w:rPr>
        <w:t xml:space="preserve"> </w:t>
      </w:r>
      <w:r>
        <w:rPr>
          <w:sz w:val="20"/>
        </w:rPr>
        <w:t>including</w:t>
      </w:r>
      <w:r>
        <w:rPr>
          <w:spacing w:val="-10"/>
          <w:sz w:val="20"/>
        </w:rPr>
        <w:t xml:space="preserve"> </w:t>
      </w:r>
      <w:r>
        <w:rPr>
          <w:sz w:val="20"/>
        </w:rPr>
        <w:t>fire,</w:t>
      </w:r>
      <w:r>
        <w:rPr>
          <w:spacing w:val="-12"/>
          <w:sz w:val="20"/>
        </w:rPr>
        <w:t xml:space="preserve"> </w:t>
      </w:r>
      <w:r>
        <w:rPr>
          <w:sz w:val="20"/>
        </w:rPr>
        <w:t>flood</w:t>
      </w:r>
      <w:r>
        <w:rPr>
          <w:spacing w:val="-9"/>
          <w:sz w:val="20"/>
        </w:rPr>
        <w:t xml:space="preserve"> </w:t>
      </w:r>
      <w:r>
        <w:rPr>
          <w:sz w:val="20"/>
        </w:rPr>
        <w:t>and</w:t>
      </w:r>
      <w:r>
        <w:rPr>
          <w:spacing w:val="-11"/>
          <w:sz w:val="20"/>
        </w:rPr>
        <w:t xml:space="preserve"> </w:t>
      </w:r>
      <w:r>
        <w:rPr>
          <w:sz w:val="20"/>
        </w:rPr>
        <w:t>explosion</w:t>
      </w:r>
      <w:r>
        <w:rPr>
          <w:spacing w:val="-12"/>
          <w:sz w:val="20"/>
        </w:rPr>
        <w:t xml:space="preserve"> </w:t>
      </w:r>
      <w:r>
        <w:rPr>
          <w:sz w:val="20"/>
        </w:rPr>
        <w:t>with</w:t>
      </w:r>
      <w:r>
        <w:rPr>
          <w:spacing w:val="-9"/>
          <w:sz w:val="20"/>
        </w:rPr>
        <w:t xml:space="preserve"> </w:t>
      </w:r>
      <w:r>
        <w:rPr>
          <w:sz w:val="20"/>
        </w:rPr>
        <w:t>respect</w:t>
      </w:r>
      <w:r>
        <w:rPr>
          <w:spacing w:val="-9"/>
          <w:sz w:val="20"/>
        </w:rPr>
        <w:t xml:space="preserve"> </w:t>
      </w:r>
      <w:r>
        <w:rPr>
          <w:sz w:val="20"/>
        </w:rPr>
        <w:t>to</w:t>
      </w:r>
      <w:r>
        <w:rPr>
          <w:spacing w:val="-9"/>
          <w:sz w:val="20"/>
        </w:rPr>
        <w:t xml:space="preserve"> </w:t>
      </w:r>
      <w:r>
        <w:rPr>
          <w:sz w:val="20"/>
        </w:rPr>
        <w:t>the</w:t>
      </w:r>
      <w:r>
        <w:rPr>
          <w:spacing w:val="-7"/>
          <w:sz w:val="20"/>
        </w:rPr>
        <w:t xml:space="preserve"> </w:t>
      </w:r>
      <w:r>
        <w:rPr>
          <w:sz w:val="20"/>
        </w:rPr>
        <w:t>Premises and the Tenant’s Business. The policy of public risk insurance must cover death of or injury</w:t>
      </w:r>
      <w:r>
        <w:rPr>
          <w:spacing w:val="-2"/>
          <w:sz w:val="20"/>
        </w:rPr>
        <w:t xml:space="preserve"> </w:t>
      </w:r>
      <w:r>
        <w:rPr>
          <w:sz w:val="20"/>
        </w:rPr>
        <w:t>to</w:t>
      </w:r>
      <w:r>
        <w:rPr>
          <w:spacing w:val="-2"/>
          <w:sz w:val="20"/>
        </w:rPr>
        <w:t xml:space="preserve"> </w:t>
      </w:r>
      <w:r>
        <w:rPr>
          <w:sz w:val="20"/>
        </w:rPr>
        <w:t>any</w:t>
      </w:r>
      <w:r>
        <w:rPr>
          <w:spacing w:val="-3"/>
          <w:sz w:val="20"/>
        </w:rPr>
        <w:t xml:space="preserve"> </w:t>
      </w:r>
      <w:r>
        <w:rPr>
          <w:sz w:val="20"/>
        </w:rPr>
        <w:t>person</w:t>
      </w:r>
      <w:r>
        <w:rPr>
          <w:spacing w:val="-4"/>
          <w:sz w:val="20"/>
        </w:rPr>
        <w:t xml:space="preserve"> </w:t>
      </w:r>
      <w:r>
        <w:rPr>
          <w:sz w:val="20"/>
        </w:rPr>
        <w:t>and</w:t>
      </w:r>
      <w:r>
        <w:rPr>
          <w:spacing w:val="-2"/>
          <w:sz w:val="20"/>
        </w:rPr>
        <w:t xml:space="preserve"> </w:t>
      </w:r>
      <w:r>
        <w:rPr>
          <w:sz w:val="20"/>
        </w:rPr>
        <w:t>damage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property</w:t>
      </w:r>
      <w:r>
        <w:rPr>
          <w:spacing w:val="-2"/>
          <w:sz w:val="20"/>
        </w:rPr>
        <w:t xml:space="preserve"> </w:t>
      </w:r>
      <w:r>
        <w:rPr>
          <w:sz w:val="20"/>
        </w:rPr>
        <w:t>of</w:t>
      </w:r>
      <w:r>
        <w:rPr>
          <w:spacing w:val="-2"/>
          <w:sz w:val="20"/>
        </w:rPr>
        <w:t xml:space="preserve"> </w:t>
      </w:r>
      <w:r>
        <w:rPr>
          <w:sz w:val="20"/>
        </w:rPr>
        <w:t>any person</w:t>
      </w:r>
      <w:r>
        <w:rPr>
          <w:spacing w:val="-4"/>
          <w:sz w:val="20"/>
        </w:rPr>
        <w:t xml:space="preserve"> </w:t>
      </w:r>
      <w:r>
        <w:rPr>
          <w:sz w:val="20"/>
        </w:rPr>
        <w:t>(including</w:t>
      </w:r>
      <w:r>
        <w:rPr>
          <w:spacing w:val="-2"/>
          <w:sz w:val="20"/>
        </w:rPr>
        <w:t xml:space="preserve"> </w:t>
      </w:r>
      <w:r>
        <w:rPr>
          <w:sz w:val="20"/>
        </w:rPr>
        <w:t>liability</w:t>
      </w:r>
      <w:r>
        <w:rPr>
          <w:spacing w:val="-3"/>
          <w:sz w:val="20"/>
        </w:rPr>
        <w:t xml:space="preserve"> </w:t>
      </w:r>
      <w:r>
        <w:rPr>
          <w:sz w:val="20"/>
        </w:rPr>
        <w:t>of</w:t>
      </w:r>
      <w:r>
        <w:rPr>
          <w:spacing w:val="-3"/>
          <w:sz w:val="20"/>
        </w:rPr>
        <w:t xml:space="preserve"> </w:t>
      </w:r>
      <w:r>
        <w:rPr>
          <w:sz w:val="20"/>
        </w:rPr>
        <w:t>the Tenant to the Landlord and any employee, agent or contractor of the Landlord) while such person is using, upon, entering or leaving the Premises; and</w:t>
      </w:r>
    </w:p>
    <w:p w14:paraId="4BB87F27" w14:textId="77777777" w:rsidR="00D71595" w:rsidRDefault="00000000">
      <w:pPr>
        <w:pStyle w:val="ListParagraph"/>
        <w:numPr>
          <w:ilvl w:val="4"/>
          <w:numId w:val="10"/>
        </w:numPr>
        <w:tabs>
          <w:tab w:val="left" w:pos="1856"/>
          <w:tab w:val="left" w:pos="1860"/>
        </w:tabs>
        <w:spacing w:before="120"/>
        <w:ind w:right="511"/>
        <w:jc w:val="both"/>
        <w:rPr>
          <w:sz w:val="20"/>
        </w:rPr>
      </w:pPr>
      <w:r>
        <w:rPr>
          <w:sz w:val="20"/>
        </w:rPr>
        <w:t>a comprehensive insurance policy covering all structural additions and improvements made</w:t>
      </w:r>
      <w:r>
        <w:rPr>
          <w:spacing w:val="-5"/>
          <w:sz w:val="20"/>
        </w:rPr>
        <w:t xml:space="preserve"> </w:t>
      </w:r>
      <w:r>
        <w:rPr>
          <w:sz w:val="20"/>
        </w:rPr>
        <w:t>by</w:t>
      </w:r>
      <w:r>
        <w:rPr>
          <w:spacing w:val="-6"/>
          <w:sz w:val="20"/>
        </w:rPr>
        <w:t xml:space="preserve"> </w:t>
      </w:r>
      <w:r>
        <w:rPr>
          <w:sz w:val="20"/>
        </w:rPr>
        <w:t>the</w:t>
      </w:r>
      <w:r>
        <w:rPr>
          <w:spacing w:val="-5"/>
          <w:sz w:val="20"/>
        </w:rPr>
        <w:t xml:space="preserve"> </w:t>
      </w:r>
      <w:r>
        <w:rPr>
          <w:sz w:val="20"/>
        </w:rPr>
        <w:t>Tenant</w:t>
      </w:r>
      <w:r>
        <w:rPr>
          <w:spacing w:val="-3"/>
          <w:sz w:val="20"/>
        </w:rPr>
        <w:t xml:space="preserve"> </w:t>
      </w:r>
      <w:r>
        <w:rPr>
          <w:sz w:val="20"/>
        </w:rPr>
        <w:t>and</w:t>
      </w:r>
      <w:r>
        <w:rPr>
          <w:spacing w:val="-4"/>
          <w:sz w:val="20"/>
        </w:rPr>
        <w:t xml:space="preserve"> </w:t>
      </w:r>
      <w:r>
        <w:rPr>
          <w:sz w:val="20"/>
        </w:rPr>
        <w:t>all</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Tenant’s</w:t>
      </w:r>
      <w:r>
        <w:rPr>
          <w:spacing w:val="-5"/>
          <w:sz w:val="20"/>
        </w:rPr>
        <w:t xml:space="preserve"> </w:t>
      </w:r>
      <w:r>
        <w:rPr>
          <w:sz w:val="20"/>
        </w:rPr>
        <w:t>fixtures</w:t>
      </w:r>
      <w:r>
        <w:rPr>
          <w:spacing w:val="-2"/>
          <w:sz w:val="20"/>
        </w:rPr>
        <w:t xml:space="preserve"> </w:t>
      </w:r>
      <w:r>
        <w:rPr>
          <w:sz w:val="20"/>
        </w:rPr>
        <w:t>and</w:t>
      </w:r>
      <w:r>
        <w:rPr>
          <w:spacing w:val="-4"/>
          <w:sz w:val="20"/>
        </w:rPr>
        <w:t xml:space="preserve"> </w:t>
      </w:r>
      <w:r>
        <w:rPr>
          <w:sz w:val="20"/>
        </w:rPr>
        <w:t>fittings</w:t>
      </w:r>
      <w:r>
        <w:rPr>
          <w:spacing w:val="-2"/>
          <w:sz w:val="20"/>
        </w:rPr>
        <w:t xml:space="preserve"> </w:t>
      </w:r>
      <w:r>
        <w:rPr>
          <w:sz w:val="20"/>
        </w:rPr>
        <w:t>in</w:t>
      </w:r>
      <w:r>
        <w:rPr>
          <w:spacing w:val="-7"/>
          <w:sz w:val="20"/>
        </w:rPr>
        <w:t xml:space="preserve"> </w:t>
      </w:r>
      <w:r>
        <w:rPr>
          <w:sz w:val="20"/>
        </w:rPr>
        <w:t>or</w:t>
      </w:r>
      <w:r>
        <w:rPr>
          <w:spacing w:val="-4"/>
          <w:sz w:val="20"/>
        </w:rPr>
        <w:t xml:space="preserve"> </w:t>
      </w:r>
      <w:r>
        <w:rPr>
          <w:sz w:val="20"/>
        </w:rPr>
        <w:t>upon</w:t>
      </w:r>
      <w:r>
        <w:rPr>
          <w:spacing w:val="-7"/>
          <w:sz w:val="20"/>
        </w:rPr>
        <w:t xml:space="preserve"> </w:t>
      </w:r>
      <w:r>
        <w:rPr>
          <w:sz w:val="20"/>
        </w:rPr>
        <w:t>the</w:t>
      </w:r>
      <w:r>
        <w:rPr>
          <w:spacing w:val="-7"/>
          <w:sz w:val="20"/>
        </w:rPr>
        <w:t xml:space="preserve"> </w:t>
      </w:r>
      <w:r>
        <w:rPr>
          <w:sz w:val="20"/>
        </w:rPr>
        <w:t>Premises to</w:t>
      </w:r>
      <w:r>
        <w:rPr>
          <w:spacing w:val="-14"/>
          <w:sz w:val="20"/>
        </w:rPr>
        <w:t xml:space="preserve"> </w:t>
      </w:r>
      <w:r>
        <w:rPr>
          <w:sz w:val="20"/>
        </w:rPr>
        <w:t>the</w:t>
      </w:r>
      <w:r>
        <w:rPr>
          <w:spacing w:val="-12"/>
          <w:sz w:val="20"/>
        </w:rPr>
        <w:t xml:space="preserve"> </w:t>
      </w:r>
      <w:r>
        <w:rPr>
          <w:sz w:val="20"/>
        </w:rPr>
        <w:t>full</w:t>
      </w:r>
      <w:r>
        <w:rPr>
          <w:spacing w:val="-14"/>
          <w:sz w:val="20"/>
        </w:rPr>
        <w:t xml:space="preserve"> </w:t>
      </w:r>
      <w:r>
        <w:rPr>
          <w:sz w:val="20"/>
        </w:rPr>
        <w:t>replacement</w:t>
      </w:r>
      <w:r>
        <w:rPr>
          <w:spacing w:val="-14"/>
          <w:sz w:val="20"/>
        </w:rPr>
        <w:t xml:space="preserve"> </w:t>
      </w:r>
      <w:r>
        <w:rPr>
          <w:sz w:val="20"/>
        </w:rPr>
        <w:t>value</w:t>
      </w:r>
      <w:r>
        <w:rPr>
          <w:spacing w:val="-11"/>
          <w:sz w:val="20"/>
        </w:rPr>
        <w:t xml:space="preserve"> </w:t>
      </w:r>
      <w:r>
        <w:rPr>
          <w:sz w:val="20"/>
        </w:rPr>
        <w:t>for</w:t>
      </w:r>
      <w:r>
        <w:rPr>
          <w:spacing w:val="-13"/>
          <w:sz w:val="20"/>
        </w:rPr>
        <w:t xml:space="preserve"> </w:t>
      </w:r>
      <w:r>
        <w:rPr>
          <w:sz w:val="20"/>
        </w:rPr>
        <w:t>risks</w:t>
      </w:r>
      <w:r>
        <w:rPr>
          <w:spacing w:val="-12"/>
          <w:sz w:val="20"/>
        </w:rPr>
        <w:t xml:space="preserve"> </w:t>
      </w:r>
      <w:r>
        <w:rPr>
          <w:sz w:val="20"/>
        </w:rPr>
        <w:t>usually</w:t>
      </w:r>
      <w:r>
        <w:rPr>
          <w:spacing w:val="-12"/>
          <w:sz w:val="20"/>
        </w:rPr>
        <w:t xml:space="preserve"> </w:t>
      </w:r>
      <w:r>
        <w:rPr>
          <w:sz w:val="20"/>
        </w:rPr>
        <w:t>covered</w:t>
      </w:r>
      <w:r>
        <w:rPr>
          <w:spacing w:val="-11"/>
          <w:sz w:val="20"/>
        </w:rPr>
        <w:t xml:space="preserve"> </w:t>
      </w:r>
      <w:r>
        <w:rPr>
          <w:sz w:val="20"/>
        </w:rPr>
        <w:t>under</w:t>
      </w:r>
      <w:r>
        <w:rPr>
          <w:spacing w:val="-13"/>
          <w:sz w:val="20"/>
        </w:rPr>
        <w:t xml:space="preserve"> </w:t>
      </w:r>
      <w:r>
        <w:rPr>
          <w:sz w:val="20"/>
        </w:rPr>
        <w:t>a</w:t>
      </w:r>
      <w:r>
        <w:rPr>
          <w:spacing w:val="-14"/>
          <w:sz w:val="20"/>
        </w:rPr>
        <w:t xml:space="preserve"> </w:t>
      </w:r>
      <w:r>
        <w:rPr>
          <w:sz w:val="20"/>
        </w:rPr>
        <w:t>comprehensive</w:t>
      </w:r>
      <w:r>
        <w:rPr>
          <w:spacing w:val="-14"/>
          <w:sz w:val="20"/>
        </w:rPr>
        <w:t xml:space="preserve"> </w:t>
      </w:r>
      <w:r>
        <w:rPr>
          <w:sz w:val="20"/>
        </w:rPr>
        <w:t>insurance policy</w:t>
      </w:r>
      <w:r>
        <w:rPr>
          <w:spacing w:val="-3"/>
          <w:sz w:val="20"/>
        </w:rPr>
        <w:t xml:space="preserve"> </w:t>
      </w:r>
      <w:r>
        <w:rPr>
          <w:sz w:val="20"/>
        </w:rPr>
        <w:t>for</w:t>
      </w:r>
      <w:r>
        <w:rPr>
          <w:spacing w:val="-3"/>
          <w:sz w:val="20"/>
        </w:rPr>
        <w:t xml:space="preserve"> </w:t>
      </w:r>
      <w:r>
        <w:rPr>
          <w:sz w:val="20"/>
        </w:rPr>
        <w:t>fire</w:t>
      </w:r>
      <w:r>
        <w:rPr>
          <w:spacing w:val="-4"/>
          <w:sz w:val="20"/>
        </w:rPr>
        <w:t xml:space="preserve"> </w:t>
      </w:r>
      <w:r>
        <w:rPr>
          <w:sz w:val="20"/>
        </w:rPr>
        <w:t>and</w:t>
      </w:r>
      <w:r>
        <w:rPr>
          <w:spacing w:val="-5"/>
          <w:sz w:val="20"/>
        </w:rPr>
        <w:t xml:space="preserve"> </w:t>
      </w:r>
      <w:r>
        <w:rPr>
          <w:sz w:val="20"/>
        </w:rPr>
        <w:t>related</w:t>
      </w:r>
      <w:r>
        <w:rPr>
          <w:spacing w:val="-5"/>
          <w:sz w:val="20"/>
        </w:rPr>
        <w:t xml:space="preserve"> </w:t>
      </w:r>
      <w:r>
        <w:rPr>
          <w:sz w:val="20"/>
        </w:rPr>
        <w:t>risks</w:t>
      </w:r>
      <w:r>
        <w:rPr>
          <w:spacing w:val="-3"/>
          <w:sz w:val="20"/>
        </w:rPr>
        <w:t xml:space="preserve"> </w:t>
      </w:r>
      <w:r>
        <w:rPr>
          <w:sz w:val="20"/>
        </w:rPr>
        <w:t>and</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reasonable</w:t>
      </w:r>
      <w:r>
        <w:rPr>
          <w:spacing w:val="-2"/>
          <w:sz w:val="20"/>
        </w:rPr>
        <w:t xml:space="preserve"> </w:t>
      </w:r>
      <w:r>
        <w:rPr>
          <w:sz w:val="20"/>
        </w:rPr>
        <w:t>amount</w:t>
      </w:r>
      <w:r>
        <w:rPr>
          <w:spacing w:val="-2"/>
          <w:sz w:val="20"/>
        </w:rPr>
        <w:t xml:space="preserve"> </w:t>
      </w:r>
      <w:r>
        <w:rPr>
          <w:sz w:val="20"/>
        </w:rPr>
        <w:t>against</w:t>
      </w:r>
      <w:r>
        <w:rPr>
          <w:spacing w:val="-4"/>
          <w:sz w:val="20"/>
        </w:rPr>
        <w:t xml:space="preserve"> </w:t>
      </w:r>
      <w:r>
        <w:rPr>
          <w:sz w:val="20"/>
        </w:rPr>
        <w:t>loss</w:t>
      </w:r>
      <w:r>
        <w:rPr>
          <w:spacing w:val="-3"/>
          <w:sz w:val="20"/>
        </w:rPr>
        <w:t xml:space="preserve"> </w:t>
      </w:r>
      <w:r>
        <w:rPr>
          <w:sz w:val="20"/>
        </w:rPr>
        <w:t>or</w:t>
      </w:r>
      <w:r>
        <w:rPr>
          <w:spacing w:val="-4"/>
          <w:sz w:val="20"/>
        </w:rPr>
        <w:t xml:space="preserve"> </w:t>
      </w:r>
      <w:r>
        <w:rPr>
          <w:sz w:val="20"/>
        </w:rPr>
        <w:t>damage</w:t>
      </w:r>
      <w:r>
        <w:rPr>
          <w:spacing w:val="-4"/>
          <w:sz w:val="20"/>
        </w:rPr>
        <w:t xml:space="preserve"> </w:t>
      </w:r>
      <w:r>
        <w:rPr>
          <w:sz w:val="20"/>
        </w:rPr>
        <w:t>by sprinkler leakage and burglary,</w:t>
      </w:r>
    </w:p>
    <w:p w14:paraId="7FF2D7A0" w14:textId="77777777" w:rsidR="00D71595" w:rsidRDefault="00000000">
      <w:pPr>
        <w:pStyle w:val="ListParagraph"/>
        <w:numPr>
          <w:ilvl w:val="3"/>
          <w:numId w:val="10"/>
        </w:numPr>
        <w:tabs>
          <w:tab w:val="left" w:pos="1288"/>
          <w:tab w:val="left" w:pos="1291"/>
        </w:tabs>
        <w:spacing w:before="120"/>
        <w:ind w:right="519"/>
        <w:jc w:val="both"/>
        <w:rPr>
          <w:sz w:val="20"/>
        </w:rPr>
      </w:pPr>
      <w:r>
        <w:rPr>
          <w:sz w:val="20"/>
        </w:rPr>
        <w:t>in respect of those insurances provide certificates of currency of insurance effected in accordance with this clause to the Landlord upon request;</w:t>
      </w:r>
    </w:p>
    <w:p w14:paraId="22471AE0" w14:textId="77777777" w:rsidR="00D71595" w:rsidRDefault="00000000">
      <w:pPr>
        <w:pStyle w:val="ListParagraph"/>
        <w:numPr>
          <w:ilvl w:val="3"/>
          <w:numId w:val="10"/>
        </w:numPr>
        <w:tabs>
          <w:tab w:val="left" w:pos="1291"/>
        </w:tabs>
        <w:spacing w:before="119"/>
        <w:ind w:hanging="566"/>
        <w:rPr>
          <w:sz w:val="20"/>
        </w:rPr>
      </w:pPr>
      <w:r>
        <w:rPr>
          <w:sz w:val="20"/>
        </w:rPr>
        <w:t>notify</w:t>
      </w:r>
      <w:r>
        <w:rPr>
          <w:spacing w:val="-7"/>
          <w:sz w:val="20"/>
        </w:rPr>
        <w:t xml:space="preserve"> </w:t>
      </w:r>
      <w:r>
        <w:rPr>
          <w:sz w:val="20"/>
        </w:rPr>
        <w:t>the</w:t>
      </w:r>
      <w:r>
        <w:rPr>
          <w:spacing w:val="-5"/>
          <w:sz w:val="20"/>
        </w:rPr>
        <w:t xml:space="preserve"> </w:t>
      </w:r>
      <w:r>
        <w:rPr>
          <w:sz w:val="20"/>
        </w:rPr>
        <w:t>Landlord</w:t>
      </w:r>
      <w:r>
        <w:rPr>
          <w:spacing w:val="-4"/>
          <w:sz w:val="20"/>
        </w:rPr>
        <w:t xml:space="preserve"> </w:t>
      </w:r>
      <w:r>
        <w:rPr>
          <w:sz w:val="20"/>
        </w:rPr>
        <w:t>within</w:t>
      </w:r>
      <w:r>
        <w:rPr>
          <w:spacing w:val="-8"/>
          <w:sz w:val="20"/>
        </w:rPr>
        <w:t xml:space="preserve"> </w:t>
      </w:r>
      <w:r>
        <w:rPr>
          <w:sz w:val="20"/>
        </w:rPr>
        <w:t>7</w:t>
      </w:r>
      <w:r>
        <w:rPr>
          <w:spacing w:val="-3"/>
          <w:sz w:val="20"/>
        </w:rPr>
        <w:t xml:space="preserve"> </w:t>
      </w:r>
      <w:r>
        <w:rPr>
          <w:sz w:val="20"/>
        </w:rPr>
        <w:t>days</w:t>
      </w:r>
      <w:r>
        <w:rPr>
          <w:spacing w:val="-6"/>
          <w:sz w:val="20"/>
        </w:rPr>
        <w:t xml:space="preserve"> </w:t>
      </w:r>
      <w:r>
        <w:rPr>
          <w:spacing w:val="-5"/>
          <w:sz w:val="20"/>
        </w:rPr>
        <w:t>of:</w:t>
      </w:r>
    </w:p>
    <w:p w14:paraId="1CDEBFB2" w14:textId="77777777" w:rsidR="00D71595" w:rsidRDefault="00000000">
      <w:pPr>
        <w:pStyle w:val="ListParagraph"/>
        <w:numPr>
          <w:ilvl w:val="4"/>
          <w:numId w:val="10"/>
        </w:numPr>
        <w:tabs>
          <w:tab w:val="left" w:pos="1857"/>
          <w:tab w:val="left" w:pos="1860"/>
        </w:tabs>
        <w:spacing w:before="120"/>
        <w:ind w:right="512"/>
        <w:jc w:val="both"/>
        <w:rPr>
          <w:sz w:val="20"/>
        </w:rPr>
      </w:pPr>
      <w:r>
        <w:rPr>
          <w:sz w:val="20"/>
        </w:rPr>
        <w:t xml:space="preserve">the Tenant cancelling, replacing or altering any insurance effected by the Tenant in accordance with this clause </w:t>
      </w:r>
      <w:hyperlink w:anchor="_bookmark7" w:history="1">
        <w:r>
          <w:rPr>
            <w:sz w:val="20"/>
          </w:rPr>
          <w:t>11.1;</w:t>
        </w:r>
      </w:hyperlink>
    </w:p>
    <w:p w14:paraId="286CCB9C" w14:textId="77777777" w:rsidR="00D71595" w:rsidRDefault="00000000">
      <w:pPr>
        <w:pStyle w:val="ListParagraph"/>
        <w:numPr>
          <w:ilvl w:val="4"/>
          <w:numId w:val="10"/>
        </w:numPr>
        <w:tabs>
          <w:tab w:val="left" w:pos="1856"/>
          <w:tab w:val="left" w:pos="1860"/>
        </w:tabs>
        <w:ind w:right="521"/>
        <w:jc w:val="both"/>
        <w:rPr>
          <w:sz w:val="20"/>
        </w:rPr>
      </w:pPr>
      <w:r>
        <w:rPr>
          <w:sz w:val="20"/>
        </w:rPr>
        <w:t>any notice or correspondence received by the Tenant from an insurer indicating its intention to cancel or materially alter any of those insurances; and</w:t>
      </w:r>
    </w:p>
    <w:p w14:paraId="70CBDF22" w14:textId="77777777" w:rsidR="00D71595" w:rsidRDefault="00000000">
      <w:pPr>
        <w:pStyle w:val="ListParagraph"/>
        <w:numPr>
          <w:ilvl w:val="4"/>
          <w:numId w:val="10"/>
        </w:numPr>
        <w:tabs>
          <w:tab w:val="left" w:pos="1860"/>
        </w:tabs>
        <w:spacing w:before="119"/>
        <w:rPr>
          <w:sz w:val="20"/>
        </w:rPr>
      </w:pPr>
      <w:r>
        <w:rPr>
          <w:sz w:val="20"/>
        </w:rPr>
        <w:t>the</w:t>
      </w:r>
      <w:r>
        <w:rPr>
          <w:spacing w:val="-7"/>
          <w:sz w:val="20"/>
        </w:rPr>
        <w:t xml:space="preserve"> </w:t>
      </w:r>
      <w:r>
        <w:rPr>
          <w:sz w:val="20"/>
        </w:rPr>
        <w:t>occurrence</w:t>
      </w:r>
      <w:r>
        <w:rPr>
          <w:spacing w:val="-3"/>
          <w:sz w:val="20"/>
        </w:rPr>
        <w:t xml:space="preserve"> </w:t>
      </w:r>
      <w:r>
        <w:rPr>
          <w:sz w:val="20"/>
        </w:rPr>
        <w:t>of</w:t>
      </w:r>
      <w:r>
        <w:rPr>
          <w:spacing w:val="-5"/>
          <w:sz w:val="20"/>
        </w:rPr>
        <w:t xml:space="preserve"> </w:t>
      </w:r>
      <w:r>
        <w:rPr>
          <w:sz w:val="20"/>
        </w:rPr>
        <w:t>any</w:t>
      </w:r>
      <w:r>
        <w:rPr>
          <w:spacing w:val="-4"/>
          <w:sz w:val="20"/>
        </w:rPr>
        <w:t xml:space="preserve"> </w:t>
      </w:r>
      <w:r>
        <w:rPr>
          <w:sz w:val="20"/>
        </w:rPr>
        <w:t>fact</w:t>
      </w:r>
      <w:r>
        <w:rPr>
          <w:spacing w:val="-4"/>
          <w:sz w:val="20"/>
        </w:rPr>
        <w:t xml:space="preserve"> </w:t>
      </w:r>
      <w:r>
        <w:rPr>
          <w:sz w:val="20"/>
        </w:rPr>
        <w:t>or</w:t>
      </w:r>
      <w:r>
        <w:rPr>
          <w:spacing w:val="-5"/>
          <w:sz w:val="20"/>
        </w:rPr>
        <w:t xml:space="preserve"> </w:t>
      </w:r>
      <w:r>
        <w:rPr>
          <w:sz w:val="20"/>
        </w:rPr>
        <w:t>event</w:t>
      </w:r>
      <w:r>
        <w:rPr>
          <w:spacing w:val="-5"/>
          <w:sz w:val="20"/>
        </w:rPr>
        <w:t xml:space="preserve"> </w:t>
      </w:r>
      <w:r>
        <w:rPr>
          <w:spacing w:val="-2"/>
          <w:sz w:val="20"/>
        </w:rPr>
        <w:t>which:</w:t>
      </w:r>
    </w:p>
    <w:p w14:paraId="583C15C9" w14:textId="77777777" w:rsidR="00D71595" w:rsidRDefault="00000000">
      <w:pPr>
        <w:pStyle w:val="ListParagraph"/>
        <w:numPr>
          <w:ilvl w:val="5"/>
          <w:numId w:val="10"/>
        </w:numPr>
        <w:tabs>
          <w:tab w:val="left" w:pos="2426"/>
        </w:tabs>
        <w:spacing w:before="120"/>
        <w:ind w:right="520"/>
        <w:rPr>
          <w:sz w:val="20"/>
        </w:rPr>
      </w:pPr>
      <w:r>
        <w:rPr>
          <w:sz w:val="20"/>
        </w:rPr>
        <w:t>may</w:t>
      </w:r>
      <w:r>
        <w:rPr>
          <w:spacing w:val="36"/>
          <w:sz w:val="20"/>
        </w:rPr>
        <w:t xml:space="preserve"> </w:t>
      </w:r>
      <w:r>
        <w:rPr>
          <w:sz w:val="20"/>
        </w:rPr>
        <w:t>give</w:t>
      </w:r>
      <w:r>
        <w:rPr>
          <w:spacing w:val="34"/>
          <w:sz w:val="20"/>
        </w:rPr>
        <w:t xml:space="preserve"> </w:t>
      </w:r>
      <w:r>
        <w:rPr>
          <w:sz w:val="20"/>
        </w:rPr>
        <w:t>rise</w:t>
      </w:r>
      <w:r>
        <w:rPr>
          <w:spacing w:val="34"/>
          <w:sz w:val="20"/>
        </w:rPr>
        <w:t xml:space="preserve"> </w:t>
      </w:r>
      <w:r>
        <w:rPr>
          <w:sz w:val="20"/>
        </w:rPr>
        <w:t>to</w:t>
      </w:r>
      <w:r>
        <w:rPr>
          <w:spacing w:val="37"/>
          <w:sz w:val="20"/>
        </w:rPr>
        <w:t xml:space="preserve"> </w:t>
      </w:r>
      <w:r>
        <w:rPr>
          <w:sz w:val="20"/>
        </w:rPr>
        <w:t>a</w:t>
      </w:r>
      <w:r>
        <w:rPr>
          <w:spacing w:val="34"/>
          <w:sz w:val="20"/>
        </w:rPr>
        <w:t xml:space="preserve"> </w:t>
      </w:r>
      <w:r>
        <w:rPr>
          <w:sz w:val="20"/>
        </w:rPr>
        <w:t>claim</w:t>
      </w:r>
      <w:r>
        <w:rPr>
          <w:spacing w:val="37"/>
          <w:sz w:val="20"/>
        </w:rPr>
        <w:t xml:space="preserve"> </w:t>
      </w:r>
      <w:r>
        <w:rPr>
          <w:sz w:val="20"/>
        </w:rPr>
        <w:t>against</w:t>
      </w:r>
      <w:r>
        <w:rPr>
          <w:spacing w:val="35"/>
          <w:sz w:val="20"/>
        </w:rPr>
        <w:t xml:space="preserve"> </w:t>
      </w:r>
      <w:r>
        <w:rPr>
          <w:sz w:val="20"/>
        </w:rPr>
        <w:t>the</w:t>
      </w:r>
      <w:r>
        <w:rPr>
          <w:spacing w:val="36"/>
          <w:sz w:val="20"/>
        </w:rPr>
        <w:t xml:space="preserve"> </w:t>
      </w:r>
      <w:r>
        <w:rPr>
          <w:sz w:val="20"/>
        </w:rPr>
        <w:t>Landlord</w:t>
      </w:r>
      <w:r>
        <w:rPr>
          <w:spacing w:val="37"/>
          <w:sz w:val="20"/>
        </w:rPr>
        <w:t xml:space="preserve"> </w:t>
      </w:r>
      <w:r>
        <w:rPr>
          <w:sz w:val="20"/>
        </w:rPr>
        <w:t>or</w:t>
      </w:r>
      <w:r>
        <w:rPr>
          <w:spacing w:val="35"/>
          <w:sz w:val="20"/>
        </w:rPr>
        <w:t xml:space="preserve"> </w:t>
      </w:r>
      <w:r>
        <w:rPr>
          <w:sz w:val="20"/>
        </w:rPr>
        <w:t>the</w:t>
      </w:r>
      <w:r>
        <w:rPr>
          <w:spacing w:val="34"/>
          <w:sz w:val="20"/>
        </w:rPr>
        <w:t xml:space="preserve"> </w:t>
      </w:r>
      <w:r>
        <w:rPr>
          <w:sz w:val="20"/>
        </w:rPr>
        <w:t>Tenant,</w:t>
      </w:r>
      <w:r>
        <w:rPr>
          <w:spacing w:val="37"/>
          <w:sz w:val="20"/>
        </w:rPr>
        <w:t xml:space="preserve"> </w:t>
      </w:r>
      <w:r>
        <w:rPr>
          <w:sz w:val="20"/>
        </w:rPr>
        <w:t>which</w:t>
      </w:r>
      <w:r>
        <w:rPr>
          <w:spacing w:val="37"/>
          <w:sz w:val="20"/>
        </w:rPr>
        <w:t xml:space="preserve"> </w:t>
      </w:r>
      <w:r>
        <w:rPr>
          <w:sz w:val="20"/>
        </w:rPr>
        <w:t>may</w:t>
      </w:r>
      <w:r>
        <w:rPr>
          <w:spacing w:val="38"/>
          <w:sz w:val="20"/>
        </w:rPr>
        <w:t xml:space="preserve"> </w:t>
      </w:r>
      <w:r>
        <w:rPr>
          <w:sz w:val="20"/>
        </w:rPr>
        <w:t>be covered by any one of those insurances; or</w:t>
      </w:r>
    </w:p>
    <w:p w14:paraId="141C925E" w14:textId="77777777" w:rsidR="00D71595" w:rsidRDefault="00000000">
      <w:pPr>
        <w:pStyle w:val="ListParagraph"/>
        <w:numPr>
          <w:ilvl w:val="5"/>
          <w:numId w:val="10"/>
        </w:numPr>
        <w:tabs>
          <w:tab w:val="left" w:pos="2426"/>
        </w:tabs>
        <w:ind w:hanging="566"/>
        <w:rPr>
          <w:sz w:val="20"/>
        </w:rPr>
      </w:pPr>
      <w:r>
        <w:rPr>
          <w:sz w:val="20"/>
        </w:rPr>
        <w:t>may</w:t>
      </w:r>
      <w:r>
        <w:rPr>
          <w:spacing w:val="-6"/>
          <w:sz w:val="20"/>
        </w:rPr>
        <w:t xml:space="preserve"> </w:t>
      </w:r>
      <w:r>
        <w:rPr>
          <w:sz w:val="20"/>
        </w:rPr>
        <w:t>prejudice</w:t>
      </w:r>
      <w:r>
        <w:rPr>
          <w:spacing w:val="-7"/>
          <w:sz w:val="20"/>
        </w:rPr>
        <w:t xml:space="preserve"> </w:t>
      </w:r>
      <w:r>
        <w:rPr>
          <w:sz w:val="20"/>
        </w:rPr>
        <w:t>the</w:t>
      </w:r>
      <w:r>
        <w:rPr>
          <w:spacing w:val="-6"/>
          <w:sz w:val="20"/>
        </w:rPr>
        <w:t xml:space="preserve"> </w:t>
      </w:r>
      <w:r>
        <w:rPr>
          <w:sz w:val="20"/>
        </w:rPr>
        <w:t>entitlement</w:t>
      </w:r>
      <w:r>
        <w:rPr>
          <w:spacing w:val="-7"/>
          <w:sz w:val="20"/>
        </w:rPr>
        <w:t xml:space="preserve"> </w:t>
      </w:r>
      <w:r>
        <w:rPr>
          <w:sz w:val="20"/>
        </w:rPr>
        <w:t>to</w:t>
      </w:r>
      <w:r>
        <w:rPr>
          <w:spacing w:val="-8"/>
          <w:sz w:val="20"/>
        </w:rPr>
        <w:t xml:space="preserve"> </w:t>
      </w:r>
      <w:r>
        <w:rPr>
          <w:sz w:val="20"/>
        </w:rPr>
        <w:t>claim</w:t>
      </w:r>
      <w:r>
        <w:rPr>
          <w:spacing w:val="-6"/>
          <w:sz w:val="20"/>
        </w:rPr>
        <w:t xml:space="preserve"> </w:t>
      </w:r>
      <w:r>
        <w:rPr>
          <w:sz w:val="20"/>
        </w:rPr>
        <w:t>under</w:t>
      </w:r>
      <w:r>
        <w:rPr>
          <w:spacing w:val="-4"/>
          <w:sz w:val="20"/>
        </w:rPr>
        <w:t xml:space="preserve"> </w:t>
      </w:r>
      <w:r>
        <w:rPr>
          <w:sz w:val="20"/>
        </w:rPr>
        <w:t>any</w:t>
      </w:r>
      <w:r>
        <w:rPr>
          <w:spacing w:val="-6"/>
          <w:sz w:val="20"/>
        </w:rPr>
        <w:t xml:space="preserve"> </w:t>
      </w:r>
      <w:r>
        <w:rPr>
          <w:sz w:val="20"/>
        </w:rPr>
        <w:t>of</w:t>
      </w:r>
      <w:r>
        <w:rPr>
          <w:spacing w:val="-5"/>
          <w:sz w:val="20"/>
        </w:rPr>
        <w:t xml:space="preserve"> </w:t>
      </w:r>
      <w:r>
        <w:rPr>
          <w:sz w:val="20"/>
        </w:rPr>
        <w:t>those</w:t>
      </w:r>
      <w:r>
        <w:rPr>
          <w:spacing w:val="-6"/>
          <w:sz w:val="20"/>
        </w:rPr>
        <w:t xml:space="preserve"> </w:t>
      </w:r>
      <w:r>
        <w:rPr>
          <w:spacing w:val="-2"/>
          <w:sz w:val="20"/>
        </w:rPr>
        <w:t>insurances.</w:t>
      </w:r>
    </w:p>
    <w:p w14:paraId="2727EB87" w14:textId="77777777" w:rsidR="00D71595" w:rsidRDefault="00000000">
      <w:pPr>
        <w:pStyle w:val="Heading3"/>
        <w:numPr>
          <w:ilvl w:val="2"/>
          <w:numId w:val="10"/>
        </w:numPr>
        <w:tabs>
          <w:tab w:val="left" w:pos="722"/>
        </w:tabs>
        <w:spacing w:before="121"/>
        <w:ind w:left="722" w:hanging="564"/>
      </w:pPr>
      <w:bookmarkStart w:id="40" w:name="_TOC_250114"/>
      <w:r>
        <w:t>Conditions</w:t>
      </w:r>
      <w:r>
        <w:rPr>
          <w:spacing w:val="-7"/>
        </w:rPr>
        <w:t xml:space="preserve"> </w:t>
      </w:r>
      <w:r>
        <w:t>of</w:t>
      </w:r>
      <w:r>
        <w:rPr>
          <w:spacing w:val="-6"/>
        </w:rPr>
        <w:t xml:space="preserve"> </w:t>
      </w:r>
      <w:bookmarkEnd w:id="40"/>
      <w:r>
        <w:rPr>
          <w:spacing w:val="-2"/>
        </w:rPr>
        <w:t>insurance</w:t>
      </w:r>
    </w:p>
    <w:p w14:paraId="4183698B" w14:textId="77777777" w:rsidR="00D71595" w:rsidRDefault="00000000">
      <w:pPr>
        <w:pStyle w:val="BodyText"/>
        <w:spacing w:before="120"/>
        <w:ind w:left="725" w:right="518"/>
      </w:pPr>
      <w:r>
        <w:t>The</w:t>
      </w:r>
      <w:r>
        <w:rPr>
          <w:spacing w:val="-5"/>
        </w:rPr>
        <w:t xml:space="preserve"> </w:t>
      </w:r>
      <w:r>
        <w:t>conditions</w:t>
      </w:r>
      <w:r>
        <w:rPr>
          <w:spacing w:val="-4"/>
        </w:rPr>
        <w:t xml:space="preserve"> </w:t>
      </w:r>
      <w:r>
        <w:t>and</w:t>
      </w:r>
      <w:r>
        <w:rPr>
          <w:spacing w:val="-5"/>
        </w:rPr>
        <w:t xml:space="preserve"> </w:t>
      </w:r>
      <w:r>
        <w:t>exclusions</w:t>
      </w:r>
      <w:r>
        <w:rPr>
          <w:spacing w:val="-4"/>
        </w:rPr>
        <w:t xml:space="preserve"> </w:t>
      </w:r>
      <w:r>
        <w:t>of</w:t>
      </w:r>
      <w:r>
        <w:rPr>
          <w:spacing w:val="-5"/>
        </w:rPr>
        <w:t xml:space="preserve"> </w:t>
      </w:r>
      <w:r>
        <w:t>each</w:t>
      </w:r>
      <w:r>
        <w:rPr>
          <w:spacing w:val="-5"/>
        </w:rPr>
        <w:t xml:space="preserve"> </w:t>
      </w:r>
      <w:r>
        <w:t>insurance</w:t>
      </w:r>
      <w:r>
        <w:rPr>
          <w:spacing w:val="-5"/>
        </w:rPr>
        <w:t xml:space="preserve"> </w:t>
      </w:r>
      <w:r>
        <w:t>policy</w:t>
      </w:r>
      <w:r>
        <w:rPr>
          <w:spacing w:val="-4"/>
        </w:rPr>
        <w:t xml:space="preserve"> </w:t>
      </w:r>
      <w:r>
        <w:t>in</w:t>
      </w:r>
      <w:r>
        <w:rPr>
          <w:spacing w:val="-5"/>
        </w:rPr>
        <w:t xml:space="preserve"> </w:t>
      </w:r>
      <w:r>
        <w:t>respect</w:t>
      </w:r>
      <w:r>
        <w:rPr>
          <w:spacing w:val="-5"/>
        </w:rPr>
        <w:t xml:space="preserve"> </w:t>
      </w:r>
      <w:r>
        <w:t>of</w:t>
      </w:r>
      <w:r>
        <w:rPr>
          <w:spacing w:val="-5"/>
        </w:rPr>
        <w:t xml:space="preserve"> </w:t>
      </w:r>
      <w:r>
        <w:t>each</w:t>
      </w:r>
      <w:r>
        <w:rPr>
          <w:spacing w:val="-5"/>
        </w:rPr>
        <w:t xml:space="preserve"> </w:t>
      </w:r>
      <w:r>
        <w:t>insurance</w:t>
      </w:r>
      <w:r>
        <w:rPr>
          <w:spacing w:val="-5"/>
        </w:rPr>
        <w:t xml:space="preserve"> </w:t>
      </w:r>
      <w:r>
        <w:t>effected</w:t>
      </w:r>
      <w:r>
        <w:rPr>
          <w:spacing w:val="-5"/>
        </w:rPr>
        <w:t xml:space="preserve"> </w:t>
      </w:r>
      <w:r>
        <w:t>by</w:t>
      </w:r>
      <w:r>
        <w:rPr>
          <w:spacing w:val="-4"/>
        </w:rPr>
        <w:t xml:space="preserve"> </w:t>
      </w:r>
      <w:r>
        <w:t>the Tenant must not be unusual for the type of insurance.</w:t>
      </w:r>
    </w:p>
    <w:p w14:paraId="6974C89E" w14:textId="77777777" w:rsidR="00D71595" w:rsidRDefault="00000000">
      <w:pPr>
        <w:pStyle w:val="Heading3"/>
        <w:numPr>
          <w:ilvl w:val="2"/>
          <w:numId w:val="10"/>
        </w:numPr>
        <w:tabs>
          <w:tab w:val="left" w:pos="722"/>
        </w:tabs>
        <w:spacing w:before="119"/>
        <w:ind w:left="722" w:hanging="564"/>
      </w:pPr>
      <w:bookmarkStart w:id="41" w:name="_TOC_250113"/>
      <w:r>
        <w:t>Failure</w:t>
      </w:r>
      <w:r>
        <w:rPr>
          <w:spacing w:val="-7"/>
        </w:rPr>
        <w:t xml:space="preserve"> </w:t>
      </w:r>
      <w:r>
        <w:t>to</w:t>
      </w:r>
      <w:r>
        <w:rPr>
          <w:spacing w:val="-6"/>
        </w:rPr>
        <w:t xml:space="preserve"> </w:t>
      </w:r>
      <w:r>
        <w:t>maintain</w:t>
      </w:r>
      <w:r>
        <w:rPr>
          <w:spacing w:val="-6"/>
        </w:rPr>
        <w:t xml:space="preserve"> </w:t>
      </w:r>
      <w:bookmarkEnd w:id="41"/>
      <w:r>
        <w:rPr>
          <w:spacing w:val="-2"/>
        </w:rPr>
        <w:t>insurance</w:t>
      </w:r>
    </w:p>
    <w:p w14:paraId="40414E68" w14:textId="77777777" w:rsidR="00D71595" w:rsidRDefault="00000000">
      <w:pPr>
        <w:pStyle w:val="BodyText"/>
        <w:spacing w:before="120"/>
        <w:ind w:left="725" w:right="512"/>
      </w:pPr>
      <w:r>
        <w:t xml:space="preserve">If the Tenant at any time fails to maintain the insurances referred to in clause </w:t>
      </w:r>
      <w:hyperlink w:anchor="_bookmark7" w:history="1">
        <w:r>
          <w:t>11.1</w:t>
        </w:r>
      </w:hyperlink>
      <w:r>
        <w:t xml:space="preserve"> (Tenant’s obligations)</w:t>
      </w:r>
      <w:r>
        <w:rPr>
          <w:spacing w:val="-5"/>
        </w:rPr>
        <w:t xml:space="preserve"> </w:t>
      </w:r>
      <w:r>
        <w:t>the</w:t>
      </w:r>
      <w:r>
        <w:rPr>
          <w:spacing w:val="-4"/>
        </w:rPr>
        <w:t xml:space="preserve"> </w:t>
      </w:r>
      <w:r>
        <w:t>Landlord</w:t>
      </w:r>
      <w:r>
        <w:rPr>
          <w:spacing w:val="-6"/>
        </w:rPr>
        <w:t xml:space="preserve"> </w:t>
      </w:r>
      <w:r>
        <w:t>may</w:t>
      </w:r>
      <w:r>
        <w:rPr>
          <w:spacing w:val="-5"/>
        </w:rPr>
        <w:t xml:space="preserve"> </w:t>
      </w:r>
      <w:r>
        <w:t>(but</w:t>
      </w:r>
      <w:r>
        <w:rPr>
          <w:spacing w:val="-5"/>
        </w:rPr>
        <w:t xml:space="preserve"> </w:t>
      </w:r>
      <w:r>
        <w:t>is</w:t>
      </w:r>
      <w:r>
        <w:rPr>
          <w:spacing w:val="-4"/>
        </w:rPr>
        <w:t xml:space="preserve"> </w:t>
      </w:r>
      <w:r>
        <w:t>not</w:t>
      </w:r>
      <w:r>
        <w:rPr>
          <w:spacing w:val="-6"/>
        </w:rPr>
        <w:t xml:space="preserve"> </w:t>
      </w:r>
      <w:r>
        <w:t>required</w:t>
      </w:r>
      <w:r>
        <w:rPr>
          <w:spacing w:val="-6"/>
        </w:rPr>
        <w:t xml:space="preserve"> </w:t>
      </w:r>
      <w:r>
        <w:t>to)</w:t>
      </w:r>
      <w:r>
        <w:rPr>
          <w:spacing w:val="-5"/>
        </w:rPr>
        <w:t xml:space="preserve"> </w:t>
      </w:r>
      <w:r>
        <w:t>do</w:t>
      </w:r>
      <w:r>
        <w:rPr>
          <w:spacing w:val="-6"/>
        </w:rPr>
        <w:t xml:space="preserve"> </w:t>
      </w:r>
      <w:r>
        <w:t>everything</w:t>
      </w:r>
      <w:r>
        <w:rPr>
          <w:spacing w:val="-6"/>
        </w:rPr>
        <w:t xml:space="preserve"> </w:t>
      </w:r>
      <w:r>
        <w:t>necessary</w:t>
      </w:r>
      <w:r>
        <w:rPr>
          <w:spacing w:val="-4"/>
        </w:rPr>
        <w:t xml:space="preserve"> </w:t>
      </w:r>
      <w:r>
        <w:t>to</w:t>
      </w:r>
      <w:r>
        <w:rPr>
          <w:spacing w:val="-6"/>
        </w:rPr>
        <w:t xml:space="preserve"> </w:t>
      </w:r>
      <w:r>
        <w:t>effect</w:t>
      </w:r>
      <w:r>
        <w:rPr>
          <w:spacing w:val="-5"/>
        </w:rPr>
        <w:t xml:space="preserve"> </w:t>
      </w:r>
      <w:r>
        <w:t>and</w:t>
      </w:r>
      <w:r>
        <w:rPr>
          <w:spacing w:val="-6"/>
        </w:rPr>
        <w:t xml:space="preserve"> </w:t>
      </w:r>
      <w:r>
        <w:t>maintain such insurances and all moneys paid or expense incurred by the Landlord in this regard will be payable by the Tenant on demand.</w:t>
      </w:r>
    </w:p>
    <w:p w14:paraId="2469D309" w14:textId="77777777" w:rsidR="00D71595" w:rsidRDefault="00000000">
      <w:pPr>
        <w:pStyle w:val="Heading3"/>
        <w:numPr>
          <w:ilvl w:val="2"/>
          <w:numId w:val="10"/>
        </w:numPr>
        <w:tabs>
          <w:tab w:val="left" w:pos="722"/>
        </w:tabs>
        <w:spacing w:before="119"/>
        <w:ind w:left="722" w:hanging="564"/>
      </w:pPr>
      <w:bookmarkStart w:id="42" w:name="_TOC_250112"/>
      <w:r>
        <w:t>Landlord’s</w:t>
      </w:r>
      <w:r>
        <w:rPr>
          <w:spacing w:val="-13"/>
        </w:rPr>
        <w:t xml:space="preserve"> </w:t>
      </w:r>
      <w:bookmarkEnd w:id="42"/>
      <w:r>
        <w:rPr>
          <w:spacing w:val="-2"/>
        </w:rPr>
        <w:t>obligations</w:t>
      </w:r>
    </w:p>
    <w:p w14:paraId="0AD1BF4A" w14:textId="77777777" w:rsidR="00D71595" w:rsidRDefault="00000000">
      <w:pPr>
        <w:pStyle w:val="BodyText"/>
        <w:ind w:left="725" w:right="518"/>
      </w:pPr>
      <w:r>
        <w:t>The</w:t>
      </w:r>
      <w:r>
        <w:rPr>
          <w:spacing w:val="-7"/>
        </w:rPr>
        <w:t xml:space="preserve"> </w:t>
      </w:r>
      <w:r>
        <w:t>Landlord</w:t>
      </w:r>
      <w:r>
        <w:rPr>
          <w:spacing w:val="-4"/>
        </w:rPr>
        <w:t xml:space="preserve"> </w:t>
      </w:r>
      <w:r>
        <w:t>will</w:t>
      </w:r>
      <w:r>
        <w:rPr>
          <w:spacing w:val="-5"/>
        </w:rPr>
        <w:t xml:space="preserve"> </w:t>
      </w:r>
      <w:r>
        <w:t>effect</w:t>
      </w:r>
      <w:r>
        <w:rPr>
          <w:spacing w:val="-6"/>
        </w:rPr>
        <w:t xml:space="preserve"> </w:t>
      </w:r>
      <w:r>
        <w:t>and</w:t>
      </w:r>
      <w:r>
        <w:rPr>
          <w:spacing w:val="-5"/>
        </w:rPr>
        <w:t xml:space="preserve"> </w:t>
      </w:r>
      <w:r>
        <w:t>maintain</w:t>
      </w:r>
      <w:r>
        <w:rPr>
          <w:spacing w:val="-5"/>
        </w:rPr>
        <w:t xml:space="preserve"> </w:t>
      </w:r>
      <w:r>
        <w:t>throughout</w:t>
      </w:r>
      <w:r>
        <w:rPr>
          <w:spacing w:val="-4"/>
        </w:rPr>
        <w:t xml:space="preserve"> </w:t>
      </w:r>
      <w:r>
        <w:t>the</w:t>
      </w:r>
      <w:r>
        <w:rPr>
          <w:spacing w:val="-5"/>
        </w:rPr>
        <w:t xml:space="preserve"> </w:t>
      </w:r>
      <w:r>
        <w:t>Term</w:t>
      </w:r>
      <w:r>
        <w:rPr>
          <w:spacing w:val="-7"/>
        </w:rPr>
        <w:t xml:space="preserve"> </w:t>
      </w:r>
      <w:r>
        <w:t>a</w:t>
      </w:r>
      <w:r>
        <w:rPr>
          <w:spacing w:val="-7"/>
        </w:rPr>
        <w:t xml:space="preserve"> </w:t>
      </w:r>
      <w:r>
        <w:t>comprehensive</w:t>
      </w:r>
      <w:r>
        <w:rPr>
          <w:spacing w:val="-5"/>
        </w:rPr>
        <w:t xml:space="preserve"> </w:t>
      </w:r>
      <w:r>
        <w:t>insurance</w:t>
      </w:r>
      <w:r>
        <w:rPr>
          <w:spacing w:val="-7"/>
        </w:rPr>
        <w:t xml:space="preserve"> </w:t>
      </w:r>
      <w:r>
        <w:t>policy</w:t>
      </w:r>
      <w:r>
        <w:rPr>
          <w:spacing w:val="-5"/>
        </w:rPr>
        <w:t xml:space="preserve"> </w:t>
      </w:r>
      <w:r>
        <w:t>for</w:t>
      </w:r>
      <w:r>
        <w:rPr>
          <w:spacing w:val="-6"/>
        </w:rPr>
        <w:t xml:space="preserve"> </w:t>
      </w:r>
      <w:r>
        <w:t>the full insurable and replacement value of buildings of which the Premises form part.</w:t>
      </w:r>
    </w:p>
    <w:p w14:paraId="2BA42425" w14:textId="77777777" w:rsidR="00D71595" w:rsidRDefault="00000000">
      <w:pPr>
        <w:pStyle w:val="BodyText"/>
        <w:spacing w:before="28"/>
        <w:ind w:left="0"/>
        <w:jc w:val="left"/>
      </w:pPr>
      <w:r>
        <w:rPr>
          <w:noProof/>
        </w:rPr>
        <mc:AlternateContent>
          <mc:Choice Requires="wps">
            <w:drawing>
              <wp:anchor distT="0" distB="0" distL="0" distR="0" simplePos="0" relativeHeight="487595520" behindDoc="1" locked="0" layoutInCell="1" allowOverlap="1" wp14:anchorId="6700A734" wp14:editId="1F1B6F5A">
                <wp:simplePos x="0" y="0"/>
                <wp:positionH relativeFrom="page">
                  <wp:posOffset>882700</wp:posOffset>
                </wp:positionH>
                <wp:positionV relativeFrom="paragraph">
                  <wp:posOffset>179428</wp:posOffset>
                </wp:positionV>
                <wp:extent cx="597852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938B5C" id="Graphic 21" o:spid="_x0000_s1026" style="position:absolute;margin-left:69.5pt;margin-top:14.15pt;width:470.7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" path="m5978016,l,,,6096r5978016,l5978016,xe" fillcolor="black" stroked="f">
                <v:path arrowok="t"/>
                <w10:wrap type="topAndBottom" anchorx="page"/>
              </v:shape>
            </w:pict>
          </mc:Fallback>
        </mc:AlternateContent>
      </w:r>
    </w:p>
    <w:p w14:paraId="530B6400" w14:textId="77777777" w:rsidR="00D71595" w:rsidRDefault="00000000">
      <w:pPr>
        <w:pStyle w:val="Heading2"/>
        <w:numPr>
          <w:ilvl w:val="1"/>
          <w:numId w:val="10"/>
        </w:numPr>
        <w:tabs>
          <w:tab w:val="left" w:pos="725"/>
        </w:tabs>
      </w:pPr>
      <w:bookmarkStart w:id="43" w:name="_TOC_250111"/>
      <w:r>
        <w:t>Condition</w:t>
      </w:r>
      <w:r>
        <w:rPr>
          <w:spacing w:val="-3"/>
        </w:rPr>
        <w:t xml:space="preserve"> </w:t>
      </w:r>
      <w:r>
        <w:t>of</w:t>
      </w:r>
      <w:r>
        <w:rPr>
          <w:spacing w:val="-3"/>
        </w:rPr>
        <w:t xml:space="preserve"> </w:t>
      </w:r>
      <w:bookmarkEnd w:id="43"/>
      <w:r>
        <w:rPr>
          <w:spacing w:val="-2"/>
        </w:rPr>
        <w:t>Premises</w:t>
      </w:r>
    </w:p>
    <w:p w14:paraId="7708358E" w14:textId="77777777" w:rsidR="00D71595" w:rsidRDefault="00000000">
      <w:pPr>
        <w:pStyle w:val="BodyText"/>
        <w:spacing w:before="120"/>
        <w:ind w:left="725"/>
      </w:pPr>
      <w:r>
        <w:t>The</w:t>
      </w:r>
      <w:r>
        <w:rPr>
          <w:spacing w:val="-9"/>
        </w:rPr>
        <w:t xml:space="preserve"> </w:t>
      </w:r>
      <w:r>
        <w:t>parties</w:t>
      </w:r>
      <w:r>
        <w:rPr>
          <w:spacing w:val="-7"/>
        </w:rPr>
        <w:t xml:space="preserve"> </w:t>
      </w:r>
      <w:r>
        <w:t>acknowledge</w:t>
      </w:r>
      <w:r>
        <w:rPr>
          <w:spacing w:val="-8"/>
        </w:rPr>
        <w:t xml:space="preserve"> </w:t>
      </w:r>
      <w:r>
        <w:t>and</w:t>
      </w:r>
      <w:r>
        <w:rPr>
          <w:spacing w:val="-9"/>
        </w:rPr>
        <w:t xml:space="preserve"> </w:t>
      </w:r>
      <w:r>
        <w:t>agree</w:t>
      </w:r>
      <w:r>
        <w:rPr>
          <w:spacing w:val="-8"/>
        </w:rPr>
        <w:t xml:space="preserve"> </w:t>
      </w:r>
      <w:r>
        <w:rPr>
          <w:spacing w:val="-4"/>
        </w:rPr>
        <w:t>that:</w:t>
      </w:r>
    </w:p>
    <w:p w14:paraId="10FB7576" w14:textId="77777777" w:rsidR="00D71595" w:rsidRDefault="00000000">
      <w:pPr>
        <w:pStyle w:val="ListParagraph"/>
        <w:numPr>
          <w:ilvl w:val="0"/>
          <w:numId w:val="4"/>
        </w:numPr>
        <w:tabs>
          <w:tab w:val="left" w:pos="1288"/>
          <w:tab w:val="left" w:pos="1291"/>
        </w:tabs>
        <w:spacing w:before="120"/>
        <w:ind w:right="511"/>
        <w:jc w:val="both"/>
        <w:rPr>
          <w:sz w:val="20"/>
        </w:rPr>
      </w:pPr>
      <w:r>
        <w:rPr>
          <w:sz w:val="20"/>
        </w:rPr>
        <w:t>the Tenant accepts the state and condition of the Premises as at the earlier of the Commencement</w:t>
      </w:r>
      <w:r>
        <w:rPr>
          <w:spacing w:val="-5"/>
          <w:sz w:val="20"/>
        </w:rPr>
        <w:t xml:space="preserve"> </w:t>
      </w:r>
      <w:r>
        <w:rPr>
          <w:sz w:val="20"/>
        </w:rPr>
        <w:t>Date</w:t>
      </w:r>
      <w:r>
        <w:rPr>
          <w:spacing w:val="-7"/>
          <w:sz w:val="20"/>
        </w:rPr>
        <w:t xml:space="preserve"> </w:t>
      </w:r>
      <w:r>
        <w:rPr>
          <w:sz w:val="20"/>
        </w:rPr>
        <w:t>and</w:t>
      </w:r>
      <w:r>
        <w:rPr>
          <w:spacing w:val="-5"/>
          <w:sz w:val="20"/>
        </w:rPr>
        <w:t xml:space="preserve"> </w:t>
      </w:r>
      <w:r>
        <w:rPr>
          <w:sz w:val="20"/>
        </w:rPr>
        <w:t>the</w:t>
      </w:r>
      <w:r>
        <w:rPr>
          <w:spacing w:val="-7"/>
          <w:sz w:val="20"/>
        </w:rPr>
        <w:t xml:space="preserve"> </w:t>
      </w:r>
      <w:r>
        <w:rPr>
          <w:sz w:val="20"/>
        </w:rPr>
        <w:t>date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Tenant’s</w:t>
      </w:r>
      <w:r>
        <w:rPr>
          <w:spacing w:val="-5"/>
          <w:sz w:val="20"/>
        </w:rPr>
        <w:t xml:space="preserve"> </w:t>
      </w:r>
      <w:r>
        <w:rPr>
          <w:sz w:val="20"/>
        </w:rPr>
        <w:t>first</w:t>
      </w:r>
      <w:r>
        <w:rPr>
          <w:spacing w:val="-4"/>
          <w:sz w:val="20"/>
        </w:rPr>
        <w:t xml:space="preserve"> </w:t>
      </w:r>
      <w:r>
        <w:rPr>
          <w:sz w:val="20"/>
        </w:rPr>
        <w:t>occupation of</w:t>
      </w:r>
      <w:r>
        <w:rPr>
          <w:spacing w:val="-5"/>
          <w:sz w:val="20"/>
        </w:rPr>
        <w:t xml:space="preserve"> </w:t>
      </w:r>
      <w:r>
        <w:rPr>
          <w:sz w:val="20"/>
        </w:rPr>
        <w:t>the</w:t>
      </w:r>
      <w:r>
        <w:rPr>
          <w:spacing w:val="-5"/>
          <w:sz w:val="20"/>
        </w:rPr>
        <w:t xml:space="preserve"> </w:t>
      </w:r>
      <w:r>
        <w:rPr>
          <w:sz w:val="20"/>
        </w:rPr>
        <w:t>Premises</w:t>
      </w:r>
      <w:r>
        <w:rPr>
          <w:spacing w:val="-3"/>
          <w:sz w:val="20"/>
        </w:rPr>
        <w:t xml:space="preserve"> </w:t>
      </w:r>
      <w:r>
        <w:rPr>
          <w:sz w:val="20"/>
        </w:rPr>
        <w:t>subject</w:t>
      </w:r>
      <w:r>
        <w:rPr>
          <w:spacing w:val="-6"/>
          <w:sz w:val="20"/>
        </w:rPr>
        <w:t xml:space="preserve"> </w:t>
      </w:r>
      <w:r>
        <w:rPr>
          <w:sz w:val="20"/>
        </w:rPr>
        <w:t>to</w:t>
      </w:r>
    </w:p>
    <w:p w14:paraId="19D5E080" w14:textId="77777777" w:rsidR="00D71595" w:rsidRDefault="00D71595">
      <w:pPr>
        <w:jc w:val="both"/>
        <w:rPr>
          <w:sz w:val="20"/>
        </w:rPr>
        <w:sectPr w:rsidR="00D71595">
          <w:pgSz w:w="11910" w:h="16850"/>
          <w:pgMar w:top="1060" w:right="620" w:bottom="840" w:left="1260" w:header="0" w:footer="658" w:gutter="0"/>
          <w:cols w:space="720"/>
        </w:sectPr>
      </w:pPr>
    </w:p>
    <w:p w14:paraId="3D123D8E" w14:textId="77777777" w:rsidR="00D71595" w:rsidRDefault="00000000">
      <w:pPr>
        <w:pStyle w:val="BodyText"/>
        <w:spacing w:before="71"/>
        <w:jc w:val="left"/>
      </w:pPr>
      <w:r>
        <w:lastRenderedPageBreak/>
        <w:t>there</w:t>
      </w:r>
      <w:r>
        <w:rPr>
          <w:spacing w:val="-9"/>
        </w:rPr>
        <w:t xml:space="preserve"> </w:t>
      </w:r>
      <w:r>
        <w:t>being</w:t>
      </w:r>
      <w:r>
        <w:rPr>
          <w:spacing w:val="-8"/>
        </w:rPr>
        <w:t xml:space="preserve"> </w:t>
      </w:r>
      <w:r>
        <w:t>no</w:t>
      </w:r>
      <w:r>
        <w:rPr>
          <w:spacing w:val="-9"/>
        </w:rPr>
        <w:t xml:space="preserve"> </w:t>
      </w:r>
      <w:r>
        <w:t>substantial</w:t>
      </w:r>
      <w:r>
        <w:rPr>
          <w:spacing w:val="-8"/>
        </w:rPr>
        <w:t xml:space="preserve"> </w:t>
      </w:r>
      <w:r>
        <w:t>residual</w:t>
      </w:r>
      <w:r>
        <w:rPr>
          <w:spacing w:val="-8"/>
        </w:rPr>
        <w:t xml:space="preserve"> </w:t>
      </w:r>
      <w:r>
        <w:rPr>
          <w:spacing w:val="-2"/>
        </w:rPr>
        <w:t>hazards;</w:t>
      </w:r>
    </w:p>
    <w:p w14:paraId="7FD04D1E" w14:textId="77777777" w:rsidR="00D71595" w:rsidRDefault="00000000">
      <w:pPr>
        <w:pStyle w:val="ListParagraph"/>
        <w:numPr>
          <w:ilvl w:val="0"/>
          <w:numId w:val="4"/>
        </w:numPr>
        <w:tabs>
          <w:tab w:val="left" w:pos="1288"/>
          <w:tab w:val="left" w:pos="1291"/>
        </w:tabs>
        <w:ind w:right="514"/>
        <w:jc w:val="both"/>
        <w:rPr>
          <w:sz w:val="20"/>
        </w:rPr>
      </w:pPr>
      <w:r>
        <w:rPr>
          <w:sz w:val="20"/>
        </w:rPr>
        <w:t>the</w:t>
      </w:r>
      <w:r>
        <w:rPr>
          <w:spacing w:val="-6"/>
          <w:sz w:val="20"/>
        </w:rPr>
        <w:t xml:space="preserve"> </w:t>
      </w:r>
      <w:r>
        <w:rPr>
          <w:sz w:val="20"/>
        </w:rPr>
        <w:t>Tenant</w:t>
      </w:r>
      <w:r>
        <w:rPr>
          <w:spacing w:val="-3"/>
          <w:sz w:val="20"/>
        </w:rPr>
        <w:t xml:space="preserve"> </w:t>
      </w:r>
      <w:r>
        <w:rPr>
          <w:sz w:val="20"/>
        </w:rPr>
        <w:t>must</w:t>
      </w:r>
      <w:r>
        <w:rPr>
          <w:spacing w:val="-5"/>
          <w:sz w:val="20"/>
        </w:rPr>
        <w:t xml:space="preserve"> </w:t>
      </w:r>
      <w:r>
        <w:rPr>
          <w:sz w:val="20"/>
        </w:rPr>
        <w:t>not</w:t>
      </w:r>
      <w:r>
        <w:rPr>
          <w:spacing w:val="-6"/>
          <w:sz w:val="20"/>
        </w:rPr>
        <w:t xml:space="preserve"> </w:t>
      </w:r>
      <w:r>
        <w:rPr>
          <w:sz w:val="20"/>
        </w:rPr>
        <w:t>use,</w:t>
      </w:r>
      <w:r>
        <w:rPr>
          <w:spacing w:val="-3"/>
          <w:sz w:val="20"/>
        </w:rPr>
        <w:t xml:space="preserve"> </w:t>
      </w:r>
      <w:r>
        <w:rPr>
          <w:sz w:val="20"/>
        </w:rPr>
        <w:t>permit</w:t>
      </w:r>
      <w:r>
        <w:rPr>
          <w:spacing w:val="-3"/>
          <w:sz w:val="20"/>
        </w:rPr>
        <w:t xml:space="preserve"> </w:t>
      </w:r>
      <w:r>
        <w:rPr>
          <w:sz w:val="20"/>
        </w:rPr>
        <w:t>or</w:t>
      </w:r>
      <w:r>
        <w:rPr>
          <w:spacing w:val="-5"/>
          <w:sz w:val="20"/>
        </w:rPr>
        <w:t xml:space="preserve"> </w:t>
      </w:r>
      <w:r>
        <w:rPr>
          <w:sz w:val="20"/>
        </w:rPr>
        <w:t>allow</w:t>
      </w:r>
      <w:r>
        <w:rPr>
          <w:spacing w:val="-6"/>
          <w:sz w:val="20"/>
        </w:rPr>
        <w:t xml:space="preserve"> </w:t>
      </w:r>
      <w:r>
        <w:rPr>
          <w:sz w:val="20"/>
        </w:rPr>
        <w:t>the</w:t>
      </w:r>
      <w:r>
        <w:rPr>
          <w:spacing w:val="-4"/>
          <w:sz w:val="20"/>
        </w:rPr>
        <w:t xml:space="preserve"> </w:t>
      </w:r>
      <w:r>
        <w:rPr>
          <w:sz w:val="20"/>
        </w:rPr>
        <w:t>Premises</w:t>
      </w:r>
      <w:r>
        <w:rPr>
          <w:spacing w:val="-5"/>
          <w:sz w:val="20"/>
        </w:rPr>
        <w:t xml:space="preserve"> </w:t>
      </w:r>
      <w:r>
        <w:rPr>
          <w:sz w:val="20"/>
        </w:rPr>
        <w:t>to</w:t>
      </w:r>
      <w:r>
        <w:rPr>
          <w:spacing w:val="-6"/>
          <w:sz w:val="20"/>
        </w:rPr>
        <w:t xml:space="preserve"> </w:t>
      </w:r>
      <w:r>
        <w:rPr>
          <w:sz w:val="20"/>
        </w:rPr>
        <w:t>be</w:t>
      </w:r>
      <w:r>
        <w:rPr>
          <w:spacing w:val="-4"/>
          <w:sz w:val="20"/>
        </w:rPr>
        <w:t xml:space="preserve"> </w:t>
      </w:r>
      <w:r>
        <w:rPr>
          <w:sz w:val="20"/>
        </w:rPr>
        <w:t>used</w:t>
      </w:r>
      <w:r>
        <w:rPr>
          <w:spacing w:val="-6"/>
          <w:sz w:val="20"/>
        </w:rPr>
        <w:t xml:space="preserve"> </w:t>
      </w:r>
      <w:r>
        <w:rPr>
          <w:sz w:val="20"/>
        </w:rPr>
        <w:t>in</w:t>
      </w:r>
      <w:r>
        <w:rPr>
          <w:spacing w:val="-6"/>
          <w:sz w:val="20"/>
        </w:rPr>
        <w:t xml:space="preserve"> </w:t>
      </w:r>
      <w:r>
        <w:rPr>
          <w:sz w:val="20"/>
        </w:rPr>
        <w:t>a</w:t>
      </w:r>
      <w:r>
        <w:rPr>
          <w:spacing w:val="-3"/>
          <w:sz w:val="20"/>
        </w:rPr>
        <w:t xml:space="preserve"> </w:t>
      </w:r>
      <w:r>
        <w:rPr>
          <w:sz w:val="20"/>
        </w:rPr>
        <w:t>manner</w:t>
      </w:r>
      <w:r>
        <w:rPr>
          <w:spacing w:val="-5"/>
          <w:sz w:val="20"/>
        </w:rPr>
        <w:t xml:space="preserve"> </w:t>
      </w:r>
      <w:r>
        <w:rPr>
          <w:sz w:val="20"/>
        </w:rPr>
        <w:t>contrary</w:t>
      </w:r>
      <w:r>
        <w:rPr>
          <w:spacing w:val="-4"/>
          <w:sz w:val="20"/>
        </w:rPr>
        <w:t xml:space="preserve"> </w:t>
      </w:r>
      <w:r>
        <w:rPr>
          <w:sz w:val="20"/>
        </w:rPr>
        <w:t>to</w:t>
      </w:r>
      <w:r>
        <w:rPr>
          <w:spacing w:val="-6"/>
          <w:sz w:val="20"/>
        </w:rPr>
        <w:t xml:space="preserve"> </w:t>
      </w:r>
      <w:r>
        <w:rPr>
          <w:sz w:val="20"/>
        </w:rPr>
        <w:t>any Laws, policies or directions issued by any Authority having jurisdiction or control over the Premises and/or the Permitted Use, relating to environment protection, the Premises and its surroundings; and</w:t>
      </w:r>
    </w:p>
    <w:p w14:paraId="752B849C" w14:textId="77777777" w:rsidR="00D71595" w:rsidRDefault="00000000">
      <w:pPr>
        <w:pStyle w:val="ListParagraph"/>
        <w:numPr>
          <w:ilvl w:val="0"/>
          <w:numId w:val="4"/>
        </w:numPr>
        <w:tabs>
          <w:tab w:val="left" w:pos="1289"/>
          <w:tab w:val="left" w:pos="1291"/>
        </w:tabs>
        <w:spacing w:before="119"/>
        <w:ind w:right="522"/>
        <w:jc w:val="both"/>
        <w:rPr>
          <w:sz w:val="20"/>
        </w:rPr>
      </w:pPr>
      <w:r>
        <w:rPr>
          <w:sz w:val="20"/>
        </w:rPr>
        <w:t>the Tenant will not be responsible for contamination found on the Premises which is proven by the Tenant to have arisen prior to the Tenant’s occupation of the Premises.</w:t>
      </w:r>
    </w:p>
    <w:p w14:paraId="218B59AC" w14:textId="77777777" w:rsidR="00D71595" w:rsidRDefault="00000000">
      <w:pPr>
        <w:pStyle w:val="BodyText"/>
        <w:spacing w:before="28"/>
        <w:ind w:left="0"/>
        <w:jc w:val="left"/>
      </w:pPr>
      <w:r>
        <w:rPr>
          <w:noProof/>
        </w:rPr>
        <mc:AlternateContent>
          <mc:Choice Requires="wps">
            <w:drawing>
              <wp:anchor distT="0" distB="0" distL="0" distR="0" simplePos="0" relativeHeight="487596032" behindDoc="1" locked="0" layoutInCell="1" allowOverlap="1" wp14:anchorId="7A8B9407" wp14:editId="57BAC38F">
                <wp:simplePos x="0" y="0"/>
                <wp:positionH relativeFrom="page">
                  <wp:posOffset>882700</wp:posOffset>
                </wp:positionH>
                <wp:positionV relativeFrom="paragraph">
                  <wp:posOffset>179537</wp:posOffset>
                </wp:positionV>
                <wp:extent cx="597852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A2BE8" id="Graphic 22" o:spid="_x0000_s1026" style="position:absolute;margin-left:69.5pt;margin-top:14.15pt;width:470.7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" path="m5978016,l,,,6096r5978016,l5978016,xe" fillcolor="black" stroked="f">
                <v:path arrowok="t"/>
                <w10:wrap type="topAndBottom" anchorx="page"/>
              </v:shape>
            </w:pict>
          </mc:Fallback>
        </mc:AlternateContent>
      </w:r>
    </w:p>
    <w:p w14:paraId="79FBDED7" w14:textId="77777777" w:rsidR="00D71595" w:rsidRDefault="00000000">
      <w:pPr>
        <w:pStyle w:val="Heading2"/>
        <w:numPr>
          <w:ilvl w:val="1"/>
          <w:numId w:val="10"/>
        </w:numPr>
        <w:tabs>
          <w:tab w:val="left" w:pos="725"/>
        </w:tabs>
      </w:pPr>
      <w:bookmarkStart w:id="44" w:name="_TOC_250110"/>
      <w:r>
        <w:t>Compliance</w:t>
      </w:r>
      <w:r>
        <w:rPr>
          <w:spacing w:val="-4"/>
        </w:rPr>
        <w:t xml:space="preserve"> </w:t>
      </w:r>
      <w:r>
        <w:t>with</w:t>
      </w:r>
      <w:r>
        <w:rPr>
          <w:spacing w:val="-3"/>
        </w:rPr>
        <w:t xml:space="preserve"> </w:t>
      </w:r>
      <w:r>
        <w:t>laws</w:t>
      </w:r>
      <w:r>
        <w:rPr>
          <w:spacing w:val="-1"/>
        </w:rPr>
        <w:t xml:space="preserve"> </w:t>
      </w:r>
      <w:r>
        <w:t>and</w:t>
      </w:r>
      <w:bookmarkEnd w:id="44"/>
      <w:r>
        <w:rPr>
          <w:spacing w:val="-2"/>
        </w:rPr>
        <w:t xml:space="preserve"> requirements</w:t>
      </w:r>
    </w:p>
    <w:p w14:paraId="4EA0E99F" w14:textId="77777777" w:rsidR="00D71595" w:rsidRDefault="00000000">
      <w:pPr>
        <w:pStyle w:val="Heading3"/>
        <w:numPr>
          <w:ilvl w:val="2"/>
          <w:numId w:val="10"/>
        </w:numPr>
        <w:tabs>
          <w:tab w:val="left" w:pos="722"/>
        </w:tabs>
        <w:ind w:left="722" w:hanging="564"/>
      </w:pPr>
      <w:bookmarkStart w:id="45" w:name="_TOC_250109"/>
      <w:bookmarkEnd w:id="45"/>
      <w:r>
        <w:rPr>
          <w:spacing w:val="-2"/>
        </w:rPr>
        <w:t>Compliance</w:t>
      </w:r>
    </w:p>
    <w:p w14:paraId="0E2F5AFF" w14:textId="77777777" w:rsidR="00D71595" w:rsidRDefault="00000000">
      <w:pPr>
        <w:pStyle w:val="BodyText"/>
        <w:spacing w:before="120"/>
        <w:ind w:left="725" w:right="510"/>
      </w:pPr>
      <w:r>
        <w:t>Subject</w:t>
      </w:r>
      <w:r>
        <w:rPr>
          <w:spacing w:val="-5"/>
        </w:rPr>
        <w:t xml:space="preserve"> </w:t>
      </w:r>
      <w:r>
        <w:t>to</w:t>
      </w:r>
      <w:r>
        <w:rPr>
          <w:spacing w:val="-5"/>
        </w:rPr>
        <w:t xml:space="preserve"> </w:t>
      </w:r>
      <w:r>
        <w:t>clause</w:t>
      </w:r>
      <w:r>
        <w:rPr>
          <w:spacing w:val="-5"/>
        </w:rPr>
        <w:t xml:space="preserve"> </w:t>
      </w:r>
      <w:hyperlink w:anchor="_bookmark16" w:history="1">
        <w:r>
          <w:t>14.2</w:t>
        </w:r>
      </w:hyperlink>
      <w:r>
        <w:rPr>
          <w:spacing w:val="-5"/>
        </w:rPr>
        <w:t xml:space="preserve"> </w:t>
      </w:r>
      <w:r>
        <w:t>(Limitations</w:t>
      </w:r>
      <w:r>
        <w:rPr>
          <w:spacing w:val="-4"/>
        </w:rPr>
        <w:t xml:space="preserve"> </w:t>
      </w:r>
      <w:r>
        <w:t>on</w:t>
      </w:r>
      <w:r>
        <w:rPr>
          <w:spacing w:val="-6"/>
        </w:rPr>
        <w:t xml:space="preserve"> </w:t>
      </w:r>
      <w:r>
        <w:t>Tenant’s</w:t>
      </w:r>
      <w:r>
        <w:rPr>
          <w:spacing w:val="-4"/>
        </w:rPr>
        <w:t xml:space="preserve"> </w:t>
      </w:r>
      <w:r>
        <w:t>obligation</w:t>
      </w:r>
      <w:r>
        <w:rPr>
          <w:spacing w:val="-6"/>
        </w:rPr>
        <w:t xml:space="preserve"> </w:t>
      </w:r>
      <w:r>
        <w:t>to</w:t>
      </w:r>
      <w:r>
        <w:rPr>
          <w:spacing w:val="-6"/>
        </w:rPr>
        <w:t xml:space="preserve"> </w:t>
      </w:r>
      <w:r>
        <w:t>repair),</w:t>
      </w:r>
      <w:r>
        <w:rPr>
          <w:spacing w:val="-5"/>
        </w:rPr>
        <w:t xml:space="preserve"> </w:t>
      </w:r>
      <w:r>
        <w:t>the</w:t>
      </w:r>
      <w:r>
        <w:rPr>
          <w:spacing w:val="-6"/>
        </w:rPr>
        <w:t xml:space="preserve"> </w:t>
      </w:r>
      <w:r>
        <w:t>Tenant</w:t>
      </w:r>
      <w:r>
        <w:rPr>
          <w:spacing w:val="-6"/>
        </w:rPr>
        <w:t xml:space="preserve"> </w:t>
      </w:r>
      <w:r>
        <w:t>must</w:t>
      </w:r>
      <w:r>
        <w:rPr>
          <w:spacing w:val="-5"/>
        </w:rPr>
        <w:t xml:space="preserve"> </w:t>
      </w:r>
      <w:r>
        <w:t>comply</w:t>
      </w:r>
      <w:r>
        <w:rPr>
          <w:spacing w:val="-4"/>
        </w:rPr>
        <w:t xml:space="preserve"> </w:t>
      </w:r>
      <w:r>
        <w:t>with</w:t>
      </w:r>
      <w:r>
        <w:rPr>
          <w:spacing w:val="-6"/>
        </w:rPr>
        <w:t xml:space="preserve"> </w:t>
      </w:r>
      <w:r>
        <w:t xml:space="preserve">all requirements of any Authority and all Laws in connection with the Premises or the Tenant’s use of the Premises (including carrying out any alterations, additions and repairs to the Premises) but the Tenant need not carry out work of a structural nature except as provided in clause </w:t>
      </w:r>
      <w:hyperlink w:anchor="_bookmark17" w:history="1">
        <w:r>
          <w:t>14.4</w:t>
        </w:r>
      </w:hyperlink>
      <w:r>
        <w:t xml:space="preserve"> (Structural </w:t>
      </w:r>
      <w:r>
        <w:rPr>
          <w:spacing w:val="-2"/>
        </w:rPr>
        <w:t>work).</w:t>
      </w:r>
    </w:p>
    <w:p w14:paraId="49C2A122" w14:textId="77777777" w:rsidR="00D71595" w:rsidRDefault="00000000">
      <w:pPr>
        <w:pStyle w:val="Heading3"/>
        <w:numPr>
          <w:ilvl w:val="2"/>
          <w:numId w:val="10"/>
        </w:numPr>
        <w:tabs>
          <w:tab w:val="left" w:pos="722"/>
        </w:tabs>
        <w:ind w:left="722" w:hanging="564"/>
      </w:pPr>
      <w:bookmarkStart w:id="46" w:name="_TOC_250108"/>
      <w:r>
        <w:t>Building</w:t>
      </w:r>
      <w:r>
        <w:rPr>
          <w:spacing w:val="-8"/>
        </w:rPr>
        <w:t xml:space="preserve"> </w:t>
      </w:r>
      <w:bookmarkEnd w:id="46"/>
      <w:r>
        <w:rPr>
          <w:spacing w:val="-5"/>
        </w:rPr>
        <w:t>Act</w:t>
      </w:r>
    </w:p>
    <w:p w14:paraId="4AAC6D8B" w14:textId="77777777" w:rsidR="00D71595" w:rsidRDefault="00000000">
      <w:pPr>
        <w:pStyle w:val="BodyText"/>
        <w:ind w:left="725"/>
      </w:pPr>
      <w:r>
        <w:t>Where</w:t>
      </w:r>
      <w:r>
        <w:rPr>
          <w:spacing w:val="-7"/>
        </w:rPr>
        <w:t xml:space="preserve"> </w:t>
      </w:r>
      <w:r>
        <w:t>any</w:t>
      </w:r>
      <w:r>
        <w:rPr>
          <w:spacing w:val="-5"/>
        </w:rPr>
        <w:t xml:space="preserve"> </w:t>
      </w:r>
      <w:r>
        <w:t>Building</w:t>
      </w:r>
      <w:r>
        <w:rPr>
          <w:spacing w:val="-8"/>
        </w:rPr>
        <w:t xml:space="preserve"> </w:t>
      </w:r>
      <w:r>
        <w:t>on</w:t>
      </w:r>
      <w:r>
        <w:rPr>
          <w:spacing w:val="-7"/>
        </w:rPr>
        <w:t xml:space="preserve"> </w:t>
      </w:r>
      <w:r>
        <w:t>the</w:t>
      </w:r>
      <w:r>
        <w:rPr>
          <w:spacing w:val="-6"/>
        </w:rPr>
        <w:t xml:space="preserve"> </w:t>
      </w:r>
      <w:r>
        <w:t>Premises</w:t>
      </w:r>
      <w:r>
        <w:rPr>
          <w:spacing w:val="-7"/>
        </w:rPr>
        <w:t xml:space="preserve"> </w:t>
      </w:r>
      <w:r>
        <w:t>requires</w:t>
      </w:r>
      <w:r>
        <w:rPr>
          <w:spacing w:val="-7"/>
        </w:rPr>
        <w:t xml:space="preserve"> </w:t>
      </w:r>
      <w:r>
        <w:rPr>
          <w:spacing w:val="-5"/>
        </w:rPr>
        <w:t>it</w:t>
      </w:r>
      <w:bookmarkStart w:id="47" w:name="_bookmark10"/>
      <w:bookmarkEnd w:id="47"/>
      <w:r>
        <w:rPr>
          <w:spacing w:val="-5"/>
        </w:rPr>
        <w:t>:</w:t>
      </w:r>
    </w:p>
    <w:p w14:paraId="53F33F51" w14:textId="77777777" w:rsidR="00D71595" w:rsidRDefault="00000000">
      <w:pPr>
        <w:pStyle w:val="ListParagraph"/>
        <w:numPr>
          <w:ilvl w:val="3"/>
          <w:numId w:val="10"/>
        </w:numPr>
        <w:tabs>
          <w:tab w:val="left" w:pos="1288"/>
          <w:tab w:val="left" w:pos="1291"/>
        </w:tabs>
        <w:spacing w:before="120"/>
        <w:ind w:right="511"/>
        <w:jc w:val="both"/>
        <w:rPr>
          <w:sz w:val="20"/>
        </w:rPr>
      </w:pPr>
      <w:r>
        <w:rPr>
          <w:sz w:val="20"/>
        </w:rPr>
        <w:t>the Tenant must, at its expense, in compliance with and to the standard required by the Building Act and the Building Regulations:</w:t>
      </w:r>
    </w:p>
    <w:p w14:paraId="35D0EDC1" w14:textId="77777777" w:rsidR="00D71595" w:rsidRDefault="00000000">
      <w:pPr>
        <w:pStyle w:val="ListParagraph"/>
        <w:numPr>
          <w:ilvl w:val="4"/>
          <w:numId w:val="10"/>
        </w:numPr>
        <w:tabs>
          <w:tab w:val="left" w:pos="1857"/>
          <w:tab w:val="left" w:pos="1860"/>
        </w:tabs>
        <w:ind w:right="509"/>
        <w:jc w:val="both"/>
        <w:rPr>
          <w:sz w:val="20"/>
        </w:rPr>
      </w:pPr>
      <w:r>
        <w:rPr>
          <w:sz w:val="20"/>
        </w:rPr>
        <w:t>maintain</w:t>
      </w:r>
      <w:r>
        <w:rPr>
          <w:spacing w:val="-9"/>
          <w:sz w:val="20"/>
        </w:rPr>
        <w:t xml:space="preserve"> </w:t>
      </w:r>
      <w:r>
        <w:rPr>
          <w:sz w:val="20"/>
        </w:rPr>
        <w:t>any</w:t>
      </w:r>
      <w:r>
        <w:rPr>
          <w:spacing w:val="-8"/>
          <w:sz w:val="20"/>
        </w:rPr>
        <w:t xml:space="preserve"> </w:t>
      </w:r>
      <w:r>
        <w:rPr>
          <w:sz w:val="20"/>
        </w:rPr>
        <w:t>Essential</w:t>
      </w:r>
      <w:r>
        <w:rPr>
          <w:spacing w:val="-10"/>
          <w:sz w:val="20"/>
        </w:rPr>
        <w:t xml:space="preserve"> </w:t>
      </w:r>
      <w:r>
        <w:rPr>
          <w:sz w:val="20"/>
        </w:rPr>
        <w:t>Building</w:t>
      </w:r>
      <w:r>
        <w:rPr>
          <w:spacing w:val="-9"/>
          <w:sz w:val="20"/>
        </w:rPr>
        <w:t xml:space="preserve"> </w:t>
      </w:r>
      <w:r>
        <w:rPr>
          <w:sz w:val="20"/>
        </w:rPr>
        <w:t>Services</w:t>
      </w:r>
      <w:r>
        <w:rPr>
          <w:spacing w:val="-5"/>
          <w:sz w:val="20"/>
        </w:rPr>
        <w:t xml:space="preserve"> </w:t>
      </w:r>
      <w:r>
        <w:rPr>
          <w:sz w:val="20"/>
        </w:rPr>
        <w:t>identified</w:t>
      </w:r>
      <w:r>
        <w:rPr>
          <w:spacing w:val="-9"/>
          <w:sz w:val="20"/>
        </w:rPr>
        <w:t xml:space="preserve"> </w:t>
      </w:r>
      <w:r>
        <w:rPr>
          <w:sz w:val="20"/>
        </w:rPr>
        <w:t>as</w:t>
      </w:r>
      <w:r>
        <w:rPr>
          <w:spacing w:val="-6"/>
          <w:sz w:val="20"/>
        </w:rPr>
        <w:t xml:space="preserve"> </w:t>
      </w:r>
      <w:r>
        <w:rPr>
          <w:sz w:val="20"/>
        </w:rPr>
        <w:t>applicable</w:t>
      </w:r>
      <w:r>
        <w:rPr>
          <w:spacing w:val="-9"/>
          <w:sz w:val="20"/>
        </w:rPr>
        <w:t xml:space="preserve"> </w:t>
      </w:r>
      <w:r>
        <w:rPr>
          <w:sz w:val="20"/>
        </w:rPr>
        <w:t>to</w:t>
      </w:r>
      <w:r>
        <w:rPr>
          <w:spacing w:val="-9"/>
          <w:sz w:val="20"/>
        </w:rPr>
        <w:t xml:space="preserve"> </w:t>
      </w:r>
      <w:r>
        <w:rPr>
          <w:sz w:val="20"/>
        </w:rPr>
        <w:t>the</w:t>
      </w:r>
      <w:r>
        <w:rPr>
          <w:spacing w:val="-6"/>
          <w:sz w:val="20"/>
        </w:rPr>
        <w:t xml:space="preserve"> </w:t>
      </w:r>
      <w:r>
        <w:rPr>
          <w:sz w:val="20"/>
        </w:rPr>
        <w:t>Premises</w:t>
      </w:r>
      <w:r>
        <w:rPr>
          <w:spacing w:val="-6"/>
          <w:sz w:val="20"/>
        </w:rPr>
        <w:t xml:space="preserve"> </w:t>
      </w:r>
      <w:r>
        <w:rPr>
          <w:sz w:val="20"/>
        </w:rPr>
        <w:t>by</w:t>
      </w:r>
      <w:r>
        <w:rPr>
          <w:spacing w:val="-8"/>
          <w:sz w:val="20"/>
        </w:rPr>
        <w:t xml:space="preserve"> </w:t>
      </w:r>
      <w:r>
        <w:rPr>
          <w:sz w:val="20"/>
        </w:rPr>
        <w:t>the Landlord, the Landlord’s agent, any expert or adviser engaged by the Landlord or Tenant, any competent authority, or the schedule of maintenance;</w:t>
      </w:r>
    </w:p>
    <w:p w14:paraId="2B3DCB19" w14:textId="77777777" w:rsidR="00D71595" w:rsidRDefault="00000000">
      <w:pPr>
        <w:pStyle w:val="ListParagraph"/>
        <w:numPr>
          <w:ilvl w:val="4"/>
          <w:numId w:val="10"/>
        </w:numPr>
        <w:tabs>
          <w:tab w:val="left" w:pos="1856"/>
          <w:tab w:val="left" w:pos="1860"/>
        </w:tabs>
        <w:spacing w:before="119"/>
        <w:ind w:right="512"/>
        <w:jc w:val="both"/>
        <w:rPr>
          <w:sz w:val="20"/>
        </w:rPr>
      </w:pPr>
      <w:r>
        <w:rPr>
          <w:sz w:val="20"/>
        </w:rPr>
        <w:t>keep,</w:t>
      </w:r>
      <w:r>
        <w:rPr>
          <w:spacing w:val="-9"/>
          <w:sz w:val="20"/>
        </w:rPr>
        <w:t xml:space="preserve"> </w:t>
      </w:r>
      <w:r>
        <w:rPr>
          <w:sz w:val="20"/>
        </w:rPr>
        <w:t>and</w:t>
      </w:r>
      <w:r>
        <w:rPr>
          <w:spacing w:val="-7"/>
          <w:sz w:val="20"/>
        </w:rPr>
        <w:t xml:space="preserve"> </w:t>
      </w:r>
      <w:r>
        <w:rPr>
          <w:sz w:val="20"/>
        </w:rPr>
        <w:t>provide</w:t>
      </w:r>
      <w:r>
        <w:rPr>
          <w:spacing w:val="-9"/>
          <w:sz w:val="20"/>
        </w:rPr>
        <w:t xml:space="preserve"> </w:t>
      </w:r>
      <w:r>
        <w:rPr>
          <w:sz w:val="20"/>
        </w:rPr>
        <w:t>on</w:t>
      </w:r>
      <w:r>
        <w:rPr>
          <w:spacing w:val="-7"/>
          <w:sz w:val="20"/>
        </w:rPr>
        <w:t xml:space="preserve"> </w:t>
      </w:r>
      <w:r>
        <w:rPr>
          <w:sz w:val="20"/>
        </w:rPr>
        <w:t>request,</w:t>
      </w:r>
      <w:r>
        <w:rPr>
          <w:spacing w:val="-9"/>
          <w:sz w:val="20"/>
        </w:rPr>
        <w:t xml:space="preserve"> </w:t>
      </w:r>
      <w:r>
        <w:rPr>
          <w:sz w:val="20"/>
        </w:rPr>
        <w:t>all</w:t>
      </w:r>
      <w:r>
        <w:rPr>
          <w:spacing w:val="-6"/>
          <w:sz w:val="20"/>
        </w:rPr>
        <w:t xml:space="preserve"> </w:t>
      </w:r>
      <w:r>
        <w:rPr>
          <w:sz w:val="20"/>
        </w:rPr>
        <w:t>records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maintenance</w:t>
      </w:r>
      <w:r>
        <w:rPr>
          <w:spacing w:val="-7"/>
          <w:sz w:val="20"/>
        </w:rPr>
        <w:t xml:space="preserve"> </w:t>
      </w:r>
      <w:r>
        <w:rPr>
          <w:sz w:val="20"/>
        </w:rPr>
        <w:t>of</w:t>
      </w:r>
      <w:r>
        <w:rPr>
          <w:spacing w:val="-9"/>
          <w:sz w:val="20"/>
        </w:rPr>
        <w:t xml:space="preserve"> </w:t>
      </w:r>
      <w:r>
        <w:rPr>
          <w:sz w:val="20"/>
        </w:rPr>
        <w:t>such</w:t>
      </w:r>
      <w:r>
        <w:rPr>
          <w:spacing w:val="-7"/>
          <w:sz w:val="20"/>
        </w:rPr>
        <w:t xml:space="preserve"> </w:t>
      </w:r>
      <w:r>
        <w:rPr>
          <w:sz w:val="20"/>
        </w:rPr>
        <w:t>Essential</w:t>
      </w:r>
      <w:r>
        <w:rPr>
          <w:spacing w:val="-8"/>
          <w:sz w:val="20"/>
        </w:rPr>
        <w:t xml:space="preserve"> </w:t>
      </w:r>
      <w:r>
        <w:rPr>
          <w:sz w:val="20"/>
        </w:rPr>
        <w:t>Building Services; and</w:t>
      </w:r>
    </w:p>
    <w:p w14:paraId="7CA54A95" w14:textId="77777777" w:rsidR="00D71595" w:rsidRDefault="00000000">
      <w:pPr>
        <w:pStyle w:val="ListParagraph"/>
        <w:numPr>
          <w:ilvl w:val="4"/>
          <w:numId w:val="10"/>
        </w:numPr>
        <w:tabs>
          <w:tab w:val="left" w:pos="1855"/>
          <w:tab w:val="left" w:pos="1860"/>
        </w:tabs>
        <w:ind w:right="517"/>
        <w:jc w:val="both"/>
        <w:rPr>
          <w:sz w:val="20"/>
        </w:rPr>
      </w:pPr>
      <w:r>
        <w:rPr>
          <w:sz w:val="20"/>
        </w:rPr>
        <w:t>provide</w:t>
      </w:r>
      <w:r>
        <w:rPr>
          <w:spacing w:val="-9"/>
          <w:sz w:val="20"/>
        </w:rPr>
        <w:t xml:space="preserve"> </w:t>
      </w:r>
      <w:r>
        <w:rPr>
          <w:sz w:val="20"/>
        </w:rPr>
        <w:t>such</w:t>
      </w:r>
      <w:r>
        <w:rPr>
          <w:spacing w:val="-9"/>
          <w:sz w:val="20"/>
        </w:rPr>
        <w:t xml:space="preserve"> </w:t>
      </w:r>
      <w:r>
        <w:rPr>
          <w:sz w:val="20"/>
        </w:rPr>
        <w:t>assistance</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Landlord</w:t>
      </w:r>
      <w:r>
        <w:rPr>
          <w:spacing w:val="-8"/>
          <w:sz w:val="20"/>
        </w:rPr>
        <w:t xml:space="preserve"> </w:t>
      </w:r>
      <w:r>
        <w:rPr>
          <w:sz w:val="20"/>
        </w:rPr>
        <w:t>as</w:t>
      </w:r>
      <w:r>
        <w:rPr>
          <w:spacing w:val="-8"/>
          <w:sz w:val="20"/>
        </w:rPr>
        <w:t xml:space="preserve"> </w:t>
      </w:r>
      <w:r>
        <w:rPr>
          <w:sz w:val="20"/>
        </w:rPr>
        <w:t>is</w:t>
      </w:r>
      <w:r>
        <w:rPr>
          <w:spacing w:val="-8"/>
          <w:sz w:val="20"/>
        </w:rPr>
        <w:t xml:space="preserve"> </w:t>
      </w:r>
      <w:r>
        <w:rPr>
          <w:sz w:val="20"/>
        </w:rPr>
        <w:t>reasonable</w:t>
      </w:r>
      <w:r>
        <w:rPr>
          <w:spacing w:val="-9"/>
          <w:sz w:val="20"/>
        </w:rPr>
        <w:t xml:space="preserve"> </w:t>
      </w:r>
      <w:r>
        <w:rPr>
          <w:sz w:val="20"/>
        </w:rPr>
        <w:t>to</w:t>
      </w:r>
      <w:r>
        <w:rPr>
          <w:spacing w:val="-9"/>
          <w:sz w:val="20"/>
        </w:rPr>
        <w:t xml:space="preserve"> </w:t>
      </w:r>
      <w:r>
        <w:rPr>
          <w:sz w:val="20"/>
        </w:rPr>
        <w:t>facilitate</w:t>
      </w:r>
      <w:r>
        <w:rPr>
          <w:spacing w:val="-9"/>
          <w:sz w:val="20"/>
        </w:rPr>
        <w:t xml:space="preserve"> </w:t>
      </w:r>
      <w:r>
        <w:rPr>
          <w:sz w:val="20"/>
        </w:rPr>
        <w:t>the</w:t>
      </w:r>
      <w:r>
        <w:rPr>
          <w:spacing w:val="-9"/>
          <w:sz w:val="20"/>
        </w:rPr>
        <w:t xml:space="preserve"> </w:t>
      </w:r>
      <w:r>
        <w:rPr>
          <w:sz w:val="20"/>
        </w:rPr>
        <w:t>inspection</w:t>
      </w:r>
      <w:r>
        <w:rPr>
          <w:spacing w:val="-7"/>
          <w:sz w:val="20"/>
        </w:rPr>
        <w:t xml:space="preserve"> </w:t>
      </w:r>
      <w:r>
        <w:rPr>
          <w:sz w:val="20"/>
        </w:rPr>
        <w:t>and testing of an Essential Building Services.</w:t>
      </w:r>
    </w:p>
    <w:p w14:paraId="6C2B216D" w14:textId="77777777" w:rsidR="00D71595" w:rsidRDefault="00000000">
      <w:pPr>
        <w:pStyle w:val="ListParagraph"/>
        <w:numPr>
          <w:ilvl w:val="3"/>
          <w:numId w:val="10"/>
        </w:numPr>
        <w:tabs>
          <w:tab w:val="left" w:pos="1288"/>
          <w:tab w:val="left" w:pos="1291"/>
        </w:tabs>
        <w:spacing w:before="118"/>
        <w:ind w:right="515"/>
        <w:jc w:val="both"/>
        <w:rPr>
          <w:sz w:val="20"/>
        </w:rPr>
      </w:pPr>
      <w:bookmarkStart w:id="48" w:name="_bookmark11"/>
      <w:bookmarkEnd w:id="48"/>
      <w:r>
        <w:rPr>
          <w:sz w:val="20"/>
        </w:rPr>
        <w:t>the</w:t>
      </w:r>
      <w:r>
        <w:rPr>
          <w:spacing w:val="-13"/>
          <w:sz w:val="20"/>
        </w:rPr>
        <w:t xml:space="preserve"> </w:t>
      </w:r>
      <w:r>
        <w:rPr>
          <w:sz w:val="20"/>
        </w:rPr>
        <w:t>Tenant’s</w:t>
      </w:r>
      <w:r>
        <w:rPr>
          <w:spacing w:val="-11"/>
          <w:sz w:val="20"/>
        </w:rPr>
        <w:t xml:space="preserve"> </w:t>
      </w:r>
      <w:r>
        <w:rPr>
          <w:sz w:val="20"/>
        </w:rPr>
        <w:t>obligations</w:t>
      </w:r>
      <w:r>
        <w:rPr>
          <w:spacing w:val="-11"/>
          <w:sz w:val="20"/>
        </w:rPr>
        <w:t xml:space="preserve"> </w:t>
      </w:r>
      <w:r>
        <w:rPr>
          <w:sz w:val="20"/>
        </w:rPr>
        <w:t>to</w:t>
      </w:r>
      <w:r>
        <w:rPr>
          <w:spacing w:val="-10"/>
          <w:sz w:val="20"/>
        </w:rPr>
        <w:t xml:space="preserve"> </w:t>
      </w:r>
      <w:r>
        <w:rPr>
          <w:sz w:val="20"/>
        </w:rPr>
        <w:t>maintain</w:t>
      </w:r>
      <w:r>
        <w:rPr>
          <w:spacing w:val="-10"/>
          <w:sz w:val="20"/>
        </w:rPr>
        <w:t xml:space="preserve"> </w:t>
      </w:r>
      <w:r>
        <w:rPr>
          <w:sz w:val="20"/>
        </w:rPr>
        <w:t>in</w:t>
      </w:r>
      <w:r>
        <w:rPr>
          <w:spacing w:val="-12"/>
          <w:sz w:val="20"/>
        </w:rPr>
        <w:t xml:space="preserve"> </w:t>
      </w:r>
      <w:r>
        <w:rPr>
          <w:sz w:val="20"/>
        </w:rPr>
        <w:t>clause</w:t>
      </w:r>
      <w:r>
        <w:rPr>
          <w:spacing w:val="-8"/>
          <w:sz w:val="20"/>
        </w:rPr>
        <w:t xml:space="preserve"> </w:t>
      </w:r>
      <w:hyperlink w:anchor="_bookmark9" w:history="1">
        <w:r>
          <w:rPr>
            <w:sz w:val="20"/>
          </w:rPr>
          <w:t>13.2</w:t>
        </w:r>
      </w:hyperlink>
      <w:hyperlink w:anchor="_bookmark10" w:history="1">
        <w:r>
          <w:rPr>
            <w:sz w:val="20"/>
          </w:rPr>
          <w:t>0</w:t>
        </w:r>
      </w:hyperlink>
      <w:r>
        <w:rPr>
          <w:spacing w:val="-10"/>
          <w:sz w:val="20"/>
        </w:rPr>
        <w:t xml:space="preserve"> </w:t>
      </w:r>
      <w:r>
        <w:rPr>
          <w:sz w:val="20"/>
        </w:rPr>
        <w:t>includes</w:t>
      </w:r>
      <w:r>
        <w:rPr>
          <w:spacing w:val="-11"/>
          <w:sz w:val="20"/>
        </w:rPr>
        <w:t xml:space="preserve"> </w:t>
      </w:r>
      <w:r>
        <w:rPr>
          <w:sz w:val="20"/>
        </w:rPr>
        <w:t>the</w:t>
      </w:r>
      <w:r>
        <w:rPr>
          <w:spacing w:val="-10"/>
          <w:sz w:val="20"/>
        </w:rPr>
        <w:t xml:space="preserve"> </w:t>
      </w:r>
      <w:r>
        <w:rPr>
          <w:sz w:val="20"/>
        </w:rPr>
        <w:t>installation</w:t>
      </w:r>
      <w:r>
        <w:rPr>
          <w:spacing w:val="-12"/>
          <w:sz w:val="20"/>
        </w:rPr>
        <w:t xml:space="preserve"> </w:t>
      </w:r>
      <w:r>
        <w:rPr>
          <w:sz w:val="20"/>
        </w:rPr>
        <w:t>or</w:t>
      </w:r>
      <w:r>
        <w:rPr>
          <w:spacing w:val="-11"/>
          <w:sz w:val="20"/>
        </w:rPr>
        <w:t xml:space="preserve"> </w:t>
      </w:r>
      <w:r>
        <w:rPr>
          <w:sz w:val="20"/>
        </w:rPr>
        <w:t>adoption</w:t>
      </w:r>
      <w:r>
        <w:rPr>
          <w:spacing w:val="-12"/>
          <w:sz w:val="20"/>
        </w:rPr>
        <w:t xml:space="preserve"> </w:t>
      </w:r>
      <w:r>
        <w:rPr>
          <w:sz w:val="20"/>
        </w:rPr>
        <w:t>of</w:t>
      </w:r>
      <w:r>
        <w:rPr>
          <w:spacing w:val="-10"/>
          <w:sz w:val="20"/>
        </w:rPr>
        <w:t xml:space="preserve"> </w:t>
      </w:r>
      <w:r>
        <w:rPr>
          <w:sz w:val="20"/>
        </w:rPr>
        <w:t>any newly identified Essential Building Services, as long as it does not amount to capital expenditure or work of a structural nature in respect of the Premises.</w:t>
      </w:r>
    </w:p>
    <w:p w14:paraId="4DAE30A2" w14:textId="77777777" w:rsidR="00D71595" w:rsidRDefault="00000000">
      <w:pPr>
        <w:pStyle w:val="ListParagraph"/>
        <w:numPr>
          <w:ilvl w:val="3"/>
          <w:numId w:val="10"/>
        </w:numPr>
        <w:tabs>
          <w:tab w:val="left" w:pos="1289"/>
          <w:tab w:val="left" w:pos="1291"/>
        </w:tabs>
        <w:spacing w:before="122"/>
        <w:ind w:right="511"/>
        <w:jc w:val="both"/>
        <w:rPr>
          <w:sz w:val="20"/>
        </w:rPr>
      </w:pPr>
      <w:r>
        <w:rPr>
          <w:sz w:val="20"/>
        </w:rPr>
        <w:t xml:space="preserve">if the Landlord believes the Tenant is failing to meet its obligations under clause </w:t>
      </w:r>
      <w:hyperlink w:anchor="_bookmark9" w:history="1">
        <w:r>
          <w:rPr>
            <w:sz w:val="20"/>
          </w:rPr>
          <w:t>13.2</w:t>
        </w:r>
      </w:hyperlink>
      <w:hyperlink w:anchor="_bookmark11" w:history="1">
        <w:r>
          <w:rPr>
            <w:sz w:val="20"/>
          </w:rPr>
          <w:t>(b),</w:t>
        </w:r>
      </w:hyperlink>
      <w:r>
        <w:rPr>
          <w:sz w:val="20"/>
        </w:rPr>
        <w:t xml:space="preserve"> the Landlord</w:t>
      </w:r>
      <w:r>
        <w:rPr>
          <w:spacing w:val="-5"/>
          <w:sz w:val="20"/>
        </w:rPr>
        <w:t xml:space="preserve"> </w:t>
      </w:r>
      <w:r>
        <w:rPr>
          <w:sz w:val="20"/>
        </w:rPr>
        <w:t>may</w:t>
      </w:r>
      <w:r>
        <w:rPr>
          <w:spacing w:val="-4"/>
          <w:sz w:val="20"/>
        </w:rPr>
        <w:t xml:space="preserve"> </w:t>
      </w:r>
      <w:r>
        <w:rPr>
          <w:sz w:val="20"/>
        </w:rPr>
        <w:t>treat</w:t>
      </w:r>
      <w:r>
        <w:rPr>
          <w:spacing w:val="-5"/>
          <w:sz w:val="20"/>
        </w:rPr>
        <w:t xml:space="preserve"> </w:t>
      </w:r>
      <w:r>
        <w:rPr>
          <w:sz w:val="20"/>
        </w:rPr>
        <w:t>the</w:t>
      </w:r>
      <w:r>
        <w:rPr>
          <w:spacing w:val="-4"/>
          <w:sz w:val="20"/>
        </w:rPr>
        <w:t xml:space="preserve"> </w:t>
      </w:r>
      <w:r>
        <w:rPr>
          <w:sz w:val="20"/>
        </w:rPr>
        <w:t>need</w:t>
      </w:r>
      <w:r>
        <w:rPr>
          <w:spacing w:val="-5"/>
          <w:sz w:val="20"/>
        </w:rPr>
        <w:t xml:space="preserve"> </w:t>
      </w:r>
      <w:r>
        <w:rPr>
          <w:sz w:val="20"/>
        </w:rPr>
        <w:t>for</w:t>
      </w:r>
      <w:r>
        <w:rPr>
          <w:spacing w:val="-5"/>
          <w:sz w:val="20"/>
        </w:rPr>
        <w:t xml:space="preserve"> </w:t>
      </w:r>
      <w:r>
        <w:rPr>
          <w:sz w:val="20"/>
        </w:rPr>
        <w:t>compliance</w:t>
      </w:r>
      <w:r>
        <w:rPr>
          <w:spacing w:val="-5"/>
          <w:sz w:val="20"/>
        </w:rPr>
        <w:t xml:space="preserve"> </w:t>
      </w:r>
      <w:r>
        <w:rPr>
          <w:sz w:val="20"/>
        </w:rPr>
        <w:t>as</w:t>
      </w:r>
      <w:r>
        <w:rPr>
          <w:spacing w:val="-4"/>
          <w:sz w:val="20"/>
        </w:rPr>
        <w:t xml:space="preserve"> </w:t>
      </w:r>
      <w:r>
        <w:rPr>
          <w:sz w:val="20"/>
        </w:rPr>
        <w:t>‘repair’</w:t>
      </w:r>
      <w:r>
        <w:rPr>
          <w:spacing w:val="-4"/>
          <w:sz w:val="20"/>
        </w:rPr>
        <w:t xml:space="preserve"> </w:t>
      </w:r>
      <w:r>
        <w:rPr>
          <w:sz w:val="20"/>
        </w:rPr>
        <w:t>under</w:t>
      </w:r>
      <w:r>
        <w:rPr>
          <w:spacing w:val="-4"/>
          <w:sz w:val="20"/>
        </w:rPr>
        <w:t xml:space="preserve"> </w:t>
      </w:r>
      <w:r>
        <w:rPr>
          <w:sz w:val="20"/>
        </w:rPr>
        <w:t>this lease</w:t>
      </w:r>
      <w:r>
        <w:rPr>
          <w:spacing w:val="-5"/>
          <w:sz w:val="20"/>
        </w:rPr>
        <w:t xml:space="preserve"> </w:t>
      </w:r>
      <w:r>
        <w:rPr>
          <w:sz w:val="20"/>
        </w:rPr>
        <w:t>and</w:t>
      </w:r>
      <w:r>
        <w:rPr>
          <w:spacing w:val="-5"/>
          <w:sz w:val="20"/>
        </w:rPr>
        <w:t xml:space="preserve"> </w:t>
      </w:r>
      <w:r>
        <w:rPr>
          <w:sz w:val="20"/>
        </w:rPr>
        <w:t>exercise</w:t>
      </w:r>
      <w:r>
        <w:rPr>
          <w:spacing w:val="-5"/>
          <w:sz w:val="20"/>
        </w:rPr>
        <w:t xml:space="preserve"> </w:t>
      </w:r>
      <w:r>
        <w:rPr>
          <w:sz w:val="20"/>
        </w:rPr>
        <w:t>its</w:t>
      </w:r>
      <w:r>
        <w:rPr>
          <w:spacing w:val="-4"/>
          <w:sz w:val="20"/>
        </w:rPr>
        <w:t xml:space="preserve"> </w:t>
      </w:r>
      <w:r>
        <w:rPr>
          <w:sz w:val="20"/>
        </w:rPr>
        <w:t>rights accordingly, including under the lease.</w:t>
      </w:r>
    </w:p>
    <w:p w14:paraId="2E8C8F32" w14:textId="77777777" w:rsidR="00D71595" w:rsidRDefault="00000000">
      <w:pPr>
        <w:pStyle w:val="Heading3"/>
        <w:numPr>
          <w:ilvl w:val="2"/>
          <w:numId w:val="10"/>
        </w:numPr>
        <w:tabs>
          <w:tab w:val="left" w:pos="722"/>
        </w:tabs>
        <w:spacing w:before="119"/>
        <w:ind w:left="722" w:hanging="564"/>
      </w:pPr>
      <w:bookmarkStart w:id="49" w:name="_TOC_250107"/>
      <w:r>
        <w:t>Workplace</w:t>
      </w:r>
      <w:r>
        <w:rPr>
          <w:spacing w:val="-7"/>
        </w:rPr>
        <w:t xml:space="preserve"> </w:t>
      </w:r>
      <w:r>
        <w:t>Health</w:t>
      </w:r>
      <w:r>
        <w:rPr>
          <w:spacing w:val="-8"/>
        </w:rPr>
        <w:t xml:space="preserve"> </w:t>
      </w:r>
      <w:r>
        <w:t>and</w:t>
      </w:r>
      <w:r>
        <w:rPr>
          <w:spacing w:val="-7"/>
        </w:rPr>
        <w:t xml:space="preserve"> </w:t>
      </w:r>
      <w:bookmarkEnd w:id="49"/>
      <w:r>
        <w:rPr>
          <w:spacing w:val="-2"/>
        </w:rPr>
        <w:t>Safety</w:t>
      </w:r>
    </w:p>
    <w:p w14:paraId="615E2A8F" w14:textId="77777777" w:rsidR="00D71595" w:rsidRDefault="00000000">
      <w:pPr>
        <w:pStyle w:val="BodyText"/>
        <w:spacing w:before="120"/>
        <w:ind w:left="725"/>
      </w:pPr>
      <w:r>
        <w:t>The</w:t>
      </w:r>
      <w:r>
        <w:rPr>
          <w:spacing w:val="-7"/>
        </w:rPr>
        <w:t xml:space="preserve"> </w:t>
      </w:r>
      <w:r>
        <w:rPr>
          <w:spacing w:val="-2"/>
        </w:rPr>
        <w:t>Tenant:</w:t>
      </w:r>
    </w:p>
    <w:p w14:paraId="74938F08" w14:textId="77777777" w:rsidR="00D71595" w:rsidRDefault="00000000">
      <w:pPr>
        <w:pStyle w:val="ListParagraph"/>
        <w:numPr>
          <w:ilvl w:val="3"/>
          <w:numId w:val="10"/>
        </w:numPr>
        <w:tabs>
          <w:tab w:val="left" w:pos="1291"/>
        </w:tabs>
        <w:ind w:hanging="566"/>
        <w:rPr>
          <w:sz w:val="20"/>
        </w:rPr>
      </w:pPr>
      <w:r>
        <w:rPr>
          <w:sz w:val="20"/>
        </w:rPr>
        <w:t>will</w:t>
      </w:r>
      <w:r>
        <w:rPr>
          <w:spacing w:val="-8"/>
          <w:sz w:val="20"/>
        </w:rPr>
        <w:t xml:space="preserve"> </w:t>
      </w:r>
      <w:r>
        <w:rPr>
          <w:sz w:val="20"/>
        </w:rPr>
        <w:t>comply,</w:t>
      </w:r>
      <w:r>
        <w:rPr>
          <w:spacing w:val="-6"/>
          <w:sz w:val="20"/>
        </w:rPr>
        <w:t xml:space="preserve"> </w:t>
      </w:r>
      <w:r>
        <w:rPr>
          <w:sz w:val="20"/>
        </w:rPr>
        <w:t>at</w:t>
      </w:r>
      <w:r>
        <w:rPr>
          <w:spacing w:val="-6"/>
          <w:sz w:val="20"/>
        </w:rPr>
        <w:t xml:space="preserve"> </w:t>
      </w:r>
      <w:r>
        <w:rPr>
          <w:sz w:val="20"/>
        </w:rPr>
        <w:t>the</w:t>
      </w:r>
      <w:r>
        <w:rPr>
          <w:spacing w:val="-7"/>
          <w:sz w:val="20"/>
        </w:rPr>
        <w:t xml:space="preserve"> </w:t>
      </w:r>
      <w:r>
        <w:rPr>
          <w:sz w:val="20"/>
        </w:rPr>
        <w:t>Tenant's</w:t>
      </w:r>
      <w:r>
        <w:rPr>
          <w:spacing w:val="-4"/>
          <w:sz w:val="20"/>
        </w:rPr>
        <w:t xml:space="preserve"> </w:t>
      </w:r>
      <w:r>
        <w:rPr>
          <w:sz w:val="20"/>
        </w:rPr>
        <w:t>cost,</w:t>
      </w:r>
      <w:r>
        <w:rPr>
          <w:spacing w:val="-7"/>
          <w:sz w:val="20"/>
        </w:rPr>
        <w:t xml:space="preserve"> </w:t>
      </w:r>
      <w:r>
        <w:rPr>
          <w:sz w:val="20"/>
        </w:rPr>
        <w:t>with</w:t>
      </w:r>
      <w:r>
        <w:rPr>
          <w:spacing w:val="-5"/>
          <w:sz w:val="20"/>
        </w:rPr>
        <w:t xml:space="preserve"> </w:t>
      </w:r>
      <w:r>
        <w:rPr>
          <w:sz w:val="20"/>
        </w:rPr>
        <w:t>all</w:t>
      </w:r>
      <w:r>
        <w:rPr>
          <w:spacing w:val="-6"/>
          <w:sz w:val="20"/>
        </w:rPr>
        <w:t xml:space="preserve"> </w:t>
      </w:r>
      <w:r>
        <w:rPr>
          <w:sz w:val="20"/>
        </w:rPr>
        <w:t>Workplace</w:t>
      </w:r>
      <w:r>
        <w:rPr>
          <w:spacing w:val="-7"/>
          <w:sz w:val="20"/>
        </w:rPr>
        <w:t xml:space="preserve"> </w:t>
      </w:r>
      <w:r>
        <w:rPr>
          <w:sz w:val="20"/>
        </w:rPr>
        <w:t>Health</w:t>
      </w:r>
      <w:r>
        <w:rPr>
          <w:spacing w:val="-5"/>
          <w:sz w:val="20"/>
        </w:rPr>
        <w:t xml:space="preserve"> </w:t>
      </w:r>
      <w:r>
        <w:rPr>
          <w:sz w:val="20"/>
        </w:rPr>
        <w:t>and</w:t>
      </w:r>
      <w:r>
        <w:rPr>
          <w:spacing w:val="-7"/>
          <w:sz w:val="20"/>
        </w:rPr>
        <w:t xml:space="preserve"> </w:t>
      </w:r>
      <w:r>
        <w:rPr>
          <w:sz w:val="20"/>
        </w:rPr>
        <w:t>Safety</w:t>
      </w:r>
      <w:r>
        <w:rPr>
          <w:spacing w:val="-6"/>
          <w:sz w:val="20"/>
        </w:rPr>
        <w:t xml:space="preserve"> </w:t>
      </w:r>
      <w:r>
        <w:rPr>
          <w:spacing w:val="-2"/>
          <w:sz w:val="20"/>
        </w:rPr>
        <w:t>Requirements;</w:t>
      </w:r>
    </w:p>
    <w:p w14:paraId="5BE31300" w14:textId="77777777" w:rsidR="00D71595" w:rsidRDefault="00000000">
      <w:pPr>
        <w:pStyle w:val="ListParagraph"/>
        <w:numPr>
          <w:ilvl w:val="3"/>
          <w:numId w:val="10"/>
        </w:numPr>
        <w:tabs>
          <w:tab w:val="left" w:pos="1288"/>
          <w:tab w:val="left" w:pos="1291"/>
        </w:tabs>
        <w:spacing w:before="120"/>
        <w:ind w:right="511"/>
        <w:jc w:val="both"/>
        <w:rPr>
          <w:sz w:val="20"/>
        </w:rPr>
      </w:pPr>
      <w:r>
        <w:rPr>
          <w:sz w:val="20"/>
        </w:rPr>
        <w:t>must notify the Landlord in writing where there is a conflict under the Workplace Health and Safety Requirements and any other requirements under this lease and must consult, cooperate and coordinate with the Landlord or other applicable duty holders to find an appropriate resolution;</w:t>
      </w:r>
    </w:p>
    <w:p w14:paraId="315CD2D3" w14:textId="77777777" w:rsidR="00D71595" w:rsidRDefault="00000000">
      <w:pPr>
        <w:pStyle w:val="ListParagraph"/>
        <w:numPr>
          <w:ilvl w:val="3"/>
          <w:numId w:val="10"/>
        </w:numPr>
        <w:tabs>
          <w:tab w:val="left" w:pos="1289"/>
          <w:tab w:val="left" w:pos="1291"/>
        </w:tabs>
        <w:spacing w:before="120"/>
        <w:ind w:right="520"/>
        <w:jc w:val="both"/>
        <w:rPr>
          <w:sz w:val="20"/>
        </w:rPr>
      </w:pPr>
      <w:r>
        <w:rPr>
          <w:sz w:val="20"/>
        </w:rPr>
        <w:t>will</w:t>
      </w:r>
      <w:r>
        <w:rPr>
          <w:spacing w:val="-7"/>
          <w:sz w:val="20"/>
        </w:rPr>
        <w:t xml:space="preserve"> </w:t>
      </w:r>
      <w:r>
        <w:rPr>
          <w:sz w:val="20"/>
        </w:rPr>
        <w:t>consult,</w:t>
      </w:r>
      <w:r>
        <w:rPr>
          <w:spacing w:val="-4"/>
          <w:sz w:val="20"/>
        </w:rPr>
        <w:t xml:space="preserve"> </w:t>
      </w:r>
      <w:r>
        <w:rPr>
          <w:sz w:val="20"/>
        </w:rPr>
        <w:t>cooperate</w:t>
      </w:r>
      <w:r>
        <w:rPr>
          <w:spacing w:val="-5"/>
          <w:sz w:val="20"/>
        </w:rPr>
        <w:t xml:space="preserve"> </w:t>
      </w:r>
      <w:r>
        <w:rPr>
          <w:sz w:val="20"/>
        </w:rPr>
        <w:t>and</w:t>
      </w:r>
      <w:r>
        <w:rPr>
          <w:spacing w:val="-4"/>
          <w:sz w:val="20"/>
        </w:rPr>
        <w:t xml:space="preserve"> </w:t>
      </w:r>
      <w:r>
        <w:rPr>
          <w:sz w:val="20"/>
        </w:rPr>
        <w:t>coordinate</w:t>
      </w:r>
      <w:r>
        <w:rPr>
          <w:spacing w:val="-5"/>
          <w:sz w:val="20"/>
        </w:rPr>
        <w:t xml:space="preserve"> </w:t>
      </w:r>
      <w:r>
        <w:rPr>
          <w:sz w:val="20"/>
        </w:rPr>
        <w:t>with</w:t>
      </w:r>
      <w:r>
        <w:rPr>
          <w:spacing w:val="-7"/>
          <w:sz w:val="20"/>
        </w:rPr>
        <w:t xml:space="preserve"> </w:t>
      </w:r>
      <w:r>
        <w:rPr>
          <w:sz w:val="20"/>
        </w:rPr>
        <w:t>the</w:t>
      </w:r>
      <w:r>
        <w:rPr>
          <w:spacing w:val="-7"/>
          <w:sz w:val="20"/>
        </w:rPr>
        <w:t xml:space="preserve"> </w:t>
      </w:r>
      <w:r>
        <w:rPr>
          <w:sz w:val="20"/>
        </w:rPr>
        <w:t>Landlord</w:t>
      </w:r>
      <w:r>
        <w:rPr>
          <w:spacing w:val="-7"/>
          <w:sz w:val="20"/>
        </w:rPr>
        <w:t xml:space="preserve"> </w:t>
      </w:r>
      <w:r>
        <w:rPr>
          <w:sz w:val="20"/>
        </w:rPr>
        <w:t>and</w:t>
      </w:r>
      <w:r>
        <w:rPr>
          <w:spacing w:val="-7"/>
          <w:sz w:val="20"/>
        </w:rPr>
        <w:t xml:space="preserve"> </w:t>
      </w:r>
      <w:r>
        <w:rPr>
          <w:sz w:val="20"/>
        </w:rPr>
        <w:t>other</w:t>
      </w:r>
      <w:r>
        <w:rPr>
          <w:spacing w:val="-3"/>
          <w:sz w:val="20"/>
        </w:rPr>
        <w:t xml:space="preserve"> </w:t>
      </w:r>
      <w:r>
        <w:rPr>
          <w:sz w:val="20"/>
        </w:rPr>
        <w:t>duty</w:t>
      </w:r>
      <w:r>
        <w:rPr>
          <w:spacing w:val="-5"/>
          <w:sz w:val="20"/>
        </w:rPr>
        <w:t xml:space="preserve"> </w:t>
      </w:r>
      <w:r>
        <w:rPr>
          <w:sz w:val="20"/>
        </w:rPr>
        <w:t>holders</w:t>
      </w:r>
      <w:r>
        <w:rPr>
          <w:spacing w:val="-5"/>
          <w:sz w:val="20"/>
        </w:rPr>
        <w:t xml:space="preserve"> </w:t>
      </w:r>
      <w:r>
        <w:rPr>
          <w:sz w:val="20"/>
        </w:rPr>
        <w:t>to</w:t>
      </w:r>
      <w:r>
        <w:rPr>
          <w:spacing w:val="-2"/>
          <w:sz w:val="20"/>
        </w:rPr>
        <w:t xml:space="preserve"> </w:t>
      </w:r>
      <w:r>
        <w:rPr>
          <w:sz w:val="20"/>
        </w:rPr>
        <w:t>ensure</w:t>
      </w:r>
      <w:r>
        <w:rPr>
          <w:spacing w:val="-6"/>
          <w:sz w:val="20"/>
        </w:rPr>
        <w:t xml:space="preserve"> </w:t>
      </w:r>
      <w:r>
        <w:rPr>
          <w:sz w:val="20"/>
        </w:rPr>
        <w:t>that all parties are able to comply with the Workplace Health and Safety Requirements;</w:t>
      </w:r>
    </w:p>
    <w:p w14:paraId="5110AABD" w14:textId="77777777" w:rsidR="00D71595" w:rsidRDefault="00000000">
      <w:pPr>
        <w:pStyle w:val="ListParagraph"/>
        <w:numPr>
          <w:ilvl w:val="3"/>
          <w:numId w:val="10"/>
        </w:numPr>
        <w:tabs>
          <w:tab w:val="left" w:pos="1288"/>
          <w:tab w:val="left" w:pos="1291"/>
        </w:tabs>
        <w:ind w:right="520"/>
        <w:jc w:val="both"/>
        <w:rPr>
          <w:sz w:val="20"/>
        </w:rPr>
      </w:pPr>
      <w:r>
        <w:rPr>
          <w:sz w:val="20"/>
        </w:rPr>
        <w:t>without limiting any other provision of this lease, agrees to notify the Landlord of any risks to the health and safety of persons using:</w:t>
      </w:r>
    </w:p>
    <w:p w14:paraId="0772F672" w14:textId="77777777" w:rsidR="00D71595" w:rsidRDefault="00000000">
      <w:pPr>
        <w:pStyle w:val="ListParagraph"/>
        <w:numPr>
          <w:ilvl w:val="4"/>
          <w:numId w:val="10"/>
        </w:numPr>
        <w:tabs>
          <w:tab w:val="left" w:pos="1860"/>
        </w:tabs>
        <w:spacing w:before="118"/>
        <w:rPr>
          <w:sz w:val="20"/>
        </w:rPr>
      </w:pPr>
      <w:r>
        <w:rPr>
          <w:sz w:val="20"/>
        </w:rPr>
        <w:t>the</w:t>
      </w:r>
      <w:r>
        <w:rPr>
          <w:spacing w:val="-8"/>
          <w:sz w:val="20"/>
        </w:rPr>
        <w:t xml:space="preserve"> </w:t>
      </w:r>
      <w:r>
        <w:rPr>
          <w:sz w:val="20"/>
        </w:rPr>
        <w:t>Premises;</w:t>
      </w:r>
      <w:r>
        <w:rPr>
          <w:spacing w:val="-8"/>
          <w:sz w:val="20"/>
        </w:rPr>
        <w:t xml:space="preserve"> </w:t>
      </w:r>
      <w:r>
        <w:rPr>
          <w:spacing w:val="-5"/>
          <w:sz w:val="20"/>
        </w:rPr>
        <w:t>or</w:t>
      </w:r>
    </w:p>
    <w:p w14:paraId="60652876" w14:textId="77777777" w:rsidR="00D71595" w:rsidRDefault="00000000">
      <w:pPr>
        <w:pStyle w:val="ListParagraph"/>
        <w:numPr>
          <w:ilvl w:val="4"/>
          <w:numId w:val="10"/>
        </w:numPr>
        <w:tabs>
          <w:tab w:val="left" w:pos="1860"/>
        </w:tabs>
        <w:rPr>
          <w:sz w:val="20"/>
        </w:rPr>
      </w:pPr>
      <w:r>
        <w:rPr>
          <w:sz w:val="20"/>
        </w:rPr>
        <w:t>the</w:t>
      </w:r>
      <w:r>
        <w:rPr>
          <w:spacing w:val="-10"/>
          <w:sz w:val="20"/>
        </w:rPr>
        <w:t xml:space="preserve"> </w:t>
      </w:r>
      <w:r>
        <w:rPr>
          <w:sz w:val="20"/>
        </w:rPr>
        <w:t>Landlord's</w:t>
      </w:r>
      <w:r>
        <w:rPr>
          <w:spacing w:val="-5"/>
          <w:sz w:val="20"/>
        </w:rPr>
        <w:t xml:space="preserve"> </w:t>
      </w:r>
      <w:r>
        <w:rPr>
          <w:spacing w:val="-2"/>
          <w:sz w:val="20"/>
        </w:rPr>
        <w:t>Property;</w:t>
      </w:r>
    </w:p>
    <w:p w14:paraId="23CE27C9" w14:textId="77777777" w:rsidR="00D71595" w:rsidRDefault="00000000">
      <w:pPr>
        <w:pStyle w:val="ListParagraph"/>
        <w:numPr>
          <w:ilvl w:val="4"/>
          <w:numId w:val="10"/>
        </w:numPr>
        <w:tabs>
          <w:tab w:val="left" w:pos="1860"/>
        </w:tabs>
        <w:spacing w:before="120"/>
        <w:rPr>
          <w:sz w:val="20"/>
        </w:rPr>
      </w:pPr>
      <w:r>
        <w:rPr>
          <w:sz w:val="20"/>
        </w:rPr>
        <w:t>the</w:t>
      </w:r>
      <w:r>
        <w:rPr>
          <w:spacing w:val="-9"/>
          <w:sz w:val="20"/>
        </w:rPr>
        <w:t xml:space="preserve"> </w:t>
      </w:r>
      <w:r>
        <w:rPr>
          <w:sz w:val="20"/>
        </w:rPr>
        <w:t>Tenant's</w:t>
      </w:r>
      <w:r>
        <w:rPr>
          <w:spacing w:val="-5"/>
          <w:sz w:val="20"/>
        </w:rPr>
        <w:t xml:space="preserve"> </w:t>
      </w:r>
      <w:r>
        <w:rPr>
          <w:spacing w:val="-2"/>
          <w:sz w:val="20"/>
        </w:rPr>
        <w:t>Property,</w:t>
      </w:r>
    </w:p>
    <w:p w14:paraId="36D91998" w14:textId="77777777" w:rsidR="00D71595" w:rsidRDefault="00000000">
      <w:pPr>
        <w:pStyle w:val="BodyText"/>
        <w:jc w:val="left"/>
      </w:pPr>
      <w:r>
        <w:t>as</w:t>
      </w:r>
      <w:r>
        <w:rPr>
          <w:spacing w:val="-6"/>
        </w:rPr>
        <w:t xml:space="preserve"> </w:t>
      </w:r>
      <w:r>
        <w:t>soon</w:t>
      </w:r>
      <w:r>
        <w:rPr>
          <w:spacing w:val="-6"/>
        </w:rPr>
        <w:t xml:space="preserve"> </w:t>
      </w:r>
      <w:r>
        <w:t>as</w:t>
      </w:r>
      <w:r>
        <w:rPr>
          <w:spacing w:val="-4"/>
        </w:rPr>
        <w:t xml:space="preserve"> </w:t>
      </w:r>
      <w:r>
        <w:t>practicable</w:t>
      </w:r>
      <w:r>
        <w:rPr>
          <w:spacing w:val="-2"/>
        </w:rPr>
        <w:t xml:space="preserve"> </w:t>
      </w:r>
      <w:r>
        <w:t>after</w:t>
      </w:r>
      <w:r>
        <w:rPr>
          <w:spacing w:val="-4"/>
        </w:rPr>
        <w:t xml:space="preserve"> </w:t>
      </w:r>
      <w:r>
        <w:t>becoming</w:t>
      </w:r>
      <w:r>
        <w:rPr>
          <w:spacing w:val="-6"/>
        </w:rPr>
        <w:t xml:space="preserve"> </w:t>
      </w:r>
      <w:r>
        <w:t>aware</w:t>
      </w:r>
      <w:r>
        <w:rPr>
          <w:spacing w:val="-6"/>
        </w:rPr>
        <w:t xml:space="preserve"> </w:t>
      </w:r>
      <w:r>
        <w:t>of</w:t>
      </w:r>
      <w:r>
        <w:rPr>
          <w:spacing w:val="-6"/>
        </w:rPr>
        <w:t xml:space="preserve"> </w:t>
      </w:r>
      <w:r>
        <w:t>such</w:t>
      </w:r>
      <w:r>
        <w:rPr>
          <w:spacing w:val="-7"/>
        </w:rPr>
        <w:t xml:space="preserve"> </w:t>
      </w:r>
      <w:r>
        <w:rPr>
          <w:spacing w:val="-2"/>
        </w:rPr>
        <w:t>risks;</w:t>
      </w:r>
    </w:p>
    <w:p w14:paraId="41B7B250" w14:textId="77777777" w:rsidR="00D71595" w:rsidRDefault="00000000">
      <w:pPr>
        <w:pStyle w:val="ListParagraph"/>
        <w:numPr>
          <w:ilvl w:val="3"/>
          <w:numId w:val="10"/>
        </w:numPr>
        <w:tabs>
          <w:tab w:val="left" w:pos="1288"/>
          <w:tab w:val="left" w:pos="1291"/>
        </w:tabs>
        <w:spacing w:before="120"/>
        <w:ind w:right="513"/>
        <w:jc w:val="both"/>
        <w:rPr>
          <w:sz w:val="20"/>
        </w:rPr>
      </w:pPr>
      <w:r>
        <w:rPr>
          <w:sz w:val="20"/>
        </w:rPr>
        <w:t>must</w:t>
      </w:r>
      <w:r>
        <w:rPr>
          <w:spacing w:val="-14"/>
          <w:sz w:val="20"/>
        </w:rPr>
        <w:t xml:space="preserve"> </w:t>
      </w:r>
      <w:r>
        <w:rPr>
          <w:sz w:val="20"/>
        </w:rPr>
        <w:t>provide</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Landlord</w:t>
      </w:r>
      <w:r>
        <w:rPr>
          <w:spacing w:val="-13"/>
          <w:sz w:val="20"/>
        </w:rPr>
        <w:t xml:space="preserve"> </w:t>
      </w:r>
      <w:r>
        <w:rPr>
          <w:sz w:val="20"/>
        </w:rPr>
        <w:t>all</w:t>
      </w:r>
      <w:r>
        <w:rPr>
          <w:spacing w:val="-14"/>
          <w:sz w:val="20"/>
        </w:rPr>
        <w:t xml:space="preserve"> </w:t>
      </w:r>
      <w:r>
        <w:rPr>
          <w:sz w:val="20"/>
        </w:rPr>
        <w:t>things</w:t>
      </w:r>
      <w:r>
        <w:rPr>
          <w:spacing w:val="-13"/>
          <w:sz w:val="20"/>
        </w:rPr>
        <w:t xml:space="preserve"> </w:t>
      </w:r>
      <w:r>
        <w:rPr>
          <w:sz w:val="20"/>
        </w:rPr>
        <w:t>necessary</w:t>
      </w:r>
      <w:r>
        <w:rPr>
          <w:spacing w:val="-12"/>
          <w:sz w:val="20"/>
        </w:rPr>
        <w:t xml:space="preserve"> </w:t>
      </w:r>
      <w:r>
        <w:rPr>
          <w:sz w:val="20"/>
        </w:rPr>
        <w:t>to</w:t>
      </w:r>
      <w:r>
        <w:rPr>
          <w:spacing w:val="-14"/>
          <w:sz w:val="20"/>
        </w:rPr>
        <w:t xml:space="preserve"> </w:t>
      </w:r>
      <w:r>
        <w:rPr>
          <w:sz w:val="20"/>
        </w:rPr>
        <w:t>enable</w:t>
      </w:r>
      <w:r>
        <w:rPr>
          <w:spacing w:val="-14"/>
          <w:sz w:val="20"/>
        </w:rPr>
        <w:t xml:space="preserve"> </w:t>
      </w:r>
      <w:r>
        <w:rPr>
          <w:sz w:val="20"/>
        </w:rPr>
        <w:t>the</w:t>
      </w:r>
      <w:r>
        <w:rPr>
          <w:spacing w:val="-12"/>
          <w:sz w:val="20"/>
        </w:rPr>
        <w:t xml:space="preserve"> </w:t>
      </w:r>
      <w:r>
        <w:rPr>
          <w:sz w:val="20"/>
        </w:rPr>
        <w:t>Landlord</w:t>
      </w:r>
      <w:r>
        <w:rPr>
          <w:spacing w:val="-12"/>
          <w:sz w:val="20"/>
        </w:rPr>
        <w:t xml:space="preserve"> </w:t>
      </w:r>
      <w:r>
        <w:rPr>
          <w:sz w:val="20"/>
        </w:rPr>
        <w:t>to</w:t>
      </w:r>
      <w:r>
        <w:rPr>
          <w:spacing w:val="-14"/>
          <w:sz w:val="20"/>
        </w:rPr>
        <w:t xml:space="preserve"> </w:t>
      </w:r>
      <w:r>
        <w:rPr>
          <w:sz w:val="20"/>
        </w:rPr>
        <w:t>meet</w:t>
      </w:r>
      <w:r>
        <w:rPr>
          <w:spacing w:val="-13"/>
          <w:sz w:val="20"/>
        </w:rPr>
        <w:t xml:space="preserve"> </w:t>
      </w:r>
      <w:r>
        <w:rPr>
          <w:sz w:val="20"/>
        </w:rPr>
        <w:t>its</w:t>
      </w:r>
      <w:r>
        <w:rPr>
          <w:spacing w:val="-12"/>
          <w:sz w:val="20"/>
        </w:rPr>
        <w:t xml:space="preserve"> </w:t>
      </w:r>
      <w:r>
        <w:rPr>
          <w:sz w:val="20"/>
        </w:rPr>
        <w:t>obligations under the Workplace Health and Safety Requirements;</w:t>
      </w:r>
    </w:p>
    <w:p w14:paraId="3F407596" w14:textId="77777777" w:rsidR="00D71595" w:rsidRDefault="00000000">
      <w:pPr>
        <w:pStyle w:val="ListParagraph"/>
        <w:numPr>
          <w:ilvl w:val="3"/>
          <w:numId w:val="10"/>
        </w:numPr>
        <w:tabs>
          <w:tab w:val="left" w:pos="1291"/>
        </w:tabs>
        <w:spacing w:before="119"/>
        <w:ind w:hanging="566"/>
        <w:rPr>
          <w:sz w:val="20"/>
        </w:rPr>
      </w:pPr>
      <w:r>
        <w:rPr>
          <w:sz w:val="20"/>
        </w:rPr>
        <w:t>will,</w:t>
      </w:r>
      <w:r>
        <w:rPr>
          <w:spacing w:val="-5"/>
          <w:sz w:val="20"/>
        </w:rPr>
        <w:t xml:space="preserve"> </w:t>
      </w:r>
      <w:r>
        <w:rPr>
          <w:sz w:val="20"/>
        </w:rPr>
        <w:t>on</w:t>
      </w:r>
      <w:r>
        <w:rPr>
          <w:spacing w:val="-7"/>
          <w:sz w:val="20"/>
        </w:rPr>
        <w:t xml:space="preserve"> </w:t>
      </w:r>
      <w:r>
        <w:rPr>
          <w:sz w:val="20"/>
        </w:rPr>
        <w:t>the</w:t>
      </w:r>
      <w:r>
        <w:rPr>
          <w:spacing w:val="-6"/>
          <w:sz w:val="20"/>
        </w:rPr>
        <w:t xml:space="preserve"> </w:t>
      </w:r>
      <w:r>
        <w:rPr>
          <w:sz w:val="20"/>
        </w:rPr>
        <w:t>reasonable</w:t>
      </w:r>
      <w:r>
        <w:rPr>
          <w:spacing w:val="-7"/>
          <w:sz w:val="20"/>
        </w:rPr>
        <w:t xml:space="preserve"> </w:t>
      </w:r>
      <w:r>
        <w:rPr>
          <w:sz w:val="20"/>
        </w:rPr>
        <w:t>request</w:t>
      </w:r>
      <w:r>
        <w:rPr>
          <w:spacing w:val="-6"/>
          <w:sz w:val="20"/>
        </w:rPr>
        <w:t xml:space="preserve"> </w:t>
      </w:r>
      <w:r>
        <w:rPr>
          <w:sz w:val="20"/>
        </w:rPr>
        <w:t>of</w:t>
      </w:r>
      <w:r>
        <w:rPr>
          <w:spacing w:val="-6"/>
          <w:sz w:val="20"/>
        </w:rPr>
        <w:t xml:space="preserve"> </w:t>
      </w:r>
      <w:r>
        <w:rPr>
          <w:sz w:val="20"/>
        </w:rPr>
        <w:t>the</w:t>
      </w:r>
      <w:r>
        <w:rPr>
          <w:spacing w:val="-2"/>
          <w:sz w:val="20"/>
        </w:rPr>
        <w:t xml:space="preserve"> </w:t>
      </w:r>
      <w:r>
        <w:rPr>
          <w:sz w:val="20"/>
        </w:rPr>
        <w:t>Landlord</w:t>
      </w:r>
      <w:r>
        <w:rPr>
          <w:spacing w:val="-5"/>
          <w:sz w:val="20"/>
        </w:rPr>
        <w:t xml:space="preserve"> </w:t>
      </w:r>
      <w:r>
        <w:rPr>
          <w:sz w:val="20"/>
        </w:rPr>
        <w:t>(made</w:t>
      </w:r>
      <w:r>
        <w:rPr>
          <w:spacing w:val="-5"/>
          <w:sz w:val="20"/>
        </w:rPr>
        <w:t xml:space="preserve"> </w:t>
      </w:r>
      <w:r>
        <w:rPr>
          <w:sz w:val="20"/>
        </w:rPr>
        <w:t>no</w:t>
      </w:r>
      <w:r>
        <w:rPr>
          <w:spacing w:val="-6"/>
          <w:sz w:val="20"/>
        </w:rPr>
        <w:t xml:space="preserve"> </w:t>
      </w:r>
      <w:r>
        <w:rPr>
          <w:sz w:val="20"/>
        </w:rPr>
        <w:t>more</w:t>
      </w:r>
      <w:r>
        <w:rPr>
          <w:spacing w:val="-6"/>
          <w:sz w:val="20"/>
        </w:rPr>
        <w:t xml:space="preserve"> </w:t>
      </w:r>
      <w:r>
        <w:rPr>
          <w:sz w:val="20"/>
        </w:rPr>
        <w:t>than</w:t>
      </w:r>
      <w:r>
        <w:rPr>
          <w:spacing w:val="-6"/>
          <w:sz w:val="20"/>
        </w:rPr>
        <w:t xml:space="preserve"> </w:t>
      </w:r>
      <w:r>
        <w:rPr>
          <w:sz w:val="20"/>
        </w:rPr>
        <w:t>once</w:t>
      </w:r>
      <w:r>
        <w:rPr>
          <w:spacing w:val="-4"/>
          <w:sz w:val="20"/>
        </w:rPr>
        <w:t xml:space="preserve"> </w:t>
      </w:r>
      <w:r>
        <w:rPr>
          <w:sz w:val="20"/>
        </w:rPr>
        <w:t>during</w:t>
      </w:r>
      <w:r>
        <w:rPr>
          <w:spacing w:val="-5"/>
          <w:sz w:val="20"/>
        </w:rPr>
        <w:t xml:space="preserve"> </w:t>
      </w:r>
      <w:r>
        <w:rPr>
          <w:sz w:val="20"/>
        </w:rPr>
        <w:t>each</w:t>
      </w:r>
      <w:r>
        <w:rPr>
          <w:spacing w:val="-7"/>
          <w:sz w:val="20"/>
        </w:rPr>
        <w:t xml:space="preserve"> </w:t>
      </w:r>
      <w:r>
        <w:rPr>
          <w:sz w:val="20"/>
        </w:rPr>
        <w:t>year</w:t>
      </w:r>
      <w:r>
        <w:rPr>
          <w:spacing w:val="-5"/>
          <w:sz w:val="20"/>
        </w:rPr>
        <w:t xml:space="preserve"> of</w:t>
      </w:r>
    </w:p>
    <w:p w14:paraId="26EBE31F" w14:textId="77777777" w:rsidR="00D71595" w:rsidRDefault="00D71595">
      <w:pPr>
        <w:rPr>
          <w:sz w:val="20"/>
        </w:rPr>
        <w:sectPr w:rsidR="00D71595">
          <w:pgSz w:w="11910" w:h="16850"/>
          <w:pgMar w:top="1060" w:right="620" w:bottom="840" w:left="1260" w:header="0" w:footer="658" w:gutter="0"/>
          <w:cols w:space="720"/>
        </w:sectPr>
      </w:pPr>
    </w:p>
    <w:p w14:paraId="4274D7C1" w14:textId="77777777" w:rsidR="00D71595" w:rsidRDefault="00000000">
      <w:pPr>
        <w:pStyle w:val="BodyText"/>
        <w:spacing w:before="71"/>
        <w:jc w:val="left"/>
      </w:pPr>
      <w:r>
        <w:lastRenderedPageBreak/>
        <w:t>the Term), demonstrate</w:t>
      </w:r>
      <w:r>
        <w:rPr>
          <w:spacing w:val="29"/>
        </w:rPr>
        <w:t xml:space="preserve"> </w:t>
      </w:r>
      <w:r>
        <w:t>compliance with</w:t>
      </w:r>
      <w:r>
        <w:rPr>
          <w:spacing w:val="29"/>
        </w:rPr>
        <w:t xml:space="preserve"> </w:t>
      </w:r>
      <w:r>
        <w:t>the</w:t>
      </w:r>
      <w:r>
        <w:rPr>
          <w:spacing w:val="29"/>
        </w:rPr>
        <w:t xml:space="preserve"> </w:t>
      </w:r>
      <w:r>
        <w:t>Workplace</w:t>
      </w:r>
      <w:r>
        <w:rPr>
          <w:spacing w:val="28"/>
        </w:rPr>
        <w:t xml:space="preserve"> </w:t>
      </w:r>
      <w:r>
        <w:t>Health</w:t>
      </w:r>
      <w:r>
        <w:rPr>
          <w:spacing w:val="29"/>
        </w:rPr>
        <w:t xml:space="preserve"> </w:t>
      </w:r>
      <w:r>
        <w:t>and</w:t>
      </w:r>
      <w:r>
        <w:rPr>
          <w:spacing w:val="30"/>
        </w:rPr>
        <w:t xml:space="preserve"> </w:t>
      </w:r>
      <w:r>
        <w:t>Safety</w:t>
      </w:r>
      <w:r>
        <w:rPr>
          <w:spacing w:val="28"/>
        </w:rPr>
        <w:t xml:space="preserve"> </w:t>
      </w:r>
      <w:r>
        <w:t>Requirements, including providing evidence of measures taken to achieve such compliance; and</w:t>
      </w:r>
    </w:p>
    <w:p w14:paraId="1785E97F" w14:textId="77777777" w:rsidR="00D71595" w:rsidRDefault="00000000">
      <w:pPr>
        <w:pStyle w:val="ListParagraph"/>
        <w:numPr>
          <w:ilvl w:val="3"/>
          <w:numId w:val="10"/>
        </w:numPr>
        <w:tabs>
          <w:tab w:val="left" w:pos="1288"/>
          <w:tab w:val="left" w:pos="1291"/>
        </w:tabs>
        <w:spacing w:before="122"/>
        <w:ind w:right="511"/>
        <w:jc w:val="both"/>
        <w:rPr>
          <w:sz w:val="20"/>
        </w:rPr>
      </w:pPr>
      <w:r>
        <w:rPr>
          <w:sz w:val="20"/>
        </w:rPr>
        <w:t>to</w:t>
      </w:r>
      <w:r>
        <w:rPr>
          <w:spacing w:val="-2"/>
          <w:sz w:val="20"/>
        </w:rPr>
        <w:t xml:space="preserve"> </w:t>
      </w:r>
      <w:r>
        <w:rPr>
          <w:sz w:val="20"/>
        </w:rPr>
        <w:t>the extent permitted</w:t>
      </w:r>
      <w:r>
        <w:rPr>
          <w:spacing w:val="-2"/>
          <w:sz w:val="20"/>
        </w:rPr>
        <w:t xml:space="preserve"> </w:t>
      </w:r>
      <w:r>
        <w:rPr>
          <w:sz w:val="20"/>
        </w:rPr>
        <w:t>by</w:t>
      </w:r>
      <w:r>
        <w:rPr>
          <w:spacing w:val="-1"/>
          <w:sz w:val="20"/>
        </w:rPr>
        <w:t xml:space="preserve"> </w:t>
      </w:r>
      <w:r>
        <w:rPr>
          <w:sz w:val="20"/>
        </w:rPr>
        <w:t>law,</w:t>
      </w:r>
      <w:r>
        <w:rPr>
          <w:spacing w:val="-2"/>
          <w:sz w:val="20"/>
        </w:rPr>
        <w:t xml:space="preserve"> </w:t>
      </w:r>
      <w:r>
        <w:rPr>
          <w:sz w:val="20"/>
        </w:rPr>
        <w:t>indemnifies</w:t>
      </w:r>
      <w:r>
        <w:rPr>
          <w:spacing w:val="-1"/>
          <w:sz w:val="20"/>
        </w:rPr>
        <w:t xml:space="preserve"> </w:t>
      </w:r>
      <w:r>
        <w:rPr>
          <w:sz w:val="20"/>
        </w:rPr>
        <w:t>the Landlord</w:t>
      </w:r>
      <w:r>
        <w:rPr>
          <w:spacing w:val="-1"/>
          <w:sz w:val="20"/>
        </w:rPr>
        <w:t xml:space="preserve"> </w:t>
      </w:r>
      <w:r>
        <w:rPr>
          <w:sz w:val="20"/>
        </w:rPr>
        <w:t>against</w:t>
      </w:r>
      <w:r>
        <w:rPr>
          <w:spacing w:val="-2"/>
          <w:sz w:val="20"/>
        </w:rPr>
        <w:t xml:space="preserve"> </w:t>
      </w:r>
      <w:r>
        <w:rPr>
          <w:sz w:val="20"/>
        </w:rPr>
        <w:t>any</w:t>
      </w:r>
      <w:r>
        <w:rPr>
          <w:spacing w:val="-1"/>
          <w:sz w:val="20"/>
        </w:rPr>
        <w:t xml:space="preserve"> </w:t>
      </w:r>
      <w:r>
        <w:rPr>
          <w:sz w:val="20"/>
        </w:rPr>
        <w:t>Loss</w:t>
      </w:r>
      <w:r>
        <w:rPr>
          <w:spacing w:val="-1"/>
          <w:sz w:val="20"/>
        </w:rPr>
        <w:t xml:space="preserve"> </w:t>
      </w:r>
      <w:r>
        <w:rPr>
          <w:sz w:val="20"/>
        </w:rPr>
        <w:t>which the Landlord may incur arising out of non-compliance or breach by the Tenant or its Workers of this</w:t>
      </w:r>
      <w:r>
        <w:rPr>
          <w:spacing w:val="80"/>
          <w:sz w:val="20"/>
        </w:rPr>
        <w:t xml:space="preserve"> </w:t>
      </w:r>
      <w:r>
        <w:rPr>
          <w:sz w:val="20"/>
        </w:rPr>
        <w:t xml:space="preserve">clause </w:t>
      </w:r>
      <w:hyperlink w:anchor="_bookmark12" w:history="1">
        <w:r>
          <w:rPr>
            <w:sz w:val="20"/>
          </w:rPr>
          <w:t>13.3.</w:t>
        </w:r>
      </w:hyperlink>
    </w:p>
    <w:p w14:paraId="075B7393" w14:textId="77777777" w:rsidR="00D71595" w:rsidRDefault="00000000">
      <w:pPr>
        <w:pStyle w:val="BodyText"/>
        <w:spacing w:before="28"/>
        <w:ind w:left="0"/>
        <w:jc w:val="left"/>
      </w:pPr>
      <w:r>
        <w:rPr>
          <w:noProof/>
        </w:rPr>
        <mc:AlternateContent>
          <mc:Choice Requires="wps">
            <w:drawing>
              <wp:anchor distT="0" distB="0" distL="0" distR="0" simplePos="0" relativeHeight="487596544" behindDoc="1" locked="0" layoutInCell="1" allowOverlap="1" wp14:anchorId="32ED17E5" wp14:editId="4CBA88F4">
                <wp:simplePos x="0" y="0"/>
                <wp:positionH relativeFrom="page">
                  <wp:posOffset>882700</wp:posOffset>
                </wp:positionH>
                <wp:positionV relativeFrom="paragraph">
                  <wp:posOffset>179259</wp:posOffset>
                </wp:positionV>
                <wp:extent cx="597852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1F2B13" id="Graphic 23" o:spid="_x0000_s1026" style="position:absolute;margin-left:69.5pt;margin-top:14.1pt;width:470.7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KD+pZ8iAgAAvQQAAA4AAAAAAAAAAAAAAAAALgIAAGRycy9lMm9Eb2Mu&#10;eG1sUEsBAi0AFAAGAAgAAAAhAIvrTyDgAAAACgEAAA8AAAAAAAAAAAAAAAAAfAQAAGRycy9kb3du&#10;cmV2LnhtbFBLBQYAAAAABAAEAPMAAACJBQAAAAA=&#10;" path="m5978016,l,,,6096r5978016,l5978016,xe" fillcolor="black" stroked="f">
                <v:path arrowok="t"/>
                <w10:wrap type="topAndBottom" anchorx="page"/>
              </v:shape>
            </w:pict>
          </mc:Fallback>
        </mc:AlternateContent>
      </w:r>
    </w:p>
    <w:p w14:paraId="5A6D77FC" w14:textId="77777777" w:rsidR="00D71595" w:rsidRDefault="00000000">
      <w:pPr>
        <w:pStyle w:val="Heading2"/>
        <w:numPr>
          <w:ilvl w:val="1"/>
          <w:numId w:val="10"/>
        </w:numPr>
        <w:tabs>
          <w:tab w:val="left" w:pos="725"/>
        </w:tabs>
      </w:pPr>
      <w:bookmarkStart w:id="50" w:name="_TOC_250106"/>
      <w:r>
        <w:t>Repair,</w:t>
      </w:r>
      <w:r>
        <w:rPr>
          <w:spacing w:val="-4"/>
        </w:rPr>
        <w:t xml:space="preserve"> </w:t>
      </w:r>
      <w:r>
        <w:t>alteration</w:t>
      </w:r>
      <w:r>
        <w:rPr>
          <w:spacing w:val="-4"/>
        </w:rPr>
        <w:t xml:space="preserve"> </w:t>
      </w:r>
      <w:r>
        <w:t>and</w:t>
      </w:r>
      <w:bookmarkEnd w:id="50"/>
      <w:r>
        <w:rPr>
          <w:spacing w:val="-2"/>
        </w:rPr>
        <w:t xml:space="preserve"> cleaning</w:t>
      </w:r>
    </w:p>
    <w:p w14:paraId="34A0F77B" w14:textId="77777777" w:rsidR="00D71595" w:rsidRDefault="00000000">
      <w:pPr>
        <w:pStyle w:val="Heading3"/>
        <w:numPr>
          <w:ilvl w:val="2"/>
          <w:numId w:val="10"/>
        </w:numPr>
        <w:tabs>
          <w:tab w:val="left" w:pos="722"/>
        </w:tabs>
        <w:ind w:left="722" w:hanging="564"/>
      </w:pPr>
      <w:bookmarkStart w:id="51" w:name="_TOC_250105"/>
      <w:r>
        <w:t>Maintenance</w:t>
      </w:r>
      <w:r>
        <w:rPr>
          <w:spacing w:val="-10"/>
        </w:rPr>
        <w:t xml:space="preserve"> </w:t>
      </w:r>
      <w:r>
        <w:t>and</w:t>
      </w:r>
      <w:r>
        <w:rPr>
          <w:spacing w:val="-6"/>
        </w:rPr>
        <w:t xml:space="preserve"> </w:t>
      </w:r>
      <w:bookmarkEnd w:id="51"/>
      <w:r>
        <w:rPr>
          <w:spacing w:val="-2"/>
        </w:rPr>
        <w:t>repair</w:t>
      </w:r>
    </w:p>
    <w:p w14:paraId="1E4309F8" w14:textId="77777777" w:rsidR="00D71595" w:rsidRDefault="00000000">
      <w:pPr>
        <w:pStyle w:val="BodyText"/>
        <w:spacing w:before="118"/>
        <w:ind w:left="725" w:right="519"/>
      </w:pPr>
      <w:r>
        <w:t>The Tenant must at the Tenant’s cost throughout the Term and otherwise while the Tenant is in possession of the Premises:</w:t>
      </w:r>
    </w:p>
    <w:p w14:paraId="0CE2323C" w14:textId="77777777" w:rsidR="00D71595" w:rsidRDefault="00000000">
      <w:pPr>
        <w:pStyle w:val="ListParagraph"/>
        <w:numPr>
          <w:ilvl w:val="3"/>
          <w:numId w:val="10"/>
        </w:numPr>
        <w:tabs>
          <w:tab w:val="left" w:pos="1288"/>
          <w:tab w:val="left" w:pos="1291"/>
        </w:tabs>
        <w:spacing w:before="120"/>
        <w:ind w:right="512"/>
        <w:jc w:val="both"/>
        <w:rPr>
          <w:sz w:val="20"/>
        </w:rPr>
      </w:pPr>
      <w:r>
        <w:rPr>
          <w:sz w:val="20"/>
        </w:rPr>
        <w:t>keep the Premises in good and tenantable repair and working condition having regard to the condition of the Premises at the Commencement Date (or, if this lease is one of a sequence of leases, to the state of repair and condition at the Commencement Date of the first lease);</w:t>
      </w:r>
    </w:p>
    <w:p w14:paraId="5CADD1AE" w14:textId="77777777" w:rsidR="00D71595" w:rsidRDefault="00000000">
      <w:pPr>
        <w:pStyle w:val="ListParagraph"/>
        <w:numPr>
          <w:ilvl w:val="3"/>
          <w:numId w:val="10"/>
        </w:numPr>
        <w:tabs>
          <w:tab w:val="left" w:pos="1288"/>
          <w:tab w:val="left" w:pos="1291"/>
        </w:tabs>
        <w:spacing w:before="122"/>
        <w:ind w:right="514"/>
        <w:jc w:val="both"/>
        <w:rPr>
          <w:sz w:val="20"/>
        </w:rPr>
      </w:pPr>
      <w:r>
        <w:rPr>
          <w:sz w:val="20"/>
        </w:rPr>
        <w:t>keep the Tenant’s Property and the Landlord’s Property in good and tenantable repair and working condition having regard to the condition of the Tenant’s Property and the Landlord’s Property at the Commencement Date (or, if this lease is one of a sequence of leases, to the state of repair and condition at the Commencement Date of the first lease) and, where necessary, replace items of the Landlord’s Property;</w:t>
      </w:r>
    </w:p>
    <w:p w14:paraId="1351EEA9" w14:textId="77777777" w:rsidR="00D71595" w:rsidRDefault="00000000">
      <w:pPr>
        <w:pStyle w:val="ListParagraph"/>
        <w:numPr>
          <w:ilvl w:val="3"/>
          <w:numId w:val="10"/>
        </w:numPr>
        <w:tabs>
          <w:tab w:val="left" w:pos="1289"/>
          <w:tab w:val="left" w:pos="1291"/>
        </w:tabs>
        <w:spacing w:before="120"/>
        <w:ind w:right="511"/>
        <w:jc w:val="both"/>
        <w:rPr>
          <w:sz w:val="20"/>
        </w:rPr>
      </w:pPr>
      <w:bookmarkStart w:id="52" w:name="_bookmark15"/>
      <w:bookmarkEnd w:id="52"/>
      <w:r>
        <w:rPr>
          <w:sz w:val="20"/>
        </w:rPr>
        <w:t>promptly repair any damage to the Premises or the Landlord’s Property to the extent caused by the Tenant;</w:t>
      </w:r>
    </w:p>
    <w:p w14:paraId="493D72D4" w14:textId="77777777" w:rsidR="00D71595" w:rsidRDefault="00000000">
      <w:pPr>
        <w:pStyle w:val="ListParagraph"/>
        <w:numPr>
          <w:ilvl w:val="3"/>
          <w:numId w:val="10"/>
        </w:numPr>
        <w:tabs>
          <w:tab w:val="left" w:pos="1291"/>
        </w:tabs>
        <w:spacing w:before="118"/>
        <w:ind w:hanging="566"/>
        <w:rPr>
          <w:sz w:val="20"/>
        </w:rPr>
      </w:pPr>
      <w:r>
        <w:rPr>
          <w:sz w:val="20"/>
        </w:rPr>
        <w:t>repair</w:t>
      </w:r>
      <w:r>
        <w:rPr>
          <w:spacing w:val="-4"/>
          <w:sz w:val="20"/>
        </w:rPr>
        <w:t xml:space="preserve"> </w:t>
      </w:r>
      <w:r>
        <w:rPr>
          <w:sz w:val="20"/>
        </w:rPr>
        <w:t>and</w:t>
      </w:r>
      <w:r>
        <w:rPr>
          <w:spacing w:val="-5"/>
          <w:sz w:val="20"/>
        </w:rPr>
        <w:t xml:space="preserve"> </w:t>
      </w:r>
      <w:r>
        <w:rPr>
          <w:sz w:val="20"/>
        </w:rPr>
        <w:t>make</w:t>
      </w:r>
      <w:r>
        <w:rPr>
          <w:spacing w:val="-4"/>
          <w:sz w:val="20"/>
        </w:rPr>
        <w:t xml:space="preserve"> </w:t>
      </w:r>
      <w:r>
        <w:rPr>
          <w:sz w:val="20"/>
        </w:rPr>
        <w:t>good</w:t>
      </w:r>
      <w:r>
        <w:rPr>
          <w:spacing w:val="-7"/>
          <w:sz w:val="20"/>
        </w:rPr>
        <w:t xml:space="preserve"> </w:t>
      </w:r>
      <w:r>
        <w:rPr>
          <w:sz w:val="20"/>
        </w:rPr>
        <w:t>any</w:t>
      </w:r>
      <w:r>
        <w:rPr>
          <w:spacing w:val="-5"/>
          <w:sz w:val="20"/>
        </w:rPr>
        <w:t xml:space="preserve"> </w:t>
      </w:r>
      <w:r>
        <w:rPr>
          <w:sz w:val="20"/>
        </w:rPr>
        <w:t>damage</w:t>
      </w:r>
      <w:r>
        <w:rPr>
          <w:spacing w:val="-7"/>
          <w:sz w:val="20"/>
        </w:rPr>
        <w:t xml:space="preserve"> </w:t>
      </w:r>
      <w:r>
        <w:rPr>
          <w:sz w:val="20"/>
        </w:rPr>
        <w:t>to</w:t>
      </w:r>
      <w:r>
        <w:rPr>
          <w:spacing w:val="-7"/>
          <w:sz w:val="20"/>
        </w:rPr>
        <w:t xml:space="preserve"> </w:t>
      </w:r>
      <w:r>
        <w:rPr>
          <w:sz w:val="20"/>
        </w:rPr>
        <w:t>the</w:t>
      </w:r>
      <w:r>
        <w:rPr>
          <w:spacing w:val="-4"/>
          <w:sz w:val="20"/>
        </w:rPr>
        <w:t xml:space="preserve"> </w:t>
      </w:r>
      <w:r>
        <w:rPr>
          <w:sz w:val="20"/>
        </w:rPr>
        <w:t>Building</w:t>
      </w:r>
      <w:r>
        <w:rPr>
          <w:spacing w:val="-7"/>
          <w:sz w:val="20"/>
        </w:rPr>
        <w:t xml:space="preserve"> </w:t>
      </w:r>
      <w:r>
        <w:rPr>
          <w:sz w:val="20"/>
        </w:rPr>
        <w:t>caused</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pacing w:val="-2"/>
          <w:sz w:val="20"/>
        </w:rPr>
        <w:t>Tenant;</w:t>
      </w:r>
    </w:p>
    <w:p w14:paraId="556B1A03" w14:textId="77777777" w:rsidR="00D71595" w:rsidRDefault="00000000">
      <w:pPr>
        <w:pStyle w:val="ListParagraph"/>
        <w:numPr>
          <w:ilvl w:val="3"/>
          <w:numId w:val="10"/>
        </w:numPr>
        <w:tabs>
          <w:tab w:val="left" w:pos="1288"/>
          <w:tab w:val="left" w:pos="1291"/>
        </w:tabs>
        <w:ind w:right="514"/>
        <w:jc w:val="both"/>
        <w:rPr>
          <w:sz w:val="20"/>
        </w:rPr>
      </w:pPr>
      <w:r>
        <w:rPr>
          <w:sz w:val="20"/>
        </w:rPr>
        <w:t>maintain any pumps, drains, pipes and other conduits on the Premises in a clean and free flowing condition; and</w:t>
      </w:r>
    </w:p>
    <w:p w14:paraId="08D1CD9E" w14:textId="77777777" w:rsidR="00D71595" w:rsidRDefault="00000000">
      <w:pPr>
        <w:pStyle w:val="ListParagraph"/>
        <w:numPr>
          <w:ilvl w:val="3"/>
          <w:numId w:val="10"/>
        </w:numPr>
        <w:tabs>
          <w:tab w:val="left" w:pos="1291"/>
        </w:tabs>
        <w:ind w:hanging="566"/>
        <w:rPr>
          <w:sz w:val="20"/>
        </w:rPr>
      </w:pPr>
      <w:r>
        <w:rPr>
          <w:sz w:val="20"/>
        </w:rPr>
        <w:t>keep</w:t>
      </w:r>
      <w:r>
        <w:rPr>
          <w:spacing w:val="-7"/>
          <w:sz w:val="20"/>
        </w:rPr>
        <w:t xml:space="preserve"> </w:t>
      </w:r>
      <w:r>
        <w:rPr>
          <w:sz w:val="20"/>
        </w:rPr>
        <w:t>the</w:t>
      </w:r>
      <w:r>
        <w:rPr>
          <w:spacing w:val="-6"/>
          <w:sz w:val="20"/>
        </w:rPr>
        <w:t xml:space="preserve"> </w:t>
      </w:r>
      <w:r>
        <w:rPr>
          <w:sz w:val="20"/>
        </w:rPr>
        <w:t>Premises</w:t>
      </w:r>
      <w:r>
        <w:rPr>
          <w:spacing w:val="-5"/>
          <w:sz w:val="20"/>
        </w:rPr>
        <w:t xml:space="preserve"> </w:t>
      </w:r>
      <w:r>
        <w:rPr>
          <w:sz w:val="20"/>
        </w:rPr>
        <w:t>clean</w:t>
      </w:r>
      <w:r>
        <w:rPr>
          <w:spacing w:val="-7"/>
          <w:sz w:val="20"/>
        </w:rPr>
        <w:t xml:space="preserve"> </w:t>
      </w:r>
      <w:r>
        <w:rPr>
          <w:sz w:val="20"/>
        </w:rPr>
        <w:t>and</w:t>
      </w:r>
      <w:r>
        <w:rPr>
          <w:spacing w:val="-7"/>
          <w:sz w:val="20"/>
        </w:rPr>
        <w:t xml:space="preserve"> </w:t>
      </w:r>
      <w:r>
        <w:rPr>
          <w:sz w:val="20"/>
        </w:rPr>
        <w:t>free</w:t>
      </w:r>
      <w:r>
        <w:rPr>
          <w:spacing w:val="-4"/>
          <w:sz w:val="20"/>
        </w:rPr>
        <w:t xml:space="preserve"> </w:t>
      </w:r>
      <w:r>
        <w:rPr>
          <w:sz w:val="20"/>
        </w:rPr>
        <w:t>from</w:t>
      </w:r>
      <w:r>
        <w:rPr>
          <w:spacing w:val="-7"/>
          <w:sz w:val="20"/>
        </w:rPr>
        <w:t xml:space="preserve"> </w:t>
      </w:r>
      <w:r>
        <w:rPr>
          <w:spacing w:val="-2"/>
          <w:sz w:val="20"/>
        </w:rPr>
        <w:t>refuse.</w:t>
      </w:r>
    </w:p>
    <w:p w14:paraId="73C9E8C8" w14:textId="77777777" w:rsidR="00D71595" w:rsidRDefault="00000000">
      <w:pPr>
        <w:pStyle w:val="Heading3"/>
        <w:numPr>
          <w:ilvl w:val="2"/>
          <w:numId w:val="10"/>
        </w:numPr>
        <w:tabs>
          <w:tab w:val="left" w:pos="722"/>
        </w:tabs>
        <w:ind w:left="722" w:hanging="564"/>
      </w:pPr>
      <w:bookmarkStart w:id="53" w:name="_TOC_250104"/>
      <w:r>
        <w:t>Limitations</w:t>
      </w:r>
      <w:r>
        <w:rPr>
          <w:spacing w:val="-7"/>
        </w:rPr>
        <w:t xml:space="preserve"> </w:t>
      </w:r>
      <w:r>
        <w:t>on</w:t>
      </w:r>
      <w:r>
        <w:rPr>
          <w:spacing w:val="-6"/>
        </w:rPr>
        <w:t xml:space="preserve"> </w:t>
      </w:r>
      <w:r>
        <w:t>Tenant’s</w:t>
      </w:r>
      <w:r>
        <w:rPr>
          <w:spacing w:val="-7"/>
        </w:rPr>
        <w:t xml:space="preserve"> </w:t>
      </w:r>
      <w:r>
        <w:t>obligation</w:t>
      </w:r>
      <w:r>
        <w:rPr>
          <w:spacing w:val="-5"/>
        </w:rPr>
        <w:t xml:space="preserve"> </w:t>
      </w:r>
      <w:r>
        <w:t>to</w:t>
      </w:r>
      <w:r>
        <w:rPr>
          <w:spacing w:val="-6"/>
        </w:rPr>
        <w:t xml:space="preserve"> </w:t>
      </w:r>
      <w:bookmarkEnd w:id="53"/>
      <w:r>
        <w:rPr>
          <w:spacing w:val="-2"/>
        </w:rPr>
        <w:t>repair</w:t>
      </w:r>
    </w:p>
    <w:p w14:paraId="23F43E50" w14:textId="77777777" w:rsidR="00D71595" w:rsidRDefault="00000000">
      <w:pPr>
        <w:pStyle w:val="ListParagraph"/>
        <w:numPr>
          <w:ilvl w:val="3"/>
          <w:numId w:val="10"/>
        </w:numPr>
        <w:tabs>
          <w:tab w:val="left" w:pos="1288"/>
          <w:tab w:val="left" w:pos="1291"/>
        </w:tabs>
        <w:spacing w:before="118"/>
        <w:ind w:right="514"/>
        <w:jc w:val="both"/>
        <w:rPr>
          <w:sz w:val="20"/>
        </w:rPr>
      </w:pPr>
      <w:r>
        <w:rPr>
          <w:sz w:val="20"/>
        </w:rPr>
        <w:t>The Tenant is not responsible for reasonable wear and tear to the Premises (including any Building and other structure on the Premises).</w:t>
      </w:r>
    </w:p>
    <w:p w14:paraId="6C074E10" w14:textId="77777777" w:rsidR="00D71595" w:rsidRDefault="00000000">
      <w:pPr>
        <w:pStyle w:val="ListParagraph"/>
        <w:numPr>
          <w:ilvl w:val="3"/>
          <w:numId w:val="10"/>
        </w:numPr>
        <w:tabs>
          <w:tab w:val="left" w:pos="1288"/>
          <w:tab w:val="left" w:pos="1291"/>
        </w:tabs>
        <w:ind w:right="511"/>
        <w:jc w:val="both"/>
        <w:rPr>
          <w:sz w:val="20"/>
        </w:rPr>
      </w:pPr>
      <w:r>
        <w:rPr>
          <w:sz w:val="20"/>
        </w:rPr>
        <w:t>The</w:t>
      </w:r>
      <w:r>
        <w:rPr>
          <w:spacing w:val="-14"/>
          <w:sz w:val="20"/>
        </w:rPr>
        <w:t xml:space="preserve"> </w:t>
      </w:r>
      <w:r>
        <w:rPr>
          <w:sz w:val="20"/>
        </w:rPr>
        <w:t>Tenant</w:t>
      </w:r>
      <w:r>
        <w:rPr>
          <w:spacing w:val="-12"/>
          <w:sz w:val="20"/>
        </w:rPr>
        <w:t xml:space="preserve"> </w:t>
      </w:r>
      <w:r>
        <w:rPr>
          <w:sz w:val="20"/>
        </w:rPr>
        <w:t>is</w:t>
      </w:r>
      <w:r>
        <w:rPr>
          <w:spacing w:val="-10"/>
          <w:sz w:val="20"/>
        </w:rPr>
        <w:t xml:space="preserve"> </w:t>
      </w:r>
      <w:r>
        <w:rPr>
          <w:sz w:val="20"/>
        </w:rPr>
        <w:t>not</w:t>
      </w:r>
      <w:r>
        <w:rPr>
          <w:spacing w:val="-14"/>
          <w:sz w:val="20"/>
        </w:rPr>
        <w:t xml:space="preserve"> </w:t>
      </w:r>
      <w:r>
        <w:rPr>
          <w:sz w:val="20"/>
        </w:rPr>
        <w:t>responsible</w:t>
      </w:r>
      <w:r>
        <w:rPr>
          <w:spacing w:val="-14"/>
          <w:sz w:val="20"/>
        </w:rPr>
        <w:t xml:space="preserve"> </w:t>
      </w:r>
      <w:r>
        <w:rPr>
          <w:sz w:val="20"/>
        </w:rPr>
        <w:t>for</w:t>
      </w:r>
      <w:r>
        <w:rPr>
          <w:spacing w:val="-9"/>
          <w:sz w:val="20"/>
        </w:rPr>
        <w:t xml:space="preserve"> </w:t>
      </w:r>
      <w:r>
        <w:rPr>
          <w:sz w:val="20"/>
        </w:rPr>
        <w:t>damage</w:t>
      </w:r>
      <w:r>
        <w:rPr>
          <w:spacing w:val="-14"/>
          <w:sz w:val="20"/>
        </w:rPr>
        <w:t xml:space="preserve"> </w:t>
      </w:r>
      <w:r>
        <w:rPr>
          <w:sz w:val="20"/>
        </w:rPr>
        <w:t>resulting</w:t>
      </w:r>
      <w:r>
        <w:rPr>
          <w:spacing w:val="-12"/>
          <w:sz w:val="20"/>
        </w:rPr>
        <w:t xml:space="preserve"> </w:t>
      </w:r>
      <w:r>
        <w:rPr>
          <w:sz w:val="20"/>
        </w:rPr>
        <w:t>from</w:t>
      </w:r>
      <w:r>
        <w:rPr>
          <w:spacing w:val="-10"/>
          <w:sz w:val="20"/>
        </w:rPr>
        <w:t xml:space="preserve"> </w:t>
      </w:r>
      <w:r>
        <w:rPr>
          <w:sz w:val="20"/>
        </w:rPr>
        <w:t>fire,</w:t>
      </w:r>
      <w:r>
        <w:rPr>
          <w:spacing w:val="-11"/>
          <w:sz w:val="20"/>
        </w:rPr>
        <w:t xml:space="preserve"> </w:t>
      </w:r>
      <w:r>
        <w:rPr>
          <w:sz w:val="20"/>
        </w:rPr>
        <w:t>storm</w:t>
      </w:r>
      <w:r>
        <w:rPr>
          <w:spacing w:val="-11"/>
          <w:sz w:val="20"/>
        </w:rPr>
        <w:t xml:space="preserve"> </w:t>
      </w:r>
      <w:r>
        <w:rPr>
          <w:sz w:val="20"/>
        </w:rPr>
        <w:t>or</w:t>
      </w:r>
      <w:r>
        <w:rPr>
          <w:spacing w:val="-13"/>
          <w:sz w:val="20"/>
        </w:rPr>
        <w:t xml:space="preserve"> </w:t>
      </w:r>
      <w:r>
        <w:rPr>
          <w:sz w:val="20"/>
        </w:rPr>
        <w:t>tempest</w:t>
      </w:r>
      <w:r>
        <w:rPr>
          <w:spacing w:val="-10"/>
          <w:sz w:val="20"/>
        </w:rPr>
        <w:t xml:space="preserve"> </w:t>
      </w:r>
      <w:r>
        <w:rPr>
          <w:sz w:val="20"/>
        </w:rPr>
        <w:t>to</w:t>
      </w:r>
      <w:r>
        <w:rPr>
          <w:spacing w:val="-14"/>
          <w:sz w:val="20"/>
        </w:rPr>
        <w:t xml:space="preserve"> </w:t>
      </w:r>
      <w:r>
        <w:rPr>
          <w:sz w:val="20"/>
        </w:rPr>
        <w:t>the</w:t>
      </w:r>
      <w:r>
        <w:rPr>
          <w:spacing w:val="-12"/>
          <w:sz w:val="20"/>
        </w:rPr>
        <w:t xml:space="preserve"> </w:t>
      </w:r>
      <w:r>
        <w:rPr>
          <w:sz w:val="20"/>
        </w:rPr>
        <w:t>Premises (including any Building and other structure on the Premises), which are beyond the Tenant’s responsibility</w:t>
      </w:r>
      <w:r>
        <w:rPr>
          <w:spacing w:val="-4"/>
          <w:sz w:val="20"/>
        </w:rPr>
        <w:t xml:space="preserve"> </w:t>
      </w:r>
      <w:r>
        <w:rPr>
          <w:sz w:val="20"/>
        </w:rPr>
        <w:t>or</w:t>
      </w:r>
      <w:r>
        <w:rPr>
          <w:spacing w:val="-5"/>
          <w:sz w:val="20"/>
        </w:rPr>
        <w:t xml:space="preserve"> </w:t>
      </w:r>
      <w:r>
        <w:rPr>
          <w:sz w:val="20"/>
        </w:rPr>
        <w:t>control,</w:t>
      </w:r>
      <w:r>
        <w:rPr>
          <w:spacing w:val="-5"/>
          <w:sz w:val="20"/>
        </w:rPr>
        <w:t xml:space="preserve"> </w:t>
      </w:r>
      <w:r>
        <w:rPr>
          <w:sz w:val="20"/>
        </w:rPr>
        <w:t>unless any</w:t>
      </w:r>
      <w:r>
        <w:rPr>
          <w:spacing w:val="-4"/>
          <w:sz w:val="20"/>
        </w:rPr>
        <w:t xml:space="preserve"> </w:t>
      </w:r>
      <w:r>
        <w:rPr>
          <w:sz w:val="20"/>
        </w:rPr>
        <w:t>insurance</w:t>
      </w:r>
      <w:r>
        <w:rPr>
          <w:spacing w:val="-5"/>
          <w:sz w:val="20"/>
        </w:rPr>
        <w:t xml:space="preserve"> </w:t>
      </w:r>
      <w:r>
        <w:rPr>
          <w:sz w:val="20"/>
        </w:rPr>
        <w:t>moneys</w:t>
      </w:r>
      <w:r>
        <w:rPr>
          <w:spacing w:val="-4"/>
          <w:sz w:val="20"/>
        </w:rPr>
        <w:t xml:space="preserve"> </w:t>
      </w:r>
      <w:r>
        <w:rPr>
          <w:sz w:val="20"/>
        </w:rPr>
        <w:t>on</w:t>
      </w:r>
      <w:r>
        <w:rPr>
          <w:spacing w:val="-6"/>
          <w:sz w:val="20"/>
        </w:rPr>
        <w:t xml:space="preserve"> </w:t>
      </w:r>
      <w:r>
        <w:rPr>
          <w:sz w:val="20"/>
        </w:rPr>
        <w:t>the</w:t>
      </w:r>
      <w:r>
        <w:rPr>
          <w:spacing w:val="-5"/>
          <w:sz w:val="20"/>
        </w:rPr>
        <w:t xml:space="preserve"> </w:t>
      </w:r>
      <w:r>
        <w:rPr>
          <w:sz w:val="20"/>
        </w:rPr>
        <w:t>Premises</w:t>
      </w:r>
      <w:r>
        <w:rPr>
          <w:spacing w:val="-4"/>
          <w:sz w:val="20"/>
        </w:rPr>
        <w:t xml:space="preserve"> </w:t>
      </w:r>
      <w:r>
        <w:rPr>
          <w:sz w:val="20"/>
        </w:rPr>
        <w:t>or</w:t>
      </w:r>
      <w:r>
        <w:rPr>
          <w:spacing w:val="-5"/>
          <w:sz w:val="20"/>
        </w:rPr>
        <w:t xml:space="preserve"> </w:t>
      </w:r>
      <w:r>
        <w:rPr>
          <w:sz w:val="20"/>
        </w:rPr>
        <w:t>the</w:t>
      </w:r>
      <w:r>
        <w:rPr>
          <w:spacing w:val="-2"/>
          <w:sz w:val="20"/>
        </w:rPr>
        <w:t xml:space="preserve"> </w:t>
      </w:r>
      <w:r>
        <w:rPr>
          <w:sz w:val="20"/>
        </w:rPr>
        <w:t>Building</w:t>
      </w:r>
      <w:r>
        <w:rPr>
          <w:spacing w:val="-5"/>
          <w:sz w:val="20"/>
        </w:rPr>
        <w:t xml:space="preserve"> </w:t>
      </w:r>
      <w:r>
        <w:rPr>
          <w:sz w:val="20"/>
        </w:rPr>
        <w:t>or</w:t>
      </w:r>
      <w:r>
        <w:rPr>
          <w:spacing w:val="-5"/>
          <w:sz w:val="20"/>
        </w:rPr>
        <w:t xml:space="preserve"> </w:t>
      </w:r>
      <w:r>
        <w:rPr>
          <w:sz w:val="20"/>
        </w:rPr>
        <w:t>any or</w:t>
      </w:r>
      <w:r>
        <w:rPr>
          <w:spacing w:val="-4"/>
          <w:sz w:val="20"/>
        </w:rPr>
        <w:t xml:space="preserve"> </w:t>
      </w:r>
      <w:r>
        <w:rPr>
          <w:sz w:val="20"/>
        </w:rPr>
        <w:t>any</w:t>
      </w:r>
      <w:r>
        <w:rPr>
          <w:spacing w:val="-1"/>
          <w:sz w:val="20"/>
        </w:rPr>
        <w:t xml:space="preserve"> </w:t>
      </w:r>
      <w:r>
        <w:rPr>
          <w:sz w:val="20"/>
        </w:rPr>
        <w:t>property</w:t>
      </w:r>
      <w:r>
        <w:rPr>
          <w:spacing w:val="-3"/>
          <w:sz w:val="20"/>
        </w:rPr>
        <w:t xml:space="preserve"> </w:t>
      </w:r>
      <w:r>
        <w:rPr>
          <w:sz w:val="20"/>
        </w:rPr>
        <w:t>situated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Premises are</w:t>
      </w:r>
      <w:r>
        <w:rPr>
          <w:spacing w:val="-2"/>
          <w:sz w:val="20"/>
        </w:rPr>
        <w:t xml:space="preserve"> </w:t>
      </w:r>
      <w:r>
        <w:rPr>
          <w:sz w:val="20"/>
        </w:rPr>
        <w:t>irrecoverable</w:t>
      </w:r>
      <w:r>
        <w:rPr>
          <w:spacing w:val="-2"/>
          <w:sz w:val="20"/>
        </w:rPr>
        <w:t xml:space="preserve"> </w:t>
      </w:r>
      <w:r>
        <w:rPr>
          <w:sz w:val="20"/>
        </w:rPr>
        <w:t>by</w:t>
      </w:r>
      <w:r>
        <w:rPr>
          <w:spacing w:val="-1"/>
          <w:sz w:val="20"/>
        </w:rPr>
        <w:t xml:space="preserve"> </w:t>
      </w:r>
      <w:r>
        <w:rPr>
          <w:sz w:val="20"/>
        </w:rPr>
        <w:t>the Landlord in</w:t>
      </w:r>
      <w:r>
        <w:rPr>
          <w:spacing w:val="-2"/>
          <w:sz w:val="20"/>
        </w:rPr>
        <w:t xml:space="preserve"> </w:t>
      </w:r>
      <w:r>
        <w:rPr>
          <w:sz w:val="20"/>
        </w:rPr>
        <w:t>consequence</w:t>
      </w:r>
      <w:r>
        <w:rPr>
          <w:spacing w:val="-2"/>
          <w:sz w:val="20"/>
        </w:rPr>
        <w:t xml:space="preserve"> </w:t>
      </w:r>
      <w:r>
        <w:rPr>
          <w:sz w:val="20"/>
        </w:rPr>
        <w:t>of some act or default of the Tenant.</w:t>
      </w:r>
    </w:p>
    <w:p w14:paraId="6F4AB532" w14:textId="77777777" w:rsidR="00D71595" w:rsidRDefault="00000000">
      <w:pPr>
        <w:pStyle w:val="Heading3"/>
        <w:numPr>
          <w:ilvl w:val="2"/>
          <w:numId w:val="10"/>
        </w:numPr>
        <w:tabs>
          <w:tab w:val="left" w:pos="722"/>
        </w:tabs>
        <w:ind w:left="722" w:hanging="564"/>
      </w:pPr>
      <w:bookmarkStart w:id="54" w:name="_TOC_250103"/>
      <w:r>
        <w:t>No</w:t>
      </w:r>
      <w:r>
        <w:rPr>
          <w:spacing w:val="-8"/>
        </w:rPr>
        <w:t xml:space="preserve"> </w:t>
      </w:r>
      <w:r>
        <w:t>interference</w:t>
      </w:r>
      <w:r>
        <w:rPr>
          <w:spacing w:val="-8"/>
        </w:rPr>
        <w:t xml:space="preserve"> </w:t>
      </w:r>
      <w:r>
        <w:t>with</w:t>
      </w:r>
      <w:r>
        <w:rPr>
          <w:spacing w:val="-4"/>
        </w:rPr>
        <w:t xml:space="preserve"> </w:t>
      </w:r>
      <w:bookmarkEnd w:id="54"/>
      <w:r>
        <w:rPr>
          <w:spacing w:val="-2"/>
        </w:rPr>
        <w:t>Services</w:t>
      </w:r>
    </w:p>
    <w:p w14:paraId="201622E5" w14:textId="77777777" w:rsidR="00D71595" w:rsidRDefault="00000000">
      <w:pPr>
        <w:pStyle w:val="BodyText"/>
        <w:spacing w:before="120"/>
        <w:ind w:left="725" w:right="509"/>
      </w:pPr>
      <w:r>
        <w:t>The Tenant must not modify or interfere with the drainage or water supply facilities servicing the Premises or any equipment connected to those facilities.</w:t>
      </w:r>
    </w:p>
    <w:p w14:paraId="0C457C0B" w14:textId="77777777" w:rsidR="00D71595" w:rsidRDefault="00000000">
      <w:pPr>
        <w:pStyle w:val="Heading3"/>
        <w:numPr>
          <w:ilvl w:val="2"/>
          <w:numId w:val="10"/>
        </w:numPr>
        <w:tabs>
          <w:tab w:val="left" w:pos="722"/>
        </w:tabs>
        <w:spacing w:before="122"/>
        <w:ind w:left="722" w:hanging="564"/>
      </w:pPr>
      <w:bookmarkStart w:id="55" w:name="_TOC_250102"/>
      <w:r>
        <w:t>Structural</w:t>
      </w:r>
      <w:r>
        <w:rPr>
          <w:spacing w:val="-12"/>
        </w:rPr>
        <w:t xml:space="preserve"> </w:t>
      </w:r>
      <w:bookmarkEnd w:id="55"/>
      <w:r>
        <w:rPr>
          <w:spacing w:val="-4"/>
        </w:rPr>
        <w:t>work</w:t>
      </w:r>
    </w:p>
    <w:p w14:paraId="60B46518" w14:textId="77777777" w:rsidR="00D71595" w:rsidRDefault="00000000">
      <w:pPr>
        <w:pStyle w:val="BodyText"/>
        <w:spacing w:before="120"/>
        <w:ind w:left="725" w:right="509"/>
      </w:pPr>
      <w:r>
        <w:t xml:space="preserve">The Tenant must carry out (subject to clause </w:t>
      </w:r>
      <w:hyperlink w:anchor="_bookmark18" w:history="1">
        <w:r>
          <w:t>14.6</w:t>
        </w:r>
      </w:hyperlink>
      <w:r>
        <w:t xml:space="preserve"> (Alterations to the Premises) and in accordance with clause </w:t>
      </w:r>
      <w:hyperlink w:anchor="_bookmark19" w:history="1">
        <w:r>
          <w:t>14.8</w:t>
        </w:r>
      </w:hyperlink>
      <w:r>
        <w:t xml:space="preserve"> (Building works)) all work of a structural nature (including to any Building or other structure on the Premises) made necessary by:</w:t>
      </w:r>
    </w:p>
    <w:p w14:paraId="03974548" w14:textId="77777777" w:rsidR="00D71595" w:rsidRDefault="00000000">
      <w:pPr>
        <w:pStyle w:val="ListParagraph"/>
        <w:numPr>
          <w:ilvl w:val="3"/>
          <w:numId w:val="10"/>
        </w:numPr>
        <w:tabs>
          <w:tab w:val="left" w:pos="1288"/>
          <w:tab w:val="left" w:pos="1291"/>
        </w:tabs>
        <w:spacing w:before="119"/>
        <w:ind w:right="517"/>
        <w:jc w:val="both"/>
        <w:rPr>
          <w:sz w:val="20"/>
        </w:rPr>
      </w:pPr>
      <w:r>
        <w:rPr>
          <w:sz w:val="20"/>
        </w:rPr>
        <w:t>damage</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kind</w:t>
      </w:r>
      <w:r>
        <w:rPr>
          <w:spacing w:val="-2"/>
          <w:sz w:val="20"/>
        </w:rPr>
        <w:t xml:space="preserve"> </w:t>
      </w:r>
      <w:r>
        <w:rPr>
          <w:sz w:val="20"/>
        </w:rPr>
        <w:t>referred</w:t>
      </w:r>
      <w:r>
        <w:rPr>
          <w:spacing w:val="-4"/>
          <w:sz w:val="20"/>
        </w:rPr>
        <w:t xml:space="preserve"> </w:t>
      </w:r>
      <w:r>
        <w:rPr>
          <w:sz w:val="20"/>
        </w:rPr>
        <w:t>to</w:t>
      </w:r>
      <w:r>
        <w:rPr>
          <w:spacing w:val="-2"/>
          <w:sz w:val="20"/>
        </w:rPr>
        <w:t xml:space="preserve"> </w:t>
      </w:r>
      <w:r>
        <w:rPr>
          <w:sz w:val="20"/>
        </w:rPr>
        <w:t>in</w:t>
      </w:r>
      <w:r>
        <w:rPr>
          <w:spacing w:val="-2"/>
          <w:sz w:val="20"/>
        </w:rPr>
        <w:t xml:space="preserve"> </w:t>
      </w:r>
      <w:r>
        <w:rPr>
          <w:sz w:val="20"/>
        </w:rPr>
        <w:t xml:space="preserve">clause </w:t>
      </w:r>
      <w:hyperlink w:anchor="_bookmark15" w:history="1">
        <w:r>
          <w:rPr>
            <w:sz w:val="20"/>
          </w:rPr>
          <w:t>14.1(c)</w:t>
        </w:r>
      </w:hyperlink>
      <w:r>
        <w:rPr>
          <w:spacing w:val="-2"/>
          <w:sz w:val="20"/>
        </w:rPr>
        <w:t xml:space="preserve"> </w:t>
      </w:r>
      <w:r>
        <w:rPr>
          <w:sz w:val="20"/>
        </w:rPr>
        <w:t>(Maintenance</w:t>
      </w:r>
      <w:r>
        <w:rPr>
          <w:spacing w:val="-4"/>
          <w:sz w:val="20"/>
        </w:rPr>
        <w:t xml:space="preserve"> </w:t>
      </w:r>
      <w:r>
        <w:rPr>
          <w:sz w:val="20"/>
        </w:rPr>
        <w:t>and</w:t>
      </w:r>
      <w:r>
        <w:rPr>
          <w:spacing w:val="-5"/>
          <w:sz w:val="20"/>
        </w:rPr>
        <w:t xml:space="preserve"> </w:t>
      </w:r>
      <w:r>
        <w:rPr>
          <w:sz w:val="20"/>
        </w:rPr>
        <w:t>repair)</w:t>
      </w:r>
      <w:r>
        <w:rPr>
          <w:spacing w:val="-3"/>
          <w:sz w:val="20"/>
        </w:rPr>
        <w:t xml:space="preserve"> </w:t>
      </w:r>
      <w:r>
        <w:rPr>
          <w:sz w:val="20"/>
        </w:rPr>
        <w:t>(with</w:t>
      </w:r>
      <w:r>
        <w:rPr>
          <w:spacing w:val="-2"/>
          <w:sz w:val="20"/>
        </w:rPr>
        <w:t xml:space="preserve"> </w:t>
      </w:r>
      <w:r>
        <w:rPr>
          <w:sz w:val="20"/>
        </w:rPr>
        <w:t>the</w:t>
      </w:r>
      <w:r>
        <w:rPr>
          <w:spacing w:val="-4"/>
          <w:sz w:val="20"/>
        </w:rPr>
        <w:t xml:space="preserve"> </w:t>
      </w:r>
      <w:r>
        <w:rPr>
          <w:sz w:val="20"/>
        </w:rPr>
        <w:t>exception stated in that clause);</w:t>
      </w:r>
    </w:p>
    <w:p w14:paraId="5D497C6C" w14:textId="77777777" w:rsidR="00D71595" w:rsidRDefault="00000000">
      <w:pPr>
        <w:pStyle w:val="ListParagraph"/>
        <w:numPr>
          <w:ilvl w:val="3"/>
          <w:numId w:val="10"/>
        </w:numPr>
        <w:tabs>
          <w:tab w:val="left" w:pos="1291"/>
        </w:tabs>
        <w:ind w:hanging="566"/>
        <w:rPr>
          <w:sz w:val="20"/>
        </w:rPr>
      </w:pPr>
      <w:r>
        <w:rPr>
          <w:sz w:val="20"/>
        </w:rPr>
        <w:t>the</w:t>
      </w:r>
      <w:r>
        <w:rPr>
          <w:spacing w:val="-8"/>
          <w:sz w:val="20"/>
        </w:rPr>
        <w:t xml:space="preserve"> </w:t>
      </w:r>
      <w:r>
        <w:rPr>
          <w:sz w:val="20"/>
        </w:rPr>
        <w:t>nature</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Tenant’s</w:t>
      </w:r>
      <w:r>
        <w:rPr>
          <w:spacing w:val="-4"/>
          <w:sz w:val="20"/>
        </w:rPr>
        <w:t xml:space="preserve"> </w:t>
      </w:r>
      <w:r>
        <w:rPr>
          <w:sz w:val="20"/>
        </w:rPr>
        <w:t>Business</w:t>
      </w:r>
      <w:r>
        <w:rPr>
          <w:spacing w:val="-6"/>
          <w:sz w:val="20"/>
        </w:rPr>
        <w:t xml:space="preserve"> </w:t>
      </w:r>
      <w:r>
        <w:rPr>
          <w:sz w:val="20"/>
        </w:rPr>
        <w:t>or</w:t>
      </w:r>
      <w:r>
        <w:rPr>
          <w:spacing w:val="-6"/>
          <w:sz w:val="20"/>
        </w:rPr>
        <w:t xml:space="preserve"> </w:t>
      </w:r>
      <w:r>
        <w:rPr>
          <w:sz w:val="20"/>
        </w:rPr>
        <w:t>Permitted</w:t>
      </w:r>
      <w:r>
        <w:rPr>
          <w:spacing w:val="-6"/>
          <w:sz w:val="20"/>
        </w:rPr>
        <w:t xml:space="preserve"> </w:t>
      </w:r>
      <w:r>
        <w:rPr>
          <w:sz w:val="20"/>
        </w:rPr>
        <w:t>Use;</w:t>
      </w:r>
      <w:r>
        <w:rPr>
          <w:spacing w:val="-2"/>
          <w:sz w:val="20"/>
        </w:rPr>
        <w:t xml:space="preserve"> </w:t>
      </w:r>
      <w:r>
        <w:rPr>
          <w:spacing w:val="-5"/>
          <w:sz w:val="20"/>
        </w:rPr>
        <w:t>or</w:t>
      </w:r>
    </w:p>
    <w:p w14:paraId="67372DF3" w14:textId="77777777" w:rsidR="00D71595" w:rsidRDefault="00000000">
      <w:pPr>
        <w:pStyle w:val="ListParagraph"/>
        <w:numPr>
          <w:ilvl w:val="3"/>
          <w:numId w:val="10"/>
        </w:numPr>
        <w:tabs>
          <w:tab w:val="left" w:pos="1291"/>
        </w:tabs>
        <w:spacing w:before="118"/>
        <w:ind w:hanging="566"/>
        <w:rPr>
          <w:sz w:val="20"/>
        </w:rPr>
      </w:pPr>
      <w:r>
        <w:rPr>
          <w:sz w:val="20"/>
        </w:rPr>
        <w:t>the</w:t>
      </w:r>
      <w:r>
        <w:rPr>
          <w:spacing w:val="-9"/>
          <w:sz w:val="20"/>
        </w:rPr>
        <w:t xml:space="preserve"> </w:t>
      </w:r>
      <w:r>
        <w:rPr>
          <w:sz w:val="20"/>
        </w:rPr>
        <w:t>Tenant’s</w:t>
      </w:r>
      <w:r>
        <w:rPr>
          <w:spacing w:val="-7"/>
          <w:sz w:val="20"/>
        </w:rPr>
        <w:t xml:space="preserve"> </w:t>
      </w:r>
      <w:r>
        <w:rPr>
          <w:sz w:val="20"/>
        </w:rPr>
        <w:t>failure</w:t>
      </w:r>
      <w:r>
        <w:rPr>
          <w:spacing w:val="-8"/>
          <w:sz w:val="20"/>
        </w:rPr>
        <w:t xml:space="preserve"> </w:t>
      </w:r>
      <w:r>
        <w:rPr>
          <w:sz w:val="20"/>
        </w:rPr>
        <w:t>to</w:t>
      </w:r>
      <w:r>
        <w:rPr>
          <w:spacing w:val="-6"/>
          <w:sz w:val="20"/>
        </w:rPr>
        <w:t xml:space="preserve"> </w:t>
      </w:r>
      <w:r>
        <w:rPr>
          <w:sz w:val="20"/>
        </w:rPr>
        <w:t>comply</w:t>
      </w:r>
      <w:r>
        <w:rPr>
          <w:spacing w:val="-6"/>
          <w:sz w:val="20"/>
        </w:rPr>
        <w:t xml:space="preserve"> </w:t>
      </w:r>
      <w:r>
        <w:rPr>
          <w:sz w:val="20"/>
        </w:rPr>
        <w:t>with</w:t>
      </w:r>
      <w:r>
        <w:rPr>
          <w:spacing w:val="-6"/>
          <w:sz w:val="20"/>
        </w:rPr>
        <w:t xml:space="preserve"> </w:t>
      </w:r>
      <w:r>
        <w:rPr>
          <w:sz w:val="20"/>
        </w:rPr>
        <w:t>its</w:t>
      </w:r>
      <w:r>
        <w:rPr>
          <w:spacing w:val="-7"/>
          <w:sz w:val="20"/>
        </w:rPr>
        <w:t xml:space="preserve"> </w:t>
      </w:r>
      <w:r>
        <w:rPr>
          <w:sz w:val="20"/>
        </w:rPr>
        <w:t>obligations</w:t>
      </w:r>
      <w:r>
        <w:rPr>
          <w:spacing w:val="-5"/>
          <w:sz w:val="20"/>
        </w:rPr>
        <w:t xml:space="preserve"> </w:t>
      </w:r>
      <w:r>
        <w:rPr>
          <w:sz w:val="20"/>
        </w:rPr>
        <w:t>under</w:t>
      </w:r>
      <w:r>
        <w:rPr>
          <w:spacing w:val="-7"/>
          <w:sz w:val="20"/>
        </w:rPr>
        <w:t xml:space="preserve"> </w:t>
      </w:r>
      <w:r>
        <w:rPr>
          <w:sz w:val="20"/>
        </w:rPr>
        <w:t>this</w:t>
      </w:r>
      <w:r>
        <w:rPr>
          <w:spacing w:val="-2"/>
          <w:sz w:val="20"/>
        </w:rPr>
        <w:t xml:space="preserve"> lease.</w:t>
      </w:r>
    </w:p>
    <w:p w14:paraId="4AEAA0A3" w14:textId="77777777" w:rsidR="00D71595" w:rsidRDefault="00000000">
      <w:pPr>
        <w:pStyle w:val="Heading3"/>
        <w:numPr>
          <w:ilvl w:val="2"/>
          <w:numId w:val="10"/>
        </w:numPr>
        <w:tabs>
          <w:tab w:val="left" w:pos="722"/>
        </w:tabs>
        <w:ind w:left="722" w:hanging="564"/>
      </w:pPr>
      <w:bookmarkStart w:id="56" w:name="_TOC_250101"/>
      <w:r>
        <w:t>Notice</w:t>
      </w:r>
      <w:r>
        <w:rPr>
          <w:spacing w:val="-7"/>
        </w:rPr>
        <w:t xml:space="preserve"> </w:t>
      </w:r>
      <w:r>
        <w:t>of</w:t>
      </w:r>
      <w:r>
        <w:rPr>
          <w:spacing w:val="-4"/>
        </w:rPr>
        <w:t xml:space="preserve"> </w:t>
      </w:r>
      <w:bookmarkEnd w:id="56"/>
      <w:r>
        <w:rPr>
          <w:spacing w:val="-2"/>
        </w:rPr>
        <w:t>damage</w:t>
      </w:r>
    </w:p>
    <w:p w14:paraId="2621737E" w14:textId="77777777" w:rsidR="00D71595" w:rsidRDefault="00000000">
      <w:pPr>
        <w:pStyle w:val="BodyText"/>
        <w:ind w:left="725" w:right="517"/>
      </w:pPr>
      <w:r>
        <w:t>The Tenant must inform the Landlord of any damage to the Premises or the defective operation of any of the Services as soon as practicable after the Tenant becomes aware of it.</w:t>
      </w:r>
    </w:p>
    <w:p w14:paraId="6C58804A" w14:textId="77777777" w:rsidR="00D71595" w:rsidRDefault="00000000">
      <w:pPr>
        <w:pStyle w:val="Heading3"/>
        <w:numPr>
          <w:ilvl w:val="2"/>
          <w:numId w:val="10"/>
        </w:numPr>
        <w:tabs>
          <w:tab w:val="left" w:pos="722"/>
        </w:tabs>
        <w:spacing w:before="121"/>
        <w:ind w:left="722" w:hanging="564"/>
      </w:pPr>
      <w:bookmarkStart w:id="57" w:name="_TOC_250100"/>
      <w:r>
        <w:t>Alterations</w:t>
      </w:r>
      <w:r>
        <w:rPr>
          <w:spacing w:val="-7"/>
        </w:rPr>
        <w:t xml:space="preserve"> </w:t>
      </w:r>
      <w:r>
        <w:t>to</w:t>
      </w:r>
      <w:r>
        <w:rPr>
          <w:spacing w:val="-7"/>
        </w:rPr>
        <w:t xml:space="preserve"> </w:t>
      </w:r>
      <w:r>
        <w:t>the</w:t>
      </w:r>
      <w:r>
        <w:rPr>
          <w:spacing w:val="-5"/>
        </w:rPr>
        <w:t xml:space="preserve"> </w:t>
      </w:r>
      <w:bookmarkEnd w:id="57"/>
      <w:r>
        <w:rPr>
          <w:spacing w:val="-2"/>
        </w:rPr>
        <w:t>Premises</w:t>
      </w:r>
    </w:p>
    <w:p w14:paraId="1A3E76B8" w14:textId="77777777" w:rsidR="00D71595" w:rsidRDefault="00000000">
      <w:pPr>
        <w:pStyle w:val="BodyText"/>
        <w:ind w:left="725" w:right="512"/>
      </w:pPr>
      <w:r>
        <w:t>The Tenant may not make any alteration or addition to the Premises and/or any Building or other structure</w:t>
      </w:r>
      <w:r>
        <w:rPr>
          <w:spacing w:val="-14"/>
        </w:rPr>
        <w:t xml:space="preserve"> </w:t>
      </w:r>
      <w:r>
        <w:t>on</w:t>
      </w:r>
      <w:r>
        <w:rPr>
          <w:spacing w:val="-14"/>
        </w:rPr>
        <w:t xml:space="preserve"> </w:t>
      </w:r>
      <w:r>
        <w:t>the</w:t>
      </w:r>
      <w:r>
        <w:rPr>
          <w:spacing w:val="-14"/>
        </w:rPr>
        <w:t xml:space="preserve"> </w:t>
      </w:r>
      <w:r>
        <w:t>Premises</w:t>
      </w:r>
      <w:r>
        <w:rPr>
          <w:spacing w:val="-13"/>
        </w:rPr>
        <w:t xml:space="preserve"> </w:t>
      </w:r>
      <w:r>
        <w:t>unless</w:t>
      </w:r>
      <w:r>
        <w:rPr>
          <w:spacing w:val="-12"/>
        </w:rPr>
        <w:t xml:space="preserve"> </w:t>
      </w:r>
      <w:r>
        <w:t>the</w:t>
      </w:r>
      <w:r>
        <w:rPr>
          <w:spacing w:val="-14"/>
        </w:rPr>
        <w:t xml:space="preserve"> </w:t>
      </w:r>
      <w:r>
        <w:t>Landlord</w:t>
      </w:r>
      <w:r>
        <w:rPr>
          <w:spacing w:val="-14"/>
        </w:rPr>
        <w:t xml:space="preserve"> </w:t>
      </w:r>
      <w:r>
        <w:t>consents.</w:t>
      </w:r>
      <w:r>
        <w:rPr>
          <w:spacing w:val="-12"/>
        </w:rPr>
        <w:t xml:space="preserve"> </w:t>
      </w:r>
      <w:r>
        <w:t>The</w:t>
      </w:r>
      <w:r>
        <w:rPr>
          <w:spacing w:val="-14"/>
        </w:rPr>
        <w:t xml:space="preserve"> </w:t>
      </w:r>
      <w:r>
        <w:t>Landlord</w:t>
      </w:r>
      <w:r>
        <w:rPr>
          <w:spacing w:val="-14"/>
        </w:rPr>
        <w:t xml:space="preserve"> </w:t>
      </w:r>
      <w:r>
        <w:t>shall</w:t>
      </w:r>
      <w:r>
        <w:rPr>
          <w:spacing w:val="-14"/>
        </w:rPr>
        <w:t xml:space="preserve"> </w:t>
      </w:r>
      <w:r>
        <w:t>not</w:t>
      </w:r>
      <w:r>
        <w:rPr>
          <w:spacing w:val="-14"/>
        </w:rPr>
        <w:t xml:space="preserve"> </w:t>
      </w:r>
      <w:r>
        <w:t>deny</w:t>
      </w:r>
      <w:r>
        <w:rPr>
          <w:spacing w:val="-13"/>
        </w:rPr>
        <w:t xml:space="preserve"> </w:t>
      </w:r>
      <w:r>
        <w:t>any</w:t>
      </w:r>
      <w:r>
        <w:rPr>
          <w:spacing w:val="-13"/>
        </w:rPr>
        <w:t xml:space="preserve"> </w:t>
      </w:r>
      <w:r>
        <w:t xml:space="preserve">reasonable </w:t>
      </w:r>
      <w:r>
        <w:rPr>
          <w:spacing w:val="-2"/>
        </w:rPr>
        <w:t>request.</w:t>
      </w:r>
    </w:p>
    <w:p w14:paraId="695D309B" w14:textId="77777777" w:rsidR="00D71595" w:rsidRDefault="00D71595">
      <w:pPr>
        <w:sectPr w:rsidR="00D71595">
          <w:pgSz w:w="11910" w:h="16850"/>
          <w:pgMar w:top="1060" w:right="620" w:bottom="840" w:left="1260" w:header="0" w:footer="658" w:gutter="0"/>
          <w:cols w:space="720"/>
        </w:sectPr>
      </w:pPr>
    </w:p>
    <w:p w14:paraId="371E9A41" w14:textId="77777777" w:rsidR="00D71595" w:rsidRDefault="00000000">
      <w:pPr>
        <w:pStyle w:val="Heading3"/>
        <w:numPr>
          <w:ilvl w:val="2"/>
          <w:numId w:val="10"/>
        </w:numPr>
        <w:tabs>
          <w:tab w:val="left" w:pos="722"/>
        </w:tabs>
        <w:spacing w:before="71"/>
        <w:ind w:left="722" w:hanging="564"/>
      </w:pPr>
      <w:bookmarkStart w:id="58" w:name="_TOC_250099"/>
      <w:r>
        <w:lastRenderedPageBreak/>
        <w:t>Damage</w:t>
      </w:r>
      <w:r>
        <w:rPr>
          <w:spacing w:val="-6"/>
        </w:rPr>
        <w:t xml:space="preserve"> </w:t>
      </w:r>
      <w:r>
        <w:t>to</w:t>
      </w:r>
      <w:r>
        <w:rPr>
          <w:spacing w:val="-4"/>
        </w:rPr>
        <w:t xml:space="preserve"> </w:t>
      </w:r>
      <w:r>
        <w:t>the</w:t>
      </w:r>
      <w:r>
        <w:rPr>
          <w:spacing w:val="-3"/>
        </w:rPr>
        <w:t xml:space="preserve"> </w:t>
      </w:r>
      <w:bookmarkEnd w:id="58"/>
      <w:r>
        <w:rPr>
          <w:spacing w:val="-2"/>
        </w:rPr>
        <w:t>Premises</w:t>
      </w:r>
    </w:p>
    <w:p w14:paraId="2C107154" w14:textId="77777777" w:rsidR="00D71595" w:rsidRDefault="00000000">
      <w:pPr>
        <w:pStyle w:val="BodyText"/>
        <w:ind w:left="725" w:right="514"/>
      </w:pPr>
      <w:r>
        <w:t>The Tenant must not cause damage to the Premises and any Building or other structure on the Premises or allow them to be damaged.</w:t>
      </w:r>
    </w:p>
    <w:p w14:paraId="0DD86275" w14:textId="77777777" w:rsidR="00D71595" w:rsidRDefault="00000000">
      <w:pPr>
        <w:pStyle w:val="Heading3"/>
        <w:numPr>
          <w:ilvl w:val="2"/>
          <w:numId w:val="10"/>
        </w:numPr>
        <w:tabs>
          <w:tab w:val="left" w:pos="722"/>
        </w:tabs>
        <w:spacing w:before="121"/>
        <w:ind w:left="722" w:hanging="564"/>
      </w:pPr>
      <w:bookmarkStart w:id="59" w:name="_TOC_250098"/>
      <w:r>
        <w:t>Building</w:t>
      </w:r>
      <w:r>
        <w:rPr>
          <w:spacing w:val="-8"/>
        </w:rPr>
        <w:t xml:space="preserve"> </w:t>
      </w:r>
      <w:bookmarkEnd w:id="59"/>
      <w:r>
        <w:rPr>
          <w:spacing w:val="-2"/>
        </w:rPr>
        <w:t>works</w:t>
      </w:r>
    </w:p>
    <w:p w14:paraId="4145EC29" w14:textId="77777777" w:rsidR="00D71595" w:rsidRDefault="00000000">
      <w:pPr>
        <w:pStyle w:val="BodyText"/>
        <w:spacing w:before="120"/>
        <w:ind w:left="725"/>
      </w:pPr>
      <w:r>
        <w:t>In</w:t>
      </w:r>
      <w:r>
        <w:rPr>
          <w:spacing w:val="-8"/>
        </w:rPr>
        <w:t xml:space="preserve"> </w:t>
      </w:r>
      <w:r>
        <w:t>carrying</w:t>
      </w:r>
      <w:r>
        <w:rPr>
          <w:spacing w:val="-6"/>
        </w:rPr>
        <w:t xml:space="preserve"> </w:t>
      </w:r>
      <w:r>
        <w:t>out</w:t>
      </w:r>
      <w:r>
        <w:rPr>
          <w:spacing w:val="-4"/>
        </w:rPr>
        <w:t xml:space="preserve"> </w:t>
      </w:r>
      <w:r>
        <w:t>its</w:t>
      </w:r>
      <w:r>
        <w:rPr>
          <w:spacing w:val="-6"/>
        </w:rPr>
        <w:t xml:space="preserve"> </w:t>
      </w:r>
      <w:r>
        <w:t>obligations</w:t>
      </w:r>
      <w:r>
        <w:rPr>
          <w:spacing w:val="-6"/>
        </w:rPr>
        <w:t xml:space="preserve"> </w:t>
      </w:r>
      <w:r>
        <w:t>under</w:t>
      </w:r>
      <w:r>
        <w:rPr>
          <w:spacing w:val="-6"/>
        </w:rPr>
        <w:t xml:space="preserve"> </w:t>
      </w:r>
      <w:r>
        <w:t>this</w:t>
      </w:r>
      <w:r>
        <w:rPr>
          <w:spacing w:val="-5"/>
        </w:rPr>
        <w:t xml:space="preserve"> </w:t>
      </w:r>
      <w:r>
        <w:t>clause</w:t>
      </w:r>
      <w:r>
        <w:rPr>
          <w:spacing w:val="-2"/>
        </w:rPr>
        <w:t xml:space="preserve"> </w:t>
      </w:r>
      <w:hyperlink w:anchor="_bookmark13" w:history="1">
        <w:r>
          <w:t>14,</w:t>
        </w:r>
      </w:hyperlink>
      <w:r>
        <w:rPr>
          <w:spacing w:val="-7"/>
        </w:rPr>
        <w:t xml:space="preserve"> </w:t>
      </w:r>
      <w:r>
        <w:t>the</w:t>
      </w:r>
      <w:r>
        <w:rPr>
          <w:spacing w:val="-6"/>
        </w:rPr>
        <w:t xml:space="preserve"> </w:t>
      </w:r>
      <w:r>
        <w:t>Tenant</w:t>
      </w:r>
      <w:r>
        <w:rPr>
          <w:spacing w:val="-4"/>
        </w:rPr>
        <w:t xml:space="preserve"> </w:t>
      </w:r>
      <w:r>
        <w:rPr>
          <w:spacing w:val="-2"/>
        </w:rPr>
        <w:t>must:</w:t>
      </w:r>
    </w:p>
    <w:p w14:paraId="3281A993" w14:textId="77777777" w:rsidR="00D71595" w:rsidRDefault="00000000">
      <w:pPr>
        <w:pStyle w:val="ListParagraph"/>
        <w:numPr>
          <w:ilvl w:val="3"/>
          <w:numId w:val="10"/>
        </w:numPr>
        <w:tabs>
          <w:tab w:val="left" w:pos="1291"/>
        </w:tabs>
        <w:spacing w:before="118"/>
        <w:ind w:hanging="566"/>
        <w:rPr>
          <w:sz w:val="20"/>
        </w:rPr>
      </w:pPr>
      <w:r>
        <w:rPr>
          <w:sz w:val="20"/>
        </w:rPr>
        <w:t>comply</w:t>
      </w:r>
      <w:r>
        <w:rPr>
          <w:spacing w:val="-7"/>
          <w:sz w:val="20"/>
        </w:rPr>
        <w:t xml:space="preserve"> </w:t>
      </w:r>
      <w:r>
        <w:rPr>
          <w:sz w:val="20"/>
        </w:rPr>
        <w:t>with</w:t>
      </w:r>
      <w:r>
        <w:rPr>
          <w:spacing w:val="-5"/>
          <w:sz w:val="20"/>
        </w:rPr>
        <w:t xml:space="preserve"> </w:t>
      </w:r>
      <w:r>
        <w:rPr>
          <w:sz w:val="20"/>
        </w:rPr>
        <w:t>the</w:t>
      </w:r>
      <w:r>
        <w:rPr>
          <w:spacing w:val="-7"/>
          <w:sz w:val="20"/>
        </w:rPr>
        <w:t xml:space="preserve"> </w:t>
      </w:r>
      <w:r>
        <w:rPr>
          <w:sz w:val="20"/>
        </w:rPr>
        <w:t>requirements</w:t>
      </w:r>
      <w:r>
        <w:rPr>
          <w:spacing w:val="-6"/>
          <w:sz w:val="20"/>
        </w:rPr>
        <w:t xml:space="preserve"> </w:t>
      </w:r>
      <w:r>
        <w:rPr>
          <w:sz w:val="20"/>
        </w:rPr>
        <w:t>of</w:t>
      </w:r>
      <w:r>
        <w:rPr>
          <w:spacing w:val="-7"/>
          <w:sz w:val="20"/>
        </w:rPr>
        <w:t xml:space="preserve"> </w:t>
      </w:r>
      <w:r>
        <w:rPr>
          <w:sz w:val="20"/>
        </w:rPr>
        <w:t>any</w:t>
      </w:r>
      <w:r>
        <w:rPr>
          <w:spacing w:val="-5"/>
          <w:sz w:val="20"/>
        </w:rPr>
        <w:t xml:space="preserve"> </w:t>
      </w:r>
      <w:r>
        <w:rPr>
          <w:sz w:val="20"/>
        </w:rPr>
        <w:t>Authority</w:t>
      </w:r>
      <w:r>
        <w:rPr>
          <w:spacing w:val="-4"/>
          <w:sz w:val="20"/>
        </w:rPr>
        <w:t xml:space="preserve"> </w:t>
      </w:r>
      <w:r>
        <w:rPr>
          <w:sz w:val="20"/>
        </w:rPr>
        <w:t>and</w:t>
      </w:r>
      <w:r>
        <w:rPr>
          <w:spacing w:val="-5"/>
          <w:sz w:val="20"/>
        </w:rPr>
        <w:t xml:space="preserve"> </w:t>
      </w:r>
      <w:r>
        <w:rPr>
          <w:sz w:val="20"/>
        </w:rPr>
        <w:t>all</w:t>
      </w:r>
      <w:r>
        <w:rPr>
          <w:spacing w:val="-8"/>
          <w:sz w:val="20"/>
        </w:rPr>
        <w:t xml:space="preserve"> </w:t>
      </w:r>
      <w:r>
        <w:rPr>
          <w:sz w:val="20"/>
        </w:rPr>
        <w:t>Laws</w:t>
      </w:r>
      <w:r>
        <w:rPr>
          <w:spacing w:val="-6"/>
          <w:sz w:val="20"/>
        </w:rPr>
        <w:t xml:space="preserve"> </w:t>
      </w:r>
      <w:r>
        <w:rPr>
          <w:sz w:val="20"/>
        </w:rPr>
        <w:t>and</w:t>
      </w:r>
      <w:r>
        <w:rPr>
          <w:spacing w:val="-5"/>
          <w:sz w:val="20"/>
        </w:rPr>
        <w:t xml:space="preserve"> </w:t>
      </w:r>
      <w:r>
        <w:rPr>
          <w:spacing w:val="-2"/>
          <w:sz w:val="20"/>
        </w:rPr>
        <w:t>standards;</w:t>
      </w:r>
    </w:p>
    <w:p w14:paraId="33534D96" w14:textId="77777777" w:rsidR="00D71595" w:rsidRDefault="00000000">
      <w:pPr>
        <w:pStyle w:val="ListParagraph"/>
        <w:numPr>
          <w:ilvl w:val="3"/>
          <w:numId w:val="10"/>
        </w:numPr>
        <w:tabs>
          <w:tab w:val="left" w:pos="1288"/>
          <w:tab w:val="left" w:pos="1291"/>
        </w:tabs>
        <w:ind w:right="514"/>
        <w:jc w:val="both"/>
        <w:rPr>
          <w:sz w:val="20"/>
        </w:rPr>
      </w:pPr>
      <w:r>
        <w:rPr>
          <w:sz w:val="20"/>
        </w:rPr>
        <w:t>before carrying out any building work, obtain the Landlord’s approval to the plans and specifications for the work;</w:t>
      </w:r>
    </w:p>
    <w:p w14:paraId="1DD43D86" w14:textId="77777777" w:rsidR="00D71595" w:rsidRDefault="00000000">
      <w:pPr>
        <w:pStyle w:val="ListParagraph"/>
        <w:numPr>
          <w:ilvl w:val="3"/>
          <w:numId w:val="10"/>
        </w:numPr>
        <w:tabs>
          <w:tab w:val="left" w:pos="1291"/>
        </w:tabs>
        <w:ind w:hanging="566"/>
        <w:rPr>
          <w:sz w:val="20"/>
        </w:rPr>
      </w:pPr>
      <w:r>
        <w:rPr>
          <w:sz w:val="20"/>
        </w:rPr>
        <w:t>carry</w:t>
      </w:r>
      <w:r>
        <w:rPr>
          <w:spacing w:val="-5"/>
          <w:sz w:val="20"/>
        </w:rPr>
        <w:t xml:space="preserve"> </w:t>
      </w:r>
      <w:r>
        <w:rPr>
          <w:sz w:val="20"/>
        </w:rPr>
        <w:t>out</w:t>
      </w:r>
      <w:r>
        <w:rPr>
          <w:spacing w:val="-5"/>
          <w:sz w:val="20"/>
        </w:rPr>
        <w:t xml:space="preserve"> </w:t>
      </w:r>
      <w:r>
        <w:rPr>
          <w:sz w:val="20"/>
        </w:rPr>
        <w:t>the</w:t>
      </w:r>
      <w:r>
        <w:rPr>
          <w:spacing w:val="-3"/>
          <w:sz w:val="20"/>
        </w:rPr>
        <w:t xml:space="preserve"> </w:t>
      </w:r>
      <w:r>
        <w:rPr>
          <w:sz w:val="20"/>
        </w:rPr>
        <w:t>building</w:t>
      </w:r>
      <w:r>
        <w:rPr>
          <w:spacing w:val="-5"/>
          <w:sz w:val="20"/>
        </w:rPr>
        <w:t xml:space="preserve"> </w:t>
      </w:r>
      <w:r>
        <w:rPr>
          <w:sz w:val="20"/>
        </w:rPr>
        <w:t>work</w:t>
      </w:r>
      <w:r>
        <w:rPr>
          <w:spacing w:val="-5"/>
          <w:sz w:val="20"/>
        </w:rPr>
        <w:t xml:space="preserve"> </w:t>
      </w:r>
      <w:r>
        <w:rPr>
          <w:sz w:val="20"/>
        </w:rPr>
        <w:t>in</w:t>
      </w:r>
      <w:r>
        <w:rPr>
          <w:spacing w:val="-5"/>
          <w:sz w:val="20"/>
        </w:rPr>
        <w:t xml:space="preserve"> </w:t>
      </w:r>
      <w:r>
        <w:rPr>
          <w:sz w:val="20"/>
        </w:rPr>
        <w:t>a</w:t>
      </w:r>
      <w:r>
        <w:rPr>
          <w:spacing w:val="-6"/>
          <w:sz w:val="20"/>
        </w:rPr>
        <w:t xml:space="preserve"> </w:t>
      </w:r>
      <w:r>
        <w:rPr>
          <w:sz w:val="20"/>
        </w:rPr>
        <w:t>safe</w:t>
      </w:r>
      <w:r>
        <w:rPr>
          <w:spacing w:val="-5"/>
          <w:sz w:val="20"/>
        </w:rPr>
        <w:t xml:space="preserve"> </w:t>
      </w:r>
      <w:r>
        <w:rPr>
          <w:sz w:val="20"/>
        </w:rPr>
        <w:t>and</w:t>
      </w:r>
      <w:r>
        <w:rPr>
          <w:spacing w:val="-5"/>
          <w:sz w:val="20"/>
        </w:rPr>
        <w:t xml:space="preserve"> </w:t>
      </w:r>
      <w:r>
        <w:rPr>
          <w:sz w:val="20"/>
        </w:rPr>
        <w:t>proper</w:t>
      </w:r>
      <w:r>
        <w:rPr>
          <w:spacing w:val="-4"/>
          <w:sz w:val="20"/>
        </w:rPr>
        <w:t xml:space="preserve"> </w:t>
      </w:r>
      <w:r>
        <w:rPr>
          <w:sz w:val="20"/>
        </w:rPr>
        <w:t>manner;</w:t>
      </w:r>
      <w:r>
        <w:rPr>
          <w:spacing w:val="-6"/>
          <w:sz w:val="20"/>
        </w:rPr>
        <w:t xml:space="preserve"> </w:t>
      </w:r>
      <w:r>
        <w:rPr>
          <w:spacing w:val="-5"/>
          <w:sz w:val="20"/>
        </w:rPr>
        <w:t>and</w:t>
      </w:r>
    </w:p>
    <w:p w14:paraId="724902D6" w14:textId="77777777" w:rsidR="00D71595" w:rsidRDefault="00000000">
      <w:pPr>
        <w:pStyle w:val="ListParagraph"/>
        <w:numPr>
          <w:ilvl w:val="3"/>
          <w:numId w:val="10"/>
        </w:numPr>
        <w:tabs>
          <w:tab w:val="left" w:pos="1291"/>
        </w:tabs>
        <w:spacing w:before="120"/>
        <w:ind w:hanging="566"/>
        <w:rPr>
          <w:sz w:val="20"/>
        </w:rPr>
      </w:pPr>
      <w:r>
        <w:rPr>
          <w:sz w:val="20"/>
        </w:rPr>
        <w:t>comply</w:t>
      </w:r>
      <w:r>
        <w:rPr>
          <w:spacing w:val="-8"/>
          <w:sz w:val="20"/>
        </w:rPr>
        <w:t xml:space="preserve"> </w:t>
      </w:r>
      <w:r>
        <w:rPr>
          <w:sz w:val="20"/>
        </w:rPr>
        <w:t>with</w:t>
      </w:r>
      <w:r>
        <w:rPr>
          <w:spacing w:val="-6"/>
          <w:sz w:val="20"/>
        </w:rPr>
        <w:t xml:space="preserve"> </w:t>
      </w:r>
      <w:r>
        <w:rPr>
          <w:sz w:val="20"/>
        </w:rPr>
        <w:t>any</w:t>
      </w:r>
      <w:r>
        <w:rPr>
          <w:spacing w:val="-7"/>
          <w:sz w:val="20"/>
        </w:rPr>
        <w:t xml:space="preserve"> </w:t>
      </w:r>
      <w:r>
        <w:rPr>
          <w:sz w:val="20"/>
        </w:rPr>
        <w:t>reasonable</w:t>
      </w:r>
      <w:r>
        <w:rPr>
          <w:spacing w:val="-8"/>
          <w:sz w:val="20"/>
        </w:rPr>
        <w:t xml:space="preserve"> </w:t>
      </w:r>
      <w:r>
        <w:rPr>
          <w:sz w:val="20"/>
        </w:rPr>
        <w:t>directions</w:t>
      </w:r>
      <w:r>
        <w:rPr>
          <w:spacing w:val="-7"/>
          <w:sz w:val="20"/>
        </w:rPr>
        <w:t xml:space="preserve"> </w:t>
      </w:r>
      <w:r>
        <w:rPr>
          <w:sz w:val="20"/>
        </w:rPr>
        <w:t>or</w:t>
      </w:r>
      <w:r>
        <w:rPr>
          <w:spacing w:val="-8"/>
          <w:sz w:val="20"/>
        </w:rPr>
        <w:t xml:space="preserve"> </w:t>
      </w:r>
      <w:r>
        <w:rPr>
          <w:sz w:val="20"/>
        </w:rPr>
        <w:t>conditions</w:t>
      </w:r>
      <w:r>
        <w:rPr>
          <w:spacing w:val="-5"/>
          <w:sz w:val="20"/>
        </w:rPr>
        <w:t xml:space="preserve"> </w:t>
      </w:r>
      <w:r>
        <w:rPr>
          <w:sz w:val="20"/>
        </w:rPr>
        <w:t>imposed</w:t>
      </w:r>
      <w:r>
        <w:rPr>
          <w:spacing w:val="-6"/>
          <w:sz w:val="20"/>
        </w:rPr>
        <w:t xml:space="preserve"> </w:t>
      </w:r>
      <w:r>
        <w:rPr>
          <w:sz w:val="20"/>
        </w:rPr>
        <w:t>by</w:t>
      </w:r>
      <w:r>
        <w:rPr>
          <w:spacing w:val="-7"/>
          <w:sz w:val="20"/>
        </w:rPr>
        <w:t xml:space="preserve"> </w:t>
      </w:r>
      <w:r>
        <w:rPr>
          <w:sz w:val="20"/>
        </w:rPr>
        <w:t>the</w:t>
      </w:r>
      <w:r>
        <w:rPr>
          <w:spacing w:val="-8"/>
          <w:sz w:val="20"/>
        </w:rPr>
        <w:t xml:space="preserve"> </w:t>
      </w:r>
      <w:r>
        <w:rPr>
          <w:spacing w:val="-2"/>
          <w:sz w:val="20"/>
        </w:rPr>
        <w:t>Landlord.</w:t>
      </w:r>
    </w:p>
    <w:p w14:paraId="75FEBEAE" w14:textId="77777777" w:rsidR="00D71595" w:rsidRDefault="00000000">
      <w:pPr>
        <w:pStyle w:val="BodyText"/>
        <w:spacing w:before="28"/>
        <w:ind w:left="0"/>
        <w:jc w:val="left"/>
      </w:pPr>
      <w:r>
        <w:rPr>
          <w:noProof/>
        </w:rPr>
        <mc:AlternateContent>
          <mc:Choice Requires="wps">
            <w:drawing>
              <wp:anchor distT="0" distB="0" distL="0" distR="0" simplePos="0" relativeHeight="487597056" behindDoc="1" locked="0" layoutInCell="1" allowOverlap="1" wp14:anchorId="2B24CD89" wp14:editId="3DEDD2E4">
                <wp:simplePos x="0" y="0"/>
                <wp:positionH relativeFrom="page">
                  <wp:posOffset>882700</wp:posOffset>
                </wp:positionH>
                <wp:positionV relativeFrom="paragraph">
                  <wp:posOffset>179448</wp:posOffset>
                </wp:positionV>
                <wp:extent cx="597852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DF6DA8" id="Graphic 24" o:spid="_x0000_s1026" style="position:absolute;margin-left:69.5pt;margin-top:14.15pt;width:470.75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" path="m5978016,l,,,6096r5978016,l5978016,xe" fillcolor="black" stroked="f">
                <v:path arrowok="t"/>
                <w10:wrap type="topAndBottom" anchorx="page"/>
              </v:shape>
            </w:pict>
          </mc:Fallback>
        </mc:AlternateContent>
      </w:r>
    </w:p>
    <w:p w14:paraId="48E60BA0" w14:textId="77777777" w:rsidR="00D71595" w:rsidRDefault="00000000">
      <w:pPr>
        <w:pStyle w:val="Heading2"/>
        <w:numPr>
          <w:ilvl w:val="1"/>
          <w:numId w:val="10"/>
        </w:numPr>
        <w:tabs>
          <w:tab w:val="left" w:pos="725"/>
        </w:tabs>
      </w:pPr>
      <w:bookmarkStart w:id="60" w:name="_TOC_250097"/>
      <w:r>
        <w:t>Tenant’s</w:t>
      </w:r>
      <w:r>
        <w:rPr>
          <w:spacing w:val="-4"/>
        </w:rPr>
        <w:t xml:space="preserve"> </w:t>
      </w:r>
      <w:r>
        <w:t>general</w:t>
      </w:r>
      <w:r>
        <w:rPr>
          <w:spacing w:val="-4"/>
        </w:rPr>
        <w:t xml:space="preserve"> </w:t>
      </w:r>
      <w:bookmarkEnd w:id="60"/>
      <w:r>
        <w:rPr>
          <w:spacing w:val="-2"/>
        </w:rPr>
        <w:t>obligations</w:t>
      </w:r>
    </w:p>
    <w:p w14:paraId="3C58E10D" w14:textId="77777777" w:rsidR="00D71595" w:rsidRDefault="00000000">
      <w:pPr>
        <w:pStyle w:val="BodyText"/>
        <w:spacing w:before="120"/>
        <w:ind w:left="725"/>
      </w:pPr>
      <w:r>
        <w:t>The</w:t>
      </w:r>
      <w:r>
        <w:rPr>
          <w:spacing w:val="-9"/>
        </w:rPr>
        <w:t xml:space="preserve"> </w:t>
      </w:r>
      <w:r>
        <w:t>Tenant</w:t>
      </w:r>
      <w:r>
        <w:rPr>
          <w:spacing w:val="-6"/>
        </w:rPr>
        <w:t xml:space="preserve"> </w:t>
      </w:r>
      <w:r>
        <w:rPr>
          <w:spacing w:val="-2"/>
        </w:rPr>
        <w:t>must:</w:t>
      </w:r>
    </w:p>
    <w:p w14:paraId="38BE8717" w14:textId="77777777" w:rsidR="00D71595" w:rsidRDefault="00000000">
      <w:pPr>
        <w:pStyle w:val="ListParagraph"/>
        <w:numPr>
          <w:ilvl w:val="0"/>
          <w:numId w:val="3"/>
        </w:numPr>
        <w:tabs>
          <w:tab w:val="left" w:pos="1291"/>
        </w:tabs>
        <w:spacing w:before="120"/>
        <w:ind w:hanging="566"/>
        <w:rPr>
          <w:sz w:val="20"/>
        </w:rPr>
      </w:pPr>
      <w:r>
        <w:rPr>
          <w:sz w:val="20"/>
        </w:rPr>
        <w:t>carry</w:t>
      </w:r>
      <w:r>
        <w:rPr>
          <w:spacing w:val="-6"/>
          <w:sz w:val="20"/>
        </w:rPr>
        <w:t xml:space="preserve"> </w:t>
      </w:r>
      <w:r>
        <w:rPr>
          <w:sz w:val="20"/>
        </w:rPr>
        <w:t>on</w:t>
      </w:r>
      <w:r>
        <w:rPr>
          <w:spacing w:val="-8"/>
          <w:sz w:val="20"/>
        </w:rPr>
        <w:t xml:space="preserve"> </w:t>
      </w:r>
      <w:r>
        <w:rPr>
          <w:sz w:val="20"/>
        </w:rPr>
        <w:t>the</w:t>
      </w:r>
      <w:r>
        <w:rPr>
          <w:spacing w:val="-6"/>
          <w:sz w:val="20"/>
        </w:rPr>
        <w:t xml:space="preserve"> </w:t>
      </w:r>
      <w:r>
        <w:rPr>
          <w:sz w:val="20"/>
        </w:rPr>
        <w:t>Tenant’s</w:t>
      </w:r>
      <w:r>
        <w:rPr>
          <w:spacing w:val="-4"/>
          <w:sz w:val="20"/>
        </w:rPr>
        <w:t xml:space="preserve"> </w:t>
      </w:r>
      <w:r>
        <w:rPr>
          <w:sz w:val="20"/>
        </w:rPr>
        <w:t>Business</w:t>
      </w:r>
      <w:r>
        <w:rPr>
          <w:spacing w:val="-6"/>
          <w:sz w:val="20"/>
        </w:rPr>
        <w:t xml:space="preserve"> </w:t>
      </w:r>
      <w:r>
        <w:rPr>
          <w:sz w:val="20"/>
        </w:rPr>
        <w:t>in</w:t>
      </w:r>
      <w:r>
        <w:rPr>
          <w:spacing w:val="-7"/>
          <w:sz w:val="20"/>
        </w:rPr>
        <w:t xml:space="preserve"> </w:t>
      </w:r>
      <w:r>
        <w:rPr>
          <w:sz w:val="20"/>
        </w:rPr>
        <w:t>a</w:t>
      </w:r>
      <w:r>
        <w:rPr>
          <w:spacing w:val="-6"/>
          <w:sz w:val="20"/>
        </w:rPr>
        <w:t xml:space="preserve"> </w:t>
      </w:r>
      <w:r>
        <w:rPr>
          <w:sz w:val="20"/>
        </w:rPr>
        <w:t>proper</w:t>
      </w:r>
      <w:r>
        <w:rPr>
          <w:spacing w:val="-6"/>
          <w:sz w:val="20"/>
        </w:rPr>
        <w:t xml:space="preserve"> </w:t>
      </w:r>
      <w:r>
        <w:rPr>
          <w:sz w:val="20"/>
        </w:rPr>
        <w:t>manner;</w:t>
      </w:r>
      <w:r>
        <w:rPr>
          <w:spacing w:val="-3"/>
          <w:sz w:val="20"/>
        </w:rPr>
        <w:t xml:space="preserve"> </w:t>
      </w:r>
      <w:r>
        <w:rPr>
          <w:spacing w:val="-5"/>
          <w:sz w:val="20"/>
        </w:rPr>
        <w:t>and</w:t>
      </w:r>
    </w:p>
    <w:p w14:paraId="00514F42" w14:textId="77777777" w:rsidR="00D71595" w:rsidRDefault="00000000">
      <w:pPr>
        <w:pStyle w:val="ListParagraph"/>
        <w:numPr>
          <w:ilvl w:val="0"/>
          <w:numId w:val="3"/>
        </w:numPr>
        <w:tabs>
          <w:tab w:val="left" w:pos="1288"/>
          <w:tab w:val="left" w:pos="1291"/>
        </w:tabs>
        <w:spacing w:before="118"/>
        <w:ind w:right="518"/>
        <w:jc w:val="both"/>
        <w:rPr>
          <w:sz w:val="20"/>
        </w:rPr>
      </w:pPr>
      <w:r>
        <w:rPr>
          <w:sz w:val="20"/>
        </w:rPr>
        <w:t>as soon as is reasonably practicable deliver to the Landlord a copy of every notice received by the Tenant relating to the Premises.</w:t>
      </w:r>
    </w:p>
    <w:p w14:paraId="4A5A388B" w14:textId="77777777" w:rsidR="00D71595" w:rsidRDefault="00000000">
      <w:pPr>
        <w:pStyle w:val="BodyText"/>
        <w:spacing w:before="28"/>
        <w:ind w:left="0"/>
        <w:jc w:val="left"/>
      </w:pPr>
      <w:r>
        <w:rPr>
          <w:noProof/>
        </w:rPr>
        <mc:AlternateContent>
          <mc:Choice Requires="wps">
            <w:drawing>
              <wp:anchor distT="0" distB="0" distL="0" distR="0" simplePos="0" relativeHeight="487597568" behindDoc="1" locked="0" layoutInCell="1" allowOverlap="1" wp14:anchorId="67C051AA" wp14:editId="5809C29E">
                <wp:simplePos x="0" y="0"/>
                <wp:positionH relativeFrom="page">
                  <wp:posOffset>882700</wp:posOffset>
                </wp:positionH>
                <wp:positionV relativeFrom="paragraph">
                  <wp:posOffset>179261</wp:posOffset>
                </wp:positionV>
                <wp:extent cx="597852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5F6BD3" id="Graphic 25" o:spid="_x0000_s1026" style="position:absolute;margin-left:69.5pt;margin-top:14.1pt;width:470.7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KD+pZ8iAgAAvQQAAA4AAAAAAAAAAAAAAAAALgIAAGRycy9lMm9Eb2Mu&#10;eG1sUEsBAi0AFAAGAAgAAAAhAIvrTyDgAAAACgEAAA8AAAAAAAAAAAAAAAAAfAQAAGRycy9kb3du&#10;cmV2LnhtbFBLBQYAAAAABAAEAPMAAACJBQAAAAA=&#10;" path="m5978016,l,,,6096r5978016,l5978016,xe" fillcolor="black" stroked="f">
                <v:path arrowok="t"/>
                <w10:wrap type="topAndBottom" anchorx="page"/>
              </v:shape>
            </w:pict>
          </mc:Fallback>
        </mc:AlternateContent>
      </w:r>
    </w:p>
    <w:p w14:paraId="023814BA" w14:textId="77777777" w:rsidR="00D71595" w:rsidRDefault="00000000">
      <w:pPr>
        <w:pStyle w:val="Heading2"/>
        <w:numPr>
          <w:ilvl w:val="1"/>
          <w:numId w:val="10"/>
        </w:numPr>
        <w:tabs>
          <w:tab w:val="left" w:pos="725"/>
        </w:tabs>
      </w:pPr>
      <w:bookmarkStart w:id="61" w:name="_TOC_250096"/>
      <w:r>
        <w:t>Landlord’s</w:t>
      </w:r>
      <w:r>
        <w:rPr>
          <w:spacing w:val="-3"/>
        </w:rPr>
        <w:t xml:space="preserve"> </w:t>
      </w:r>
      <w:r>
        <w:t>general</w:t>
      </w:r>
      <w:r>
        <w:rPr>
          <w:spacing w:val="-4"/>
        </w:rPr>
        <w:t xml:space="preserve"> </w:t>
      </w:r>
      <w:r>
        <w:t>rights</w:t>
      </w:r>
      <w:r>
        <w:rPr>
          <w:spacing w:val="-3"/>
        </w:rPr>
        <w:t xml:space="preserve"> </w:t>
      </w:r>
      <w:r>
        <w:t>and</w:t>
      </w:r>
      <w:bookmarkEnd w:id="61"/>
      <w:r>
        <w:rPr>
          <w:spacing w:val="-2"/>
        </w:rPr>
        <w:t xml:space="preserve"> obligations</w:t>
      </w:r>
    </w:p>
    <w:p w14:paraId="3C7FD878" w14:textId="77777777" w:rsidR="00D71595" w:rsidRDefault="00000000">
      <w:pPr>
        <w:pStyle w:val="Heading3"/>
        <w:numPr>
          <w:ilvl w:val="2"/>
          <w:numId w:val="10"/>
        </w:numPr>
        <w:tabs>
          <w:tab w:val="left" w:pos="722"/>
        </w:tabs>
        <w:ind w:left="722" w:hanging="564"/>
      </w:pPr>
      <w:bookmarkStart w:id="62" w:name="_TOC_250095"/>
      <w:r>
        <w:t>Quiet</w:t>
      </w:r>
      <w:r>
        <w:rPr>
          <w:spacing w:val="-7"/>
        </w:rPr>
        <w:t xml:space="preserve"> </w:t>
      </w:r>
      <w:bookmarkEnd w:id="62"/>
      <w:r>
        <w:rPr>
          <w:spacing w:val="-2"/>
        </w:rPr>
        <w:t>enjoyment</w:t>
      </w:r>
    </w:p>
    <w:p w14:paraId="0FA05694" w14:textId="77777777" w:rsidR="00D71595" w:rsidRDefault="00000000">
      <w:pPr>
        <w:pStyle w:val="BodyText"/>
        <w:spacing w:before="120"/>
        <w:ind w:left="725" w:right="513"/>
      </w:pPr>
      <w:r>
        <w:t>If the Tenant complies with the Tenant’s obligations under this lease, the Tenant may hold the Premises during the Term without interruption by the Landlord, except as provided in this lease.</w:t>
      </w:r>
    </w:p>
    <w:p w14:paraId="15263439" w14:textId="77777777" w:rsidR="00D71595" w:rsidRDefault="00000000">
      <w:pPr>
        <w:pStyle w:val="Heading3"/>
        <w:numPr>
          <w:ilvl w:val="2"/>
          <w:numId w:val="10"/>
        </w:numPr>
        <w:tabs>
          <w:tab w:val="left" w:pos="722"/>
        </w:tabs>
        <w:spacing w:before="121"/>
        <w:ind w:left="722" w:hanging="564"/>
      </w:pPr>
      <w:bookmarkStart w:id="63" w:name="_TOC_250094"/>
      <w:r>
        <w:t>Right</w:t>
      </w:r>
      <w:r>
        <w:rPr>
          <w:spacing w:val="-4"/>
        </w:rPr>
        <w:t xml:space="preserve"> </w:t>
      </w:r>
      <w:r>
        <w:t>to</w:t>
      </w:r>
      <w:r>
        <w:rPr>
          <w:spacing w:val="-3"/>
        </w:rPr>
        <w:t xml:space="preserve"> </w:t>
      </w:r>
      <w:bookmarkEnd w:id="63"/>
      <w:r>
        <w:rPr>
          <w:spacing w:val="-2"/>
        </w:rPr>
        <w:t>enter</w:t>
      </w:r>
    </w:p>
    <w:p w14:paraId="75AE3AFB" w14:textId="77777777" w:rsidR="00D71595" w:rsidRDefault="00000000">
      <w:pPr>
        <w:pStyle w:val="BodyText"/>
        <w:spacing w:before="118"/>
        <w:ind w:left="725" w:right="522"/>
      </w:pPr>
      <w:r>
        <w:t>The</w:t>
      </w:r>
      <w:r>
        <w:rPr>
          <w:spacing w:val="-3"/>
        </w:rPr>
        <w:t xml:space="preserve"> </w:t>
      </w:r>
      <w:r>
        <w:t>Landlord may</w:t>
      </w:r>
      <w:r>
        <w:rPr>
          <w:spacing w:val="-1"/>
        </w:rPr>
        <w:t xml:space="preserve"> </w:t>
      </w:r>
      <w:r>
        <w:t>after</w:t>
      </w:r>
      <w:r>
        <w:rPr>
          <w:spacing w:val="-1"/>
        </w:rPr>
        <w:t xml:space="preserve"> </w:t>
      </w:r>
      <w:r>
        <w:t>giving</w:t>
      </w:r>
      <w:r>
        <w:rPr>
          <w:spacing w:val="-3"/>
        </w:rPr>
        <w:t xml:space="preserve"> </w:t>
      </w:r>
      <w:r>
        <w:t>reasonable notice</w:t>
      </w:r>
      <w:r>
        <w:rPr>
          <w:spacing w:val="-2"/>
        </w:rPr>
        <w:t xml:space="preserve"> </w:t>
      </w:r>
      <w:r>
        <w:t>to</w:t>
      </w:r>
      <w:r>
        <w:rPr>
          <w:spacing w:val="-2"/>
        </w:rPr>
        <w:t xml:space="preserve"> </w:t>
      </w:r>
      <w:r>
        <w:t>the Tenant</w:t>
      </w:r>
      <w:r>
        <w:rPr>
          <w:spacing w:val="-2"/>
        </w:rPr>
        <w:t xml:space="preserve"> </w:t>
      </w:r>
      <w:r>
        <w:t>(or in</w:t>
      </w:r>
      <w:r>
        <w:rPr>
          <w:spacing w:val="-2"/>
        </w:rPr>
        <w:t xml:space="preserve"> </w:t>
      </w:r>
      <w:r>
        <w:t>an</w:t>
      </w:r>
      <w:r>
        <w:rPr>
          <w:spacing w:val="-2"/>
        </w:rPr>
        <w:t xml:space="preserve"> </w:t>
      </w:r>
      <w:r>
        <w:t>emergency,</w:t>
      </w:r>
      <w:r>
        <w:rPr>
          <w:spacing w:val="-2"/>
        </w:rPr>
        <w:t xml:space="preserve"> </w:t>
      </w:r>
      <w:r>
        <w:t>without notice) enter the Premises:</w:t>
      </w:r>
    </w:p>
    <w:p w14:paraId="3819ABF1" w14:textId="77777777" w:rsidR="00D71595" w:rsidRDefault="00000000">
      <w:pPr>
        <w:pStyle w:val="ListParagraph"/>
        <w:numPr>
          <w:ilvl w:val="3"/>
          <w:numId w:val="10"/>
        </w:numPr>
        <w:tabs>
          <w:tab w:val="left" w:pos="1291"/>
        </w:tabs>
        <w:ind w:hanging="566"/>
        <w:rPr>
          <w:sz w:val="20"/>
        </w:rPr>
      </w:pPr>
      <w:r>
        <w:rPr>
          <w:sz w:val="20"/>
        </w:rPr>
        <w:t>to</w:t>
      </w:r>
      <w:r>
        <w:rPr>
          <w:spacing w:val="-6"/>
          <w:sz w:val="20"/>
        </w:rPr>
        <w:t xml:space="preserve"> </w:t>
      </w:r>
      <w:r>
        <w:rPr>
          <w:sz w:val="20"/>
        </w:rPr>
        <w:t>inspect</w:t>
      </w:r>
      <w:r>
        <w:rPr>
          <w:spacing w:val="-5"/>
          <w:sz w:val="20"/>
        </w:rPr>
        <w:t xml:space="preserve"> </w:t>
      </w:r>
      <w:r>
        <w:rPr>
          <w:sz w:val="20"/>
        </w:rPr>
        <w:t>the</w:t>
      </w:r>
      <w:r>
        <w:rPr>
          <w:spacing w:val="-5"/>
          <w:sz w:val="20"/>
        </w:rPr>
        <w:t xml:space="preserve"> </w:t>
      </w:r>
      <w:r>
        <w:rPr>
          <w:sz w:val="20"/>
        </w:rPr>
        <w:t>state</w:t>
      </w:r>
      <w:r>
        <w:rPr>
          <w:spacing w:val="-6"/>
          <w:sz w:val="20"/>
        </w:rPr>
        <w:t xml:space="preserve"> </w:t>
      </w:r>
      <w:r>
        <w:rPr>
          <w:sz w:val="20"/>
        </w:rPr>
        <w:t>of</w:t>
      </w:r>
      <w:r>
        <w:rPr>
          <w:spacing w:val="-3"/>
          <w:sz w:val="20"/>
        </w:rPr>
        <w:t xml:space="preserve"> </w:t>
      </w:r>
      <w:r>
        <w:rPr>
          <w:sz w:val="20"/>
        </w:rPr>
        <w:t>repair</w:t>
      </w:r>
      <w:r>
        <w:rPr>
          <w:spacing w:val="-5"/>
          <w:sz w:val="20"/>
        </w:rPr>
        <w:t xml:space="preserve"> </w:t>
      </w:r>
      <w:r>
        <w:rPr>
          <w:sz w:val="20"/>
        </w:rPr>
        <w:t>and</w:t>
      </w:r>
      <w:r>
        <w:rPr>
          <w:spacing w:val="-5"/>
          <w:sz w:val="20"/>
        </w:rPr>
        <w:t xml:space="preserve"> </w:t>
      </w:r>
      <w:r>
        <w:rPr>
          <w:sz w:val="20"/>
        </w:rPr>
        <w:t>condition</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pacing w:val="-2"/>
          <w:sz w:val="20"/>
        </w:rPr>
        <w:t>Premises;</w:t>
      </w:r>
    </w:p>
    <w:p w14:paraId="4BE600A9" w14:textId="77777777" w:rsidR="00D71595" w:rsidRDefault="00000000">
      <w:pPr>
        <w:pStyle w:val="ListParagraph"/>
        <w:numPr>
          <w:ilvl w:val="3"/>
          <w:numId w:val="10"/>
        </w:numPr>
        <w:tabs>
          <w:tab w:val="left" w:pos="1288"/>
          <w:tab w:val="left" w:pos="1291"/>
        </w:tabs>
        <w:spacing w:before="120"/>
        <w:ind w:right="516"/>
        <w:jc w:val="both"/>
        <w:rPr>
          <w:sz w:val="20"/>
        </w:rPr>
      </w:pPr>
      <w:r>
        <w:rPr>
          <w:sz w:val="20"/>
        </w:rPr>
        <w:t>to</w:t>
      </w:r>
      <w:r>
        <w:rPr>
          <w:spacing w:val="-11"/>
          <w:sz w:val="20"/>
        </w:rPr>
        <w:t xml:space="preserve"> </w:t>
      </w:r>
      <w:r>
        <w:rPr>
          <w:sz w:val="20"/>
        </w:rPr>
        <w:t>maintain</w:t>
      </w:r>
      <w:r>
        <w:rPr>
          <w:spacing w:val="-9"/>
          <w:sz w:val="20"/>
        </w:rPr>
        <w:t xml:space="preserve"> </w:t>
      </w:r>
      <w:r>
        <w:rPr>
          <w:sz w:val="20"/>
        </w:rPr>
        <w:t>or</w:t>
      </w:r>
      <w:r>
        <w:rPr>
          <w:spacing w:val="-10"/>
          <w:sz w:val="20"/>
        </w:rPr>
        <w:t xml:space="preserve"> </w:t>
      </w:r>
      <w:r>
        <w:rPr>
          <w:sz w:val="20"/>
        </w:rPr>
        <w:t>repair</w:t>
      </w:r>
      <w:r>
        <w:rPr>
          <w:spacing w:val="-10"/>
          <w:sz w:val="20"/>
        </w:rPr>
        <w:t xml:space="preserve"> </w:t>
      </w:r>
      <w:r>
        <w:rPr>
          <w:sz w:val="20"/>
        </w:rPr>
        <w:t>the</w:t>
      </w:r>
      <w:r>
        <w:rPr>
          <w:spacing w:val="-11"/>
          <w:sz w:val="20"/>
        </w:rPr>
        <w:t xml:space="preserve"> </w:t>
      </w:r>
      <w:r>
        <w:rPr>
          <w:sz w:val="20"/>
        </w:rPr>
        <w:t>Premises</w:t>
      </w:r>
      <w:r>
        <w:rPr>
          <w:spacing w:val="-8"/>
          <w:sz w:val="20"/>
        </w:rPr>
        <w:t xml:space="preserve"> </w:t>
      </w:r>
      <w:r>
        <w:rPr>
          <w:sz w:val="20"/>
        </w:rPr>
        <w:t>(where</w:t>
      </w:r>
      <w:r>
        <w:rPr>
          <w:spacing w:val="-11"/>
          <w:sz w:val="20"/>
        </w:rPr>
        <w:t xml:space="preserve"> </w:t>
      </w:r>
      <w:r>
        <w:rPr>
          <w:sz w:val="20"/>
        </w:rPr>
        <w:t>the</w:t>
      </w:r>
      <w:r>
        <w:rPr>
          <w:spacing w:val="-12"/>
          <w:sz w:val="20"/>
        </w:rPr>
        <w:t xml:space="preserve"> </w:t>
      </w:r>
      <w:r>
        <w:rPr>
          <w:sz w:val="20"/>
        </w:rPr>
        <w:t>Landlord</w:t>
      </w:r>
      <w:r>
        <w:rPr>
          <w:spacing w:val="-11"/>
          <w:sz w:val="20"/>
        </w:rPr>
        <w:t xml:space="preserve"> </w:t>
      </w:r>
      <w:r>
        <w:rPr>
          <w:sz w:val="20"/>
        </w:rPr>
        <w:t>is</w:t>
      </w:r>
      <w:r>
        <w:rPr>
          <w:spacing w:val="-10"/>
          <w:sz w:val="20"/>
        </w:rPr>
        <w:t xml:space="preserve"> </w:t>
      </w:r>
      <w:r>
        <w:rPr>
          <w:sz w:val="20"/>
        </w:rPr>
        <w:t>obligated</w:t>
      </w:r>
      <w:r>
        <w:rPr>
          <w:spacing w:val="-11"/>
          <w:sz w:val="20"/>
        </w:rPr>
        <w:t xml:space="preserve"> </w:t>
      </w:r>
      <w:r>
        <w:rPr>
          <w:sz w:val="20"/>
        </w:rPr>
        <w:t>to</w:t>
      </w:r>
      <w:r>
        <w:rPr>
          <w:spacing w:val="-12"/>
          <w:sz w:val="20"/>
        </w:rPr>
        <w:t xml:space="preserve"> </w:t>
      </w:r>
      <w:r>
        <w:rPr>
          <w:sz w:val="20"/>
        </w:rPr>
        <w:t>or</w:t>
      </w:r>
      <w:r>
        <w:rPr>
          <w:spacing w:val="-10"/>
          <w:sz w:val="20"/>
        </w:rPr>
        <w:t xml:space="preserve"> </w:t>
      </w:r>
      <w:r>
        <w:rPr>
          <w:sz w:val="20"/>
        </w:rPr>
        <w:t>where</w:t>
      </w:r>
      <w:r>
        <w:rPr>
          <w:spacing w:val="-11"/>
          <w:sz w:val="20"/>
        </w:rPr>
        <w:t xml:space="preserve"> </w:t>
      </w:r>
      <w:r>
        <w:rPr>
          <w:sz w:val="20"/>
        </w:rPr>
        <w:t>the</w:t>
      </w:r>
      <w:r>
        <w:rPr>
          <w:spacing w:val="-11"/>
          <w:sz w:val="20"/>
        </w:rPr>
        <w:t xml:space="preserve"> </w:t>
      </w:r>
      <w:r>
        <w:rPr>
          <w:sz w:val="20"/>
        </w:rPr>
        <w:t>Tenant</w:t>
      </w:r>
      <w:r>
        <w:rPr>
          <w:spacing w:val="-9"/>
          <w:sz w:val="20"/>
        </w:rPr>
        <w:t xml:space="preserve"> </w:t>
      </w:r>
      <w:r>
        <w:rPr>
          <w:sz w:val="20"/>
        </w:rPr>
        <w:t>has failed to do so in accordance with its obligations under this lease);</w:t>
      </w:r>
    </w:p>
    <w:p w14:paraId="51B43181" w14:textId="77777777" w:rsidR="00D71595" w:rsidRDefault="00000000">
      <w:pPr>
        <w:pStyle w:val="ListParagraph"/>
        <w:numPr>
          <w:ilvl w:val="3"/>
          <w:numId w:val="10"/>
        </w:numPr>
        <w:tabs>
          <w:tab w:val="left" w:pos="1291"/>
        </w:tabs>
        <w:ind w:hanging="566"/>
        <w:rPr>
          <w:sz w:val="20"/>
        </w:rPr>
      </w:pPr>
      <w:r>
        <w:rPr>
          <w:sz w:val="20"/>
        </w:rPr>
        <w:t>to</w:t>
      </w:r>
      <w:r>
        <w:rPr>
          <w:spacing w:val="-6"/>
          <w:sz w:val="20"/>
        </w:rPr>
        <w:t xml:space="preserve"> </w:t>
      </w:r>
      <w:r>
        <w:rPr>
          <w:sz w:val="20"/>
        </w:rPr>
        <w:t>maintain,</w:t>
      </w:r>
      <w:r>
        <w:rPr>
          <w:spacing w:val="-6"/>
          <w:sz w:val="20"/>
        </w:rPr>
        <w:t xml:space="preserve"> </w:t>
      </w:r>
      <w:r>
        <w:rPr>
          <w:sz w:val="20"/>
        </w:rPr>
        <w:t>repair</w:t>
      </w:r>
      <w:r>
        <w:rPr>
          <w:spacing w:val="-3"/>
          <w:sz w:val="20"/>
        </w:rPr>
        <w:t xml:space="preserve"> </w:t>
      </w:r>
      <w:r>
        <w:rPr>
          <w:sz w:val="20"/>
        </w:rPr>
        <w:t>or</w:t>
      </w:r>
      <w:r>
        <w:rPr>
          <w:spacing w:val="-6"/>
          <w:sz w:val="20"/>
        </w:rPr>
        <w:t xml:space="preserve"> </w:t>
      </w:r>
      <w:r>
        <w:rPr>
          <w:sz w:val="20"/>
        </w:rPr>
        <w:t>alter</w:t>
      </w:r>
      <w:r>
        <w:rPr>
          <w:spacing w:val="-6"/>
          <w:sz w:val="20"/>
        </w:rPr>
        <w:t xml:space="preserve"> </w:t>
      </w:r>
      <w:r>
        <w:rPr>
          <w:sz w:val="20"/>
        </w:rPr>
        <w:t>the</w:t>
      </w:r>
      <w:r>
        <w:rPr>
          <w:spacing w:val="-7"/>
          <w:sz w:val="20"/>
        </w:rPr>
        <w:t xml:space="preserve"> </w:t>
      </w:r>
      <w:r>
        <w:rPr>
          <w:spacing w:val="-2"/>
          <w:sz w:val="20"/>
        </w:rPr>
        <w:t>Services;</w:t>
      </w:r>
    </w:p>
    <w:p w14:paraId="08DC011A" w14:textId="77777777" w:rsidR="00D71595" w:rsidRDefault="00000000">
      <w:pPr>
        <w:pStyle w:val="ListParagraph"/>
        <w:numPr>
          <w:ilvl w:val="3"/>
          <w:numId w:val="10"/>
        </w:numPr>
        <w:tabs>
          <w:tab w:val="left" w:pos="1288"/>
          <w:tab w:val="left" w:pos="1291"/>
        </w:tabs>
        <w:spacing w:before="118"/>
        <w:ind w:right="521"/>
        <w:jc w:val="both"/>
        <w:rPr>
          <w:sz w:val="20"/>
        </w:rPr>
      </w:pPr>
      <w:r>
        <w:rPr>
          <w:sz w:val="20"/>
        </w:rPr>
        <w:t>to carry out structural alterations to the Premises which it considers necessary or works required by an Authority;</w:t>
      </w:r>
    </w:p>
    <w:p w14:paraId="7B22F0BF" w14:textId="77777777" w:rsidR="00D71595" w:rsidRDefault="00000000">
      <w:pPr>
        <w:pStyle w:val="ListParagraph"/>
        <w:numPr>
          <w:ilvl w:val="3"/>
          <w:numId w:val="10"/>
        </w:numPr>
        <w:tabs>
          <w:tab w:val="left" w:pos="1288"/>
          <w:tab w:val="left" w:pos="1291"/>
        </w:tabs>
        <w:spacing w:before="122"/>
        <w:ind w:right="516"/>
        <w:jc w:val="both"/>
        <w:rPr>
          <w:sz w:val="20"/>
        </w:rPr>
      </w:pPr>
      <w:r>
        <w:rPr>
          <w:sz w:val="20"/>
        </w:rPr>
        <w:t>to remove harmful substances (where the Tenant has failed to do so in accordance with its obligations under this lease); or</w:t>
      </w:r>
    </w:p>
    <w:p w14:paraId="067AD955" w14:textId="77777777" w:rsidR="00D71595" w:rsidRDefault="00000000">
      <w:pPr>
        <w:pStyle w:val="ListParagraph"/>
        <w:numPr>
          <w:ilvl w:val="3"/>
          <w:numId w:val="10"/>
        </w:numPr>
        <w:tabs>
          <w:tab w:val="left" w:pos="1291"/>
        </w:tabs>
        <w:ind w:hanging="566"/>
        <w:rPr>
          <w:sz w:val="20"/>
        </w:rPr>
      </w:pPr>
      <w:r>
        <w:rPr>
          <w:sz w:val="20"/>
        </w:rPr>
        <w:t>pursuant</w:t>
      </w:r>
      <w:r>
        <w:rPr>
          <w:spacing w:val="-6"/>
          <w:sz w:val="20"/>
        </w:rPr>
        <w:t xml:space="preserve"> </w:t>
      </w:r>
      <w:r>
        <w:rPr>
          <w:sz w:val="20"/>
        </w:rPr>
        <w:t>to</w:t>
      </w:r>
      <w:r>
        <w:rPr>
          <w:spacing w:val="-8"/>
          <w:sz w:val="20"/>
        </w:rPr>
        <w:t xml:space="preserve"> </w:t>
      </w:r>
      <w:r>
        <w:rPr>
          <w:sz w:val="20"/>
        </w:rPr>
        <w:t>clause</w:t>
      </w:r>
      <w:r>
        <w:rPr>
          <w:spacing w:val="-4"/>
          <w:sz w:val="20"/>
        </w:rPr>
        <w:t xml:space="preserve"> </w:t>
      </w:r>
      <w:hyperlink w:anchor="_bookmark20" w:history="1">
        <w:r>
          <w:rPr>
            <w:sz w:val="20"/>
          </w:rPr>
          <w:t>16.4</w:t>
        </w:r>
      </w:hyperlink>
      <w:r>
        <w:rPr>
          <w:spacing w:val="-6"/>
          <w:sz w:val="20"/>
        </w:rPr>
        <w:t xml:space="preserve"> </w:t>
      </w:r>
      <w:r>
        <w:rPr>
          <w:sz w:val="20"/>
        </w:rPr>
        <w:t>(Landlord</w:t>
      </w:r>
      <w:r>
        <w:rPr>
          <w:spacing w:val="-7"/>
          <w:sz w:val="20"/>
        </w:rPr>
        <w:t xml:space="preserve"> </w:t>
      </w:r>
      <w:r>
        <w:rPr>
          <w:sz w:val="20"/>
        </w:rPr>
        <w:t>may</w:t>
      </w:r>
      <w:r>
        <w:rPr>
          <w:spacing w:val="-7"/>
          <w:sz w:val="20"/>
        </w:rPr>
        <w:t xml:space="preserve"> </w:t>
      </w:r>
      <w:r>
        <w:rPr>
          <w:spacing w:val="-2"/>
          <w:sz w:val="20"/>
        </w:rPr>
        <w:t>rectify),</w:t>
      </w:r>
    </w:p>
    <w:p w14:paraId="31F054CB" w14:textId="77777777" w:rsidR="00D71595" w:rsidRDefault="00000000">
      <w:pPr>
        <w:pStyle w:val="BodyText"/>
        <w:spacing w:before="120"/>
        <w:ind w:left="725"/>
      </w:pPr>
      <w:r>
        <w:t>without,</w:t>
      </w:r>
      <w:r>
        <w:rPr>
          <w:spacing w:val="-6"/>
        </w:rPr>
        <w:t xml:space="preserve"> </w:t>
      </w:r>
      <w:r>
        <w:t>in</w:t>
      </w:r>
      <w:r>
        <w:rPr>
          <w:spacing w:val="-6"/>
        </w:rPr>
        <w:t xml:space="preserve"> </w:t>
      </w:r>
      <w:r>
        <w:t>any</w:t>
      </w:r>
      <w:r>
        <w:rPr>
          <w:spacing w:val="-7"/>
        </w:rPr>
        <w:t xml:space="preserve"> </w:t>
      </w:r>
      <w:r>
        <w:t>case,</w:t>
      </w:r>
      <w:r>
        <w:rPr>
          <w:spacing w:val="-6"/>
        </w:rPr>
        <w:t xml:space="preserve"> </w:t>
      </w:r>
      <w:r>
        <w:t>affecting</w:t>
      </w:r>
      <w:r>
        <w:rPr>
          <w:spacing w:val="-8"/>
        </w:rPr>
        <w:t xml:space="preserve"> </w:t>
      </w:r>
      <w:r>
        <w:t>the</w:t>
      </w:r>
      <w:r>
        <w:rPr>
          <w:spacing w:val="-8"/>
        </w:rPr>
        <w:t xml:space="preserve"> </w:t>
      </w:r>
      <w:r>
        <w:t>Tenant’s</w:t>
      </w:r>
      <w:r>
        <w:rPr>
          <w:spacing w:val="-7"/>
        </w:rPr>
        <w:t xml:space="preserve"> </w:t>
      </w:r>
      <w:r>
        <w:t>obligations</w:t>
      </w:r>
      <w:r>
        <w:rPr>
          <w:spacing w:val="-5"/>
        </w:rPr>
        <w:t xml:space="preserve"> </w:t>
      </w:r>
      <w:r>
        <w:t>under</w:t>
      </w:r>
      <w:r>
        <w:rPr>
          <w:spacing w:val="-5"/>
        </w:rPr>
        <w:t xml:space="preserve"> </w:t>
      </w:r>
      <w:r>
        <w:t>this</w:t>
      </w:r>
      <w:r>
        <w:rPr>
          <w:spacing w:val="-4"/>
        </w:rPr>
        <w:t xml:space="preserve"> </w:t>
      </w:r>
      <w:r>
        <w:rPr>
          <w:spacing w:val="-2"/>
        </w:rPr>
        <w:t>lease.</w:t>
      </w:r>
    </w:p>
    <w:p w14:paraId="6BF1AB16" w14:textId="77777777" w:rsidR="00D71595" w:rsidRDefault="00000000">
      <w:pPr>
        <w:pStyle w:val="Heading3"/>
        <w:numPr>
          <w:ilvl w:val="2"/>
          <w:numId w:val="10"/>
        </w:numPr>
        <w:tabs>
          <w:tab w:val="left" w:pos="722"/>
        </w:tabs>
        <w:spacing w:before="118"/>
        <w:ind w:left="722" w:hanging="564"/>
      </w:pPr>
      <w:bookmarkStart w:id="64" w:name="_TOC_250093"/>
      <w:r>
        <w:t>Inspection</w:t>
      </w:r>
      <w:r>
        <w:rPr>
          <w:spacing w:val="-8"/>
        </w:rPr>
        <w:t xml:space="preserve"> </w:t>
      </w:r>
      <w:r>
        <w:t>by</w:t>
      </w:r>
      <w:r>
        <w:rPr>
          <w:spacing w:val="-8"/>
        </w:rPr>
        <w:t xml:space="preserve"> </w:t>
      </w:r>
      <w:r>
        <w:t>prospective</w:t>
      </w:r>
      <w:r>
        <w:rPr>
          <w:spacing w:val="-8"/>
        </w:rPr>
        <w:t xml:space="preserve"> </w:t>
      </w:r>
      <w:r>
        <w:t>tenants</w:t>
      </w:r>
      <w:r>
        <w:rPr>
          <w:spacing w:val="-8"/>
        </w:rPr>
        <w:t xml:space="preserve"> </w:t>
      </w:r>
      <w:r>
        <w:t>or</w:t>
      </w:r>
      <w:r>
        <w:rPr>
          <w:spacing w:val="-6"/>
        </w:rPr>
        <w:t xml:space="preserve"> </w:t>
      </w:r>
      <w:bookmarkEnd w:id="64"/>
      <w:r>
        <w:rPr>
          <w:spacing w:val="-2"/>
        </w:rPr>
        <w:t>purchasers</w:t>
      </w:r>
    </w:p>
    <w:p w14:paraId="313D65CD" w14:textId="77777777" w:rsidR="00D71595" w:rsidRDefault="00000000">
      <w:pPr>
        <w:pStyle w:val="BodyText"/>
        <w:spacing w:before="120"/>
        <w:ind w:left="725"/>
      </w:pPr>
      <w:r>
        <w:t>The</w:t>
      </w:r>
      <w:r>
        <w:rPr>
          <w:spacing w:val="-9"/>
        </w:rPr>
        <w:t xml:space="preserve"> </w:t>
      </w:r>
      <w:r>
        <w:t>Landlord</w:t>
      </w:r>
      <w:r>
        <w:rPr>
          <w:spacing w:val="-5"/>
        </w:rPr>
        <w:t xml:space="preserve"> </w:t>
      </w:r>
      <w:r>
        <w:t>may,</w:t>
      </w:r>
      <w:r>
        <w:rPr>
          <w:spacing w:val="-7"/>
        </w:rPr>
        <w:t xml:space="preserve"> </w:t>
      </w:r>
      <w:r>
        <w:t>after</w:t>
      </w:r>
      <w:r>
        <w:rPr>
          <w:spacing w:val="-6"/>
        </w:rPr>
        <w:t xml:space="preserve"> </w:t>
      </w:r>
      <w:r>
        <w:t>giving</w:t>
      </w:r>
      <w:r>
        <w:rPr>
          <w:spacing w:val="-8"/>
        </w:rPr>
        <w:t xml:space="preserve"> </w:t>
      </w:r>
      <w:r>
        <w:t>reasonable</w:t>
      </w:r>
      <w:r>
        <w:rPr>
          <w:spacing w:val="-7"/>
        </w:rPr>
        <w:t xml:space="preserve"> </w:t>
      </w:r>
      <w:r>
        <w:t>notice</w:t>
      </w:r>
      <w:r>
        <w:rPr>
          <w:spacing w:val="-6"/>
        </w:rPr>
        <w:t xml:space="preserve"> </w:t>
      </w:r>
      <w:r>
        <w:t>to</w:t>
      </w:r>
      <w:r>
        <w:rPr>
          <w:spacing w:val="-8"/>
        </w:rPr>
        <w:t xml:space="preserve"> </w:t>
      </w:r>
      <w:r>
        <w:t>the</w:t>
      </w:r>
      <w:r>
        <w:rPr>
          <w:spacing w:val="-7"/>
        </w:rPr>
        <w:t xml:space="preserve"> </w:t>
      </w:r>
      <w:r>
        <w:rPr>
          <w:spacing w:val="-2"/>
        </w:rPr>
        <w:t>Tenant:</w:t>
      </w:r>
    </w:p>
    <w:p w14:paraId="1B77383A" w14:textId="77777777" w:rsidR="00D71595" w:rsidRDefault="00000000">
      <w:pPr>
        <w:pStyle w:val="ListParagraph"/>
        <w:numPr>
          <w:ilvl w:val="3"/>
          <w:numId w:val="10"/>
        </w:numPr>
        <w:tabs>
          <w:tab w:val="left" w:pos="1288"/>
          <w:tab w:val="left" w:pos="1291"/>
        </w:tabs>
        <w:ind w:right="511"/>
        <w:jc w:val="both"/>
        <w:rPr>
          <w:sz w:val="20"/>
        </w:rPr>
      </w:pPr>
      <w:r>
        <w:rPr>
          <w:sz w:val="20"/>
        </w:rPr>
        <w:t>enter the Premises to allow prospective tenants or purchasers to inspect them, provided that the Tenant’s Business is not unreasonably interrupted; and</w:t>
      </w:r>
    </w:p>
    <w:p w14:paraId="47B4B8E0" w14:textId="77777777" w:rsidR="00D71595" w:rsidRDefault="00000000">
      <w:pPr>
        <w:pStyle w:val="ListParagraph"/>
        <w:numPr>
          <w:ilvl w:val="3"/>
          <w:numId w:val="10"/>
        </w:numPr>
        <w:tabs>
          <w:tab w:val="left" w:pos="1288"/>
          <w:tab w:val="left" w:pos="1291"/>
        </w:tabs>
        <w:ind w:right="511"/>
        <w:jc w:val="both"/>
        <w:rPr>
          <w:sz w:val="20"/>
        </w:rPr>
      </w:pPr>
      <w:r>
        <w:rPr>
          <w:sz w:val="20"/>
        </w:rPr>
        <w:t>except where the Tenant has exercised an option to extend this lease for an additional term, within 3 months before the expiration of the Term, display inside or outside the Premises a sign with information indicating the availability of the Premises.</w:t>
      </w:r>
    </w:p>
    <w:p w14:paraId="7B253EDD" w14:textId="77777777" w:rsidR="00D71595" w:rsidRDefault="00000000">
      <w:pPr>
        <w:pStyle w:val="Heading3"/>
        <w:numPr>
          <w:ilvl w:val="2"/>
          <w:numId w:val="10"/>
        </w:numPr>
        <w:tabs>
          <w:tab w:val="left" w:pos="722"/>
        </w:tabs>
        <w:spacing w:before="119"/>
        <w:ind w:left="722" w:hanging="564"/>
      </w:pPr>
      <w:bookmarkStart w:id="65" w:name="_TOC_250092"/>
      <w:r>
        <w:t>Landlord</w:t>
      </w:r>
      <w:r>
        <w:rPr>
          <w:spacing w:val="-8"/>
        </w:rPr>
        <w:t xml:space="preserve"> </w:t>
      </w:r>
      <w:r>
        <w:t>may</w:t>
      </w:r>
      <w:r>
        <w:rPr>
          <w:spacing w:val="-6"/>
        </w:rPr>
        <w:t xml:space="preserve"> </w:t>
      </w:r>
      <w:bookmarkEnd w:id="65"/>
      <w:r>
        <w:rPr>
          <w:spacing w:val="-2"/>
        </w:rPr>
        <w:t>rectify</w:t>
      </w:r>
    </w:p>
    <w:p w14:paraId="5EE9AE27" w14:textId="77777777" w:rsidR="00D71595" w:rsidRDefault="00000000">
      <w:pPr>
        <w:pStyle w:val="BodyText"/>
        <w:spacing w:before="120"/>
        <w:ind w:left="725" w:right="517"/>
      </w:pPr>
      <w:r>
        <w:t>The</w:t>
      </w:r>
      <w:r>
        <w:rPr>
          <w:spacing w:val="-14"/>
        </w:rPr>
        <w:t xml:space="preserve"> </w:t>
      </w:r>
      <w:r>
        <w:t>Landlord</w:t>
      </w:r>
      <w:r>
        <w:rPr>
          <w:spacing w:val="-14"/>
        </w:rPr>
        <w:t xml:space="preserve"> </w:t>
      </w:r>
      <w:r>
        <w:t>may,</w:t>
      </w:r>
      <w:r>
        <w:rPr>
          <w:spacing w:val="-14"/>
        </w:rPr>
        <w:t xml:space="preserve"> </w:t>
      </w:r>
      <w:r>
        <w:t>at</w:t>
      </w:r>
      <w:r>
        <w:rPr>
          <w:spacing w:val="-14"/>
        </w:rPr>
        <w:t xml:space="preserve"> </w:t>
      </w:r>
      <w:r>
        <w:t>the</w:t>
      </w:r>
      <w:r>
        <w:rPr>
          <w:spacing w:val="-14"/>
        </w:rPr>
        <w:t xml:space="preserve"> </w:t>
      </w:r>
      <w:r>
        <w:t>Tenant’s</w:t>
      </w:r>
      <w:r>
        <w:rPr>
          <w:spacing w:val="-14"/>
        </w:rPr>
        <w:t xml:space="preserve"> </w:t>
      </w:r>
      <w:r>
        <w:t>expense,</w:t>
      </w:r>
      <w:r>
        <w:rPr>
          <w:spacing w:val="-14"/>
        </w:rPr>
        <w:t xml:space="preserve"> </w:t>
      </w:r>
      <w:r>
        <w:t>do</w:t>
      </w:r>
      <w:r>
        <w:rPr>
          <w:spacing w:val="-14"/>
        </w:rPr>
        <w:t xml:space="preserve"> </w:t>
      </w:r>
      <w:r>
        <w:t>anything</w:t>
      </w:r>
      <w:r>
        <w:rPr>
          <w:spacing w:val="-14"/>
        </w:rPr>
        <w:t xml:space="preserve"> </w:t>
      </w:r>
      <w:r>
        <w:t>which</w:t>
      </w:r>
      <w:r>
        <w:rPr>
          <w:spacing w:val="-13"/>
        </w:rPr>
        <w:t xml:space="preserve"> </w:t>
      </w:r>
      <w:r>
        <w:t>should</w:t>
      </w:r>
      <w:r>
        <w:rPr>
          <w:spacing w:val="-14"/>
        </w:rPr>
        <w:t xml:space="preserve"> </w:t>
      </w:r>
      <w:r>
        <w:t>have</w:t>
      </w:r>
      <w:r>
        <w:rPr>
          <w:spacing w:val="-14"/>
        </w:rPr>
        <w:t xml:space="preserve"> </w:t>
      </w:r>
      <w:r>
        <w:t>been</w:t>
      </w:r>
      <w:r>
        <w:rPr>
          <w:spacing w:val="-14"/>
        </w:rPr>
        <w:t xml:space="preserve"> </w:t>
      </w:r>
      <w:r>
        <w:t>done</w:t>
      </w:r>
      <w:r>
        <w:rPr>
          <w:spacing w:val="-14"/>
        </w:rPr>
        <w:t xml:space="preserve"> </w:t>
      </w:r>
      <w:r>
        <w:t>by</w:t>
      </w:r>
      <w:r>
        <w:rPr>
          <w:spacing w:val="-14"/>
        </w:rPr>
        <w:t xml:space="preserve"> </w:t>
      </w:r>
      <w:r>
        <w:t>the</w:t>
      </w:r>
      <w:r>
        <w:rPr>
          <w:spacing w:val="-14"/>
        </w:rPr>
        <w:t xml:space="preserve"> </w:t>
      </w:r>
      <w:r>
        <w:t>Tenant under this lease but</w:t>
      </w:r>
      <w:r>
        <w:rPr>
          <w:spacing w:val="-1"/>
        </w:rPr>
        <w:t xml:space="preserve"> </w:t>
      </w:r>
      <w:r>
        <w:t>which has not</w:t>
      </w:r>
      <w:r>
        <w:rPr>
          <w:spacing w:val="-1"/>
        </w:rPr>
        <w:t xml:space="preserve"> </w:t>
      </w:r>
      <w:r>
        <w:t>been done</w:t>
      </w:r>
      <w:r>
        <w:rPr>
          <w:spacing w:val="-2"/>
        </w:rPr>
        <w:t xml:space="preserve"> </w:t>
      </w:r>
      <w:r>
        <w:t>or has not</w:t>
      </w:r>
      <w:r>
        <w:rPr>
          <w:spacing w:val="-1"/>
        </w:rPr>
        <w:t xml:space="preserve"> </w:t>
      </w:r>
      <w:r>
        <w:t>been done</w:t>
      </w:r>
      <w:r>
        <w:rPr>
          <w:spacing w:val="-2"/>
        </w:rPr>
        <w:t xml:space="preserve"> </w:t>
      </w:r>
      <w:r>
        <w:t>properly and the</w:t>
      </w:r>
      <w:r>
        <w:rPr>
          <w:spacing w:val="-2"/>
        </w:rPr>
        <w:t xml:space="preserve"> </w:t>
      </w:r>
      <w:r>
        <w:t>Landlord may enter the Premises for that purpose.</w:t>
      </w:r>
    </w:p>
    <w:p w14:paraId="45CAF066" w14:textId="77777777" w:rsidR="00D71595" w:rsidRDefault="00D71595">
      <w:pPr>
        <w:sectPr w:rsidR="00D71595">
          <w:pgSz w:w="11910" w:h="16850"/>
          <w:pgMar w:top="1060" w:right="620" w:bottom="840" w:left="1260" w:header="0" w:footer="658" w:gutter="0"/>
          <w:cols w:space="720"/>
        </w:sectPr>
      </w:pPr>
    </w:p>
    <w:p w14:paraId="157557EB" w14:textId="77777777" w:rsidR="00D71595" w:rsidRDefault="00D71595">
      <w:pPr>
        <w:pStyle w:val="BodyText"/>
        <w:spacing w:before="11"/>
        <w:ind w:left="0"/>
        <w:jc w:val="left"/>
        <w:rPr>
          <w:sz w:val="2"/>
        </w:rPr>
      </w:pPr>
    </w:p>
    <w:p w14:paraId="51BA8433" w14:textId="77777777" w:rsidR="00D71595" w:rsidRDefault="00000000">
      <w:pPr>
        <w:pStyle w:val="BodyText"/>
        <w:spacing w:before="0" w:line="20" w:lineRule="exact"/>
        <w:ind w:left="130"/>
        <w:jc w:val="left"/>
        <w:rPr>
          <w:sz w:val="2"/>
        </w:rPr>
      </w:pPr>
      <w:r>
        <w:rPr>
          <w:noProof/>
          <w:sz w:val="2"/>
        </w:rPr>
        <mc:AlternateContent>
          <mc:Choice Requires="wpg">
            <w:drawing>
              <wp:inline distT="0" distB="0" distL="0" distR="0" wp14:anchorId="097C1BC4" wp14:editId="7941E50C">
                <wp:extent cx="5978525" cy="63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8525" cy="6350"/>
                          <a:chOff x="0" y="0"/>
                          <a:chExt cx="5978525" cy="6350"/>
                        </a:xfrm>
                      </wpg:grpSpPr>
                      <wps:wsp>
                        <wps:cNvPr id="27" name="Graphic 27"/>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231783" id="Group 26" o:spid="_x0000_s1026" style="width:470.75pt;height:.5pt;mso-position-horizontal-relative:char;mso-position-vertical-relative:line" coordsize="597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">
                <v:shape id="Graphic 27" o:spid="_x0000_s1027" style="position:absolute;width:59785;height:63;visibility:visible;mso-wrap-style:square;v-text-anchor:top" coordsize="59785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" path="m5978016,l,,,6096r5978016,l5978016,xe" fillcolor="black" stroked="f">
                  <v:path arrowok="t"/>
                </v:shape>
                <w10:anchorlock/>
              </v:group>
            </w:pict>
          </mc:Fallback>
        </mc:AlternateContent>
      </w:r>
    </w:p>
    <w:p w14:paraId="7B6E6A59" w14:textId="77777777" w:rsidR="00D71595" w:rsidRDefault="00000000">
      <w:pPr>
        <w:pStyle w:val="Heading2"/>
        <w:numPr>
          <w:ilvl w:val="1"/>
          <w:numId w:val="10"/>
        </w:numPr>
        <w:tabs>
          <w:tab w:val="left" w:pos="725"/>
        </w:tabs>
        <w:spacing w:before="9"/>
      </w:pPr>
      <w:bookmarkStart w:id="66" w:name="_TOC_250091"/>
      <w:bookmarkEnd w:id="66"/>
      <w:r>
        <w:rPr>
          <w:spacing w:val="-2"/>
        </w:rPr>
        <w:t>Default</w:t>
      </w:r>
    </w:p>
    <w:p w14:paraId="55F2BFA8" w14:textId="77777777" w:rsidR="00D71595" w:rsidRDefault="00000000">
      <w:pPr>
        <w:pStyle w:val="Heading3"/>
        <w:numPr>
          <w:ilvl w:val="2"/>
          <w:numId w:val="10"/>
        </w:numPr>
        <w:tabs>
          <w:tab w:val="left" w:pos="722"/>
        </w:tabs>
        <w:ind w:left="722" w:hanging="564"/>
      </w:pPr>
      <w:bookmarkStart w:id="67" w:name="_TOC_250090"/>
      <w:r>
        <w:t>Essential</w:t>
      </w:r>
      <w:r>
        <w:rPr>
          <w:spacing w:val="-10"/>
        </w:rPr>
        <w:t xml:space="preserve"> </w:t>
      </w:r>
      <w:bookmarkEnd w:id="67"/>
      <w:r>
        <w:rPr>
          <w:spacing w:val="-2"/>
        </w:rPr>
        <w:t>terms</w:t>
      </w:r>
    </w:p>
    <w:p w14:paraId="5CAF7C73" w14:textId="77777777" w:rsidR="00D71595" w:rsidRDefault="00000000">
      <w:pPr>
        <w:pStyle w:val="BodyText"/>
        <w:spacing w:before="120"/>
        <w:ind w:left="725"/>
        <w:jc w:val="left"/>
      </w:pPr>
      <w:r>
        <w:t>The</w:t>
      </w:r>
      <w:r>
        <w:rPr>
          <w:spacing w:val="-9"/>
        </w:rPr>
        <w:t xml:space="preserve"> </w:t>
      </w:r>
      <w:r>
        <w:t>following</w:t>
      </w:r>
      <w:r>
        <w:rPr>
          <w:spacing w:val="-6"/>
        </w:rPr>
        <w:t xml:space="preserve"> </w:t>
      </w:r>
      <w:r>
        <w:t>obligations</w:t>
      </w:r>
      <w:r>
        <w:rPr>
          <w:spacing w:val="-7"/>
        </w:rPr>
        <w:t xml:space="preserve"> </w:t>
      </w:r>
      <w:r>
        <w:t>of</w:t>
      </w:r>
      <w:r>
        <w:rPr>
          <w:spacing w:val="-5"/>
        </w:rPr>
        <w:t xml:space="preserve"> </w:t>
      </w:r>
      <w:r>
        <w:t>the</w:t>
      </w:r>
      <w:r>
        <w:rPr>
          <w:spacing w:val="-8"/>
        </w:rPr>
        <w:t xml:space="preserve"> </w:t>
      </w:r>
      <w:r>
        <w:t>Tenant</w:t>
      </w:r>
      <w:r>
        <w:rPr>
          <w:spacing w:val="-7"/>
        </w:rPr>
        <w:t xml:space="preserve"> </w:t>
      </w:r>
      <w:r>
        <w:t>are</w:t>
      </w:r>
      <w:r>
        <w:rPr>
          <w:spacing w:val="-6"/>
        </w:rPr>
        <w:t xml:space="preserve"> </w:t>
      </w:r>
      <w:r>
        <w:t>essential</w:t>
      </w:r>
      <w:r>
        <w:rPr>
          <w:spacing w:val="-6"/>
        </w:rPr>
        <w:t xml:space="preserve"> </w:t>
      </w:r>
      <w:r>
        <w:t>terms</w:t>
      </w:r>
      <w:r>
        <w:rPr>
          <w:spacing w:val="-7"/>
        </w:rPr>
        <w:t xml:space="preserve"> </w:t>
      </w:r>
      <w:r>
        <w:t>of</w:t>
      </w:r>
      <w:r>
        <w:rPr>
          <w:spacing w:val="-2"/>
        </w:rPr>
        <w:t xml:space="preserve"> </w:t>
      </w:r>
      <w:r>
        <w:t>this</w:t>
      </w:r>
      <w:r>
        <w:rPr>
          <w:spacing w:val="-6"/>
        </w:rPr>
        <w:t xml:space="preserve"> </w:t>
      </w:r>
      <w:r>
        <w:rPr>
          <w:spacing w:val="-2"/>
        </w:rPr>
        <w:t>lease:</w:t>
      </w:r>
    </w:p>
    <w:p w14:paraId="5346419C" w14:textId="77777777" w:rsidR="00D71595" w:rsidRDefault="00000000">
      <w:pPr>
        <w:pStyle w:val="ListParagraph"/>
        <w:numPr>
          <w:ilvl w:val="3"/>
          <w:numId w:val="10"/>
        </w:numPr>
        <w:tabs>
          <w:tab w:val="left" w:pos="1291"/>
        </w:tabs>
        <w:spacing w:before="118"/>
        <w:ind w:hanging="566"/>
        <w:rPr>
          <w:sz w:val="20"/>
        </w:rPr>
      </w:pPr>
      <w:r>
        <w:rPr>
          <w:sz w:val="20"/>
        </w:rPr>
        <w:t>all</w:t>
      </w:r>
      <w:r>
        <w:rPr>
          <w:spacing w:val="-6"/>
          <w:sz w:val="20"/>
        </w:rPr>
        <w:t xml:space="preserve"> </w:t>
      </w:r>
      <w:r>
        <w:rPr>
          <w:sz w:val="20"/>
        </w:rPr>
        <w:t>obligations</w:t>
      </w:r>
      <w:r>
        <w:rPr>
          <w:spacing w:val="-6"/>
          <w:sz w:val="20"/>
        </w:rPr>
        <w:t xml:space="preserve"> </w:t>
      </w:r>
      <w:r>
        <w:rPr>
          <w:sz w:val="20"/>
        </w:rPr>
        <w:t>to</w:t>
      </w:r>
      <w:r>
        <w:rPr>
          <w:spacing w:val="-7"/>
          <w:sz w:val="20"/>
        </w:rPr>
        <w:t xml:space="preserve"> </w:t>
      </w:r>
      <w:r>
        <w:rPr>
          <w:sz w:val="20"/>
        </w:rPr>
        <w:t>pay</w:t>
      </w:r>
      <w:r>
        <w:rPr>
          <w:spacing w:val="-6"/>
          <w:sz w:val="20"/>
        </w:rPr>
        <w:t xml:space="preserve"> </w:t>
      </w:r>
      <w:r>
        <w:rPr>
          <w:sz w:val="20"/>
        </w:rPr>
        <w:t>money</w:t>
      </w:r>
      <w:r>
        <w:rPr>
          <w:spacing w:val="-6"/>
          <w:sz w:val="20"/>
        </w:rPr>
        <w:t xml:space="preserve"> </w:t>
      </w:r>
      <w:r>
        <w:rPr>
          <w:sz w:val="20"/>
        </w:rPr>
        <w:t>under</w:t>
      </w:r>
      <w:r>
        <w:rPr>
          <w:spacing w:val="-3"/>
          <w:sz w:val="20"/>
        </w:rPr>
        <w:t xml:space="preserve"> </w:t>
      </w:r>
      <w:r>
        <w:rPr>
          <w:sz w:val="20"/>
        </w:rPr>
        <w:t>this</w:t>
      </w:r>
      <w:r>
        <w:rPr>
          <w:spacing w:val="-5"/>
          <w:sz w:val="20"/>
        </w:rPr>
        <w:t xml:space="preserve"> </w:t>
      </w:r>
      <w:r>
        <w:rPr>
          <w:sz w:val="20"/>
        </w:rPr>
        <w:t>lease;</w:t>
      </w:r>
      <w:r>
        <w:rPr>
          <w:spacing w:val="-5"/>
          <w:sz w:val="20"/>
        </w:rPr>
        <w:t xml:space="preserve"> and</w:t>
      </w:r>
    </w:p>
    <w:p w14:paraId="494FE4D9" w14:textId="77777777" w:rsidR="00D71595" w:rsidRDefault="00000000">
      <w:pPr>
        <w:pStyle w:val="ListParagraph"/>
        <w:numPr>
          <w:ilvl w:val="3"/>
          <w:numId w:val="10"/>
        </w:numPr>
        <w:tabs>
          <w:tab w:val="left" w:pos="1288"/>
          <w:tab w:val="left" w:pos="1291"/>
        </w:tabs>
        <w:ind w:right="508"/>
        <w:jc w:val="both"/>
        <w:rPr>
          <w:sz w:val="20"/>
        </w:rPr>
      </w:pPr>
      <w:r>
        <w:rPr>
          <w:sz w:val="20"/>
        </w:rPr>
        <w:t xml:space="preserve">the obligations under clauses </w:t>
      </w:r>
      <w:hyperlink w:anchor="_bookmark4" w:history="1">
        <w:r>
          <w:rPr>
            <w:sz w:val="20"/>
          </w:rPr>
          <w:t>8.1</w:t>
        </w:r>
      </w:hyperlink>
      <w:r>
        <w:rPr>
          <w:sz w:val="20"/>
        </w:rPr>
        <w:t xml:space="preserve"> (Landlord’s consent to dealing), </w:t>
      </w:r>
      <w:hyperlink w:anchor="_bookmark5" w:history="1">
        <w:r>
          <w:rPr>
            <w:sz w:val="20"/>
          </w:rPr>
          <w:t>9.1</w:t>
        </w:r>
      </w:hyperlink>
      <w:r>
        <w:rPr>
          <w:sz w:val="20"/>
        </w:rPr>
        <w:t xml:space="preserve"> (Permitted Use), </w:t>
      </w:r>
      <w:hyperlink w:anchor="_bookmark6" w:history="1">
        <w:r>
          <w:rPr>
            <w:sz w:val="20"/>
          </w:rPr>
          <w:t>11</w:t>
        </w:r>
      </w:hyperlink>
      <w:r>
        <w:rPr>
          <w:sz w:val="20"/>
        </w:rPr>
        <w:t xml:space="preserve"> (Insurance), </w:t>
      </w:r>
      <w:hyperlink w:anchor="_bookmark14" w:history="1">
        <w:r>
          <w:rPr>
            <w:sz w:val="20"/>
          </w:rPr>
          <w:t>14.1</w:t>
        </w:r>
      </w:hyperlink>
      <w:r>
        <w:rPr>
          <w:sz w:val="20"/>
        </w:rPr>
        <w:t xml:space="preserve"> (Maintenance and repair) and </w:t>
      </w:r>
      <w:hyperlink w:anchor="_bookmark17" w:history="1">
        <w:r>
          <w:rPr>
            <w:sz w:val="20"/>
          </w:rPr>
          <w:t>14.4</w:t>
        </w:r>
      </w:hyperlink>
      <w:r>
        <w:rPr>
          <w:sz w:val="20"/>
        </w:rPr>
        <w:t xml:space="preserve"> (Structural work).</w:t>
      </w:r>
    </w:p>
    <w:p w14:paraId="190B373F" w14:textId="77777777" w:rsidR="00D71595" w:rsidRDefault="00000000">
      <w:pPr>
        <w:pStyle w:val="BodyText"/>
        <w:ind w:left="725"/>
        <w:jc w:val="left"/>
      </w:pPr>
      <w:r>
        <w:t>This</w:t>
      </w:r>
      <w:r>
        <w:rPr>
          <w:spacing w:val="25"/>
        </w:rPr>
        <w:t xml:space="preserve"> </w:t>
      </w:r>
      <w:r>
        <w:t>clause</w:t>
      </w:r>
      <w:r>
        <w:rPr>
          <w:spacing w:val="27"/>
        </w:rPr>
        <w:t xml:space="preserve"> </w:t>
      </w:r>
      <w:hyperlink w:anchor="_bookmark21" w:history="1">
        <w:r>
          <w:t>17.1</w:t>
        </w:r>
      </w:hyperlink>
      <w:r>
        <w:rPr>
          <w:spacing w:val="24"/>
        </w:rPr>
        <w:t xml:space="preserve"> </w:t>
      </w:r>
      <w:r>
        <w:t>does</w:t>
      </w:r>
      <w:r>
        <w:rPr>
          <w:spacing w:val="25"/>
        </w:rPr>
        <w:t xml:space="preserve"> </w:t>
      </w:r>
      <w:r>
        <w:t>not</w:t>
      </w:r>
      <w:r>
        <w:rPr>
          <w:spacing w:val="26"/>
        </w:rPr>
        <w:t xml:space="preserve"> </w:t>
      </w:r>
      <w:r>
        <w:t>prevent</w:t>
      </w:r>
      <w:r>
        <w:rPr>
          <w:spacing w:val="26"/>
        </w:rPr>
        <w:t xml:space="preserve"> </w:t>
      </w:r>
      <w:r>
        <w:t>any</w:t>
      </w:r>
      <w:r>
        <w:rPr>
          <w:spacing w:val="25"/>
        </w:rPr>
        <w:t xml:space="preserve"> </w:t>
      </w:r>
      <w:r>
        <w:t>other</w:t>
      </w:r>
      <w:r>
        <w:rPr>
          <w:spacing w:val="25"/>
        </w:rPr>
        <w:t xml:space="preserve"> </w:t>
      </w:r>
      <w:r>
        <w:t>obligation</w:t>
      </w:r>
      <w:r>
        <w:rPr>
          <w:spacing w:val="24"/>
        </w:rPr>
        <w:t xml:space="preserve"> </w:t>
      </w:r>
      <w:r>
        <w:t>of</w:t>
      </w:r>
      <w:r>
        <w:rPr>
          <w:spacing w:val="26"/>
        </w:rPr>
        <w:t xml:space="preserve"> </w:t>
      </w:r>
      <w:r>
        <w:t>the</w:t>
      </w:r>
      <w:r>
        <w:rPr>
          <w:spacing w:val="24"/>
        </w:rPr>
        <w:t xml:space="preserve"> </w:t>
      </w:r>
      <w:r>
        <w:t>Tenant</w:t>
      </w:r>
      <w:r>
        <w:rPr>
          <w:spacing w:val="24"/>
        </w:rPr>
        <w:t xml:space="preserve"> </w:t>
      </w:r>
      <w:r>
        <w:t>under</w:t>
      </w:r>
      <w:r>
        <w:rPr>
          <w:spacing w:val="34"/>
        </w:rPr>
        <w:t xml:space="preserve"> </w:t>
      </w:r>
      <w:r>
        <w:t>this</w:t>
      </w:r>
      <w:r>
        <w:rPr>
          <w:spacing w:val="26"/>
        </w:rPr>
        <w:t xml:space="preserve"> </w:t>
      </w:r>
      <w:r>
        <w:t>lease</w:t>
      </w:r>
      <w:r>
        <w:rPr>
          <w:spacing w:val="27"/>
        </w:rPr>
        <w:t xml:space="preserve"> </w:t>
      </w:r>
      <w:r>
        <w:t>being</w:t>
      </w:r>
      <w:r>
        <w:rPr>
          <w:spacing w:val="26"/>
        </w:rPr>
        <w:t xml:space="preserve"> </w:t>
      </w:r>
      <w:r>
        <w:t>an essential term.</w:t>
      </w:r>
    </w:p>
    <w:p w14:paraId="5E531A44" w14:textId="77777777" w:rsidR="00D71595" w:rsidRDefault="00000000">
      <w:pPr>
        <w:pStyle w:val="Heading3"/>
        <w:numPr>
          <w:ilvl w:val="2"/>
          <w:numId w:val="10"/>
        </w:numPr>
        <w:tabs>
          <w:tab w:val="left" w:pos="722"/>
        </w:tabs>
        <w:ind w:left="722" w:hanging="564"/>
      </w:pPr>
      <w:bookmarkStart w:id="68" w:name="_TOC_250089"/>
      <w:r>
        <w:t>Events</w:t>
      </w:r>
      <w:r>
        <w:rPr>
          <w:spacing w:val="-7"/>
        </w:rPr>
        <w:t xml:space="preserve"> </w:t>
      </w:r>
      <w:r>
        <w:t>of</w:t>
      </w:r>
      <w:r>
        <w:rPr>
          <w:spacing w:val="-5"/>
        </w:rPr>
        <w:t xml:space="preserve"> </w:t>
      </w:r>
      <w:bookmarkEnd w:id="68"/>
      <w:r>
        <w:rPr>
          <w:spacing w:val="-2"/>
        </w:rPr>
        <w:t>Default</w:t>
      </w:r>
    </w:p>
    <w:p w14:paraId="35238D41" w14:textId="77777777" w:rsidR="00D71595" w:rsidRDefault="00000000">
      <w:pPr>
        <w:pStyle w:val="BodyText"/>
        <w:spacing w:before="118"/>
        <w:ind w:left="725"/>
        <w:jc w:val="left"/>
      </w:pPr>
      <w:r>
        <w:t>An</w:t>
      </w:r>
      <w:r>
        <w:rPr>
          <w:spacing w:val="-5"/>
        </w:rPr>
        <w:t xml:space="preserve"> </w:t>
      </w:r>
      <w:r>
        <w:t>Event</w:t>
      </w:r>
      <w:r>
        <w:rPr>
          <w:spacing w:val="-4"/>
        </w:rPr>
        <w:t xml:space="preserve"> </w:t>
      </w:r>
      <w:r>
        <w:t>of</w:t>
      </w:r>
      <w:r>
        <w:rPr>
          <w:spacing w:val="-6"/>
        </w:rPr>
        <w:t xml:space="preserve"> </w:t>
      </w:r>
      <w:r>
        <w:t>Default</w:t>
      </w:r>
      <w:r>
        <w:rPr>
          <w:spacing w:val="-4"/>
        </w:rPr>
        <w:t xml:space="preserve"> </w:t>
      </w:r>
      <w:r>
        <w:t>occurs</w:t>
      </w:r>
      <w:r>
        <w:rPr>
          <w:spacing w:val="-4"/>
        </w:rPr>
        <w:t xml:space="preserve"> </w:t>
      </w:r>
      <w:r>
        <w:rPr>
          <w:spacing w:val="-5"/>
        </w:rPr>
        <w:t>if:</w:t>
      </w:r>
    </w:p>
    <w:p w14:paraId="2FEEB554" w14:textId="77777777" w:rsidR="00D71595" w:rsidRDefault="00000000">
      <w:pPr>
        <w:pStyle w:val="ListParagraph"/>
        <w:numPr>
          <w:ilvl w:val="3"/>
          <w:numId w:val="10"/>
        </w:numPr>
        <w:tabs>
          <w:tab w:val="left" w:pos="1291"/>
        </w:tabs>
        <w:spacing w:before="122"/>
        <w:ind w:hanging="566"/>
        <w:rPr>
          <w:sz w:val="20"/>
        </w:rPr>
      </w:pPr>
      <w:r>
        <w:rPr>
          <w:sz w:val="20"/>
        </w:rPr>
        <w:t>the</w:t>
      </w:r>
      <w:r>
        <w:rPr>
          <w:spacing w:val="-8"/>
          <w:sz w:val="20"/>
        </w:rPr>
        <w:t xml:space="preserve"> </w:t>
      </w:r>
      <w:r>
        <w:rPr>
          <w:sz w:val="20"/>
        </w:rPr>
        <w:t>Tenant</w:t>
      </w:r>
      <w:r>
        <w:rPr>
          <w:spacing w:val="-5"/>
          <w:sz w:val="20"/>
        </w:rPr>
        <w:t xml:space="preserve"> </w:t>
      </w:r>
      <w:r>
        <w:rPr>
          <w:sz w:val="20"/>
        </w:rPr>
        <w:t>repudiates</w:t>
      </w:r>
      <w:r>
        <w:rPr>
          <w:spacing w:val="-6"/>
          <w:sz w:val="20"/>
        </w:rPr>
        <w:t xml:space="preserve"> </w:t>
      </w:r>
      <w:r>
        <w:rPr>
          <w:sz w:val="20"/>
        </w:rPr>
        <w:t>or</w:t>
      </w:r>
      <w:r>
        <w:rPr>
          <w:spacing w:val="-7"/>
          <w:sz w:val="20"/>
        </w:rPr>
        <w:t xml:space="preserve"> </w:t>
      </w:r>
      <w:r>
        <w:rPr>
          <w:sz w:val="20"/>
        </w:rPr>
        <w:t>commits</w:t>
      </w:r>
      <w:r>
        <w:rPr>
          <w:spacing w:val="-6"/>
          <w:sz w:val="20"/>
        </w:rPr>
        <w:t xml:space="preserve"> </w:t>
      </w:r>
      <w:r>
        <w:rPr>
          <w:sz w:val="20"/>
        </w:rPr>
        <w:t>a</w:t>
      </w:r>
      <w:r>
        <w:rPr>
          <w:spacing w:val="-7"/>
          <w:sz w:val="20"/>
        </w:rPr>
        <w:t xml:space="preserve"> </w:t>
      </w:r>
      <w:r>
        <w:rPr>
          <w:sz w:val="20"/>
        </w:rPr>
        <w:t>fundamental</w:t>
      </w:r>
      <w:r>
        <w:rPr>
          <w:spacing w:val="-8"/>
          <w:sz w:val="20"/>
        </w:rPr>
        <w:t xml:space="preserve"> </w:t>
      </w:r>
      <w:r>
        <w:rPr>
          <w:sz w:val="20"/>
        </w:rPr>
        <w:t>breach</w:t>
      </w:r>
      <w:r>
        <w:rPr>
          <w:spacing w:val="-7"/>
          <w:sz w:val="20"/>
        </w:rPr>
        <w:t xml:space="preserve"> </w:t>
      </w:r>
      <w:r>
        <w:rPr>
          <w:sz w:val="20"/>
        </w:rPr>
        <w:t>of</w:t>
      </w:r>
      <w:r>
        <w:rPr>
          <w:spacing w:val="-3"/>
          <w:sz w:val="20"/>
        </w:rPr>
        <w:t xml:space="preserve"> </w:t>
      </w:r>
      <w:r>
        <w:rPr>
          <w:sz w:val="20"/>
        </w:rPr>
        <w:t>this</w:t>
      </w:r>
      <w:r>
        <w:rPr>
          <w:spacing w:val="-3"/>
          <w:sz w:val="20"/>
        </w:rPr>
        <w:t xml:space="preserve"> </w:t>
      </w:r>
      <w:r>
        <w:rPr>
          <w:spacing w:val="-2"/>
          <w:sz w:val="20"/>
        </w:rPr>
        <w:t>lease;</w:t>
      </w:r>
    </w:p>
    <w:p w14:paraId="73AF32A0" w14:textId="77777777" w:rsidR="00D71595" w:rsidRDefault="00000000">
      <w:pPr>
        <w:pStyle w:val="ListParagraph"/>
        <w:numPr>
          <w:ilvl w:val="3"/>
          <w:numId w:val="10"/>
        </w:numPr>
        <w:tabs>
          <w:tab w:val="left" w:pos="1291"/>
        </w:tabs>
        <w:spacing w:before="120"/>
        <w:ind w:hanging="566"/>
        <w:rPr>
          <w:sz w:val="20"/>
        </w:rPr>
      </w:pPr>
      <w:r>
        <w:rPr>
          <w:sz w:val="20"/>
        </w:rPr>
        <w:t>the</w:t>
      </w:r>
      <w:r>
        <w:rPr>
          <w:spacing w:val="-7"/>
          <w:sz w:val="20"/>
        </w:rPr>
        <w:t xml:space="preserve"> </w:t>
      </w:r>
      <w:r>
        <w:rPr>
          <w:sz w:val="20"/>
        </w:rPr>
        <w:t>Rent</w:t>
      </w:r>
      <w:r>
        <w:rPr>
          <w:spacing w:val="-4"/>
          <w:sz w:val="20"/>
        </w:rPr>
        <w:t xml:space="preserve"> </w:t>
      </w:r>
      <w:r>
        <w:rPr>
          <w:sz w:val="20"/>
        </w:rPr>
        <w:t>is</w:t>
      </w:r>
      <w:r>
        <w:rPr>
          <w:spacing w:val="-5"/>
          <w:sz w:val="20"/>
        </w:rPr>
        <w:t xml:space="preserve"> </w:t>
      </w:r>
      <w:r>
        <w:rPr>
          <w:sz w:val="20"/>
        </w:rPr>
        <w:t>at</w:t>
      </w:r>
      <w:r>
        <w:rPr>
          <w:spacing w:val="-4"/>
          <w:sz w:val="20"/>
        </w:rPr>
        <w:t xml:space="preserve"> </w:t>
      </w:r>
      <w:r>
        <w:rPr>
          <w:sz w:val="20"/>
        </w:rPr>
        <w:t>any</w:t>
      </w:r>
      <w:r>
        <w:rPr>
          <w:spacing w:val="-4"/>
          <w:sz w:val="20"/>
        </w:rPr>
        <w:t xml:space="preserve"> </w:t>
      </w:r>
      <w:r>
        <w:rPr>
          <w:sz w:val="20"/>
        </w:rPr>
        <w:t>time</w:t>
      </w:r>
      <w:r>
        <w:rPr>
          <w:spacing w:val="-4"/>
          <w:sz w:val="20"/>
        </w:rPr>
        <w:t xml:space="preserve"> </w:t>
      </w:r>
      <w:r>
        <w:rPr>
          <w:sz w:val="20"/>
        </w:rPr>
        <w:t>unpaid</w:t>
      </w:r>
      <w:r>
        <w:rPr>
          <w:spacing w:val="-4"/>
          <w:sz w:val="20"/>
        </w:rPr>
        <w:t xml:space="preserve"> </w:t>
      </w:r>
      <w:r>
        <w:rPr>
          <w:sz w:val="20"/>
        </w:rPr>
        <w:t>for</w:t>
      </w:r>
      <w:r>
        <w:rPr>
          <w:spacing w:val="-3"/>
          <w:sz w:val="20"/>
        </w:rPr>
        <w:t xml:space="preserve"> </w:t>
      </w:r>
      <w:r>
        <w:rPr>
          <w:sz w:val="20"/>
        </w:rPr>
        <w:t>14</w:t>
      </w:r>
      <w:r>
        <w:rPr>
          <w:spacing w:val="-4"/>
          <w:sz w:val="20"/>
        </w:rPr>
        <w:t xml:space="preserve"> </w:t>
      </w:r>
      <w:r>
        <w:rPr>
          <w:sz w:val="20"/>
        </w:rPr>
        <w:t>days</w:t>
      </w:r>
      <w:r>
        <w:rPr>
          <w:spacing w:val="-5"/>
          <w:sz w:val="20"/>
        </w:rPr>
        <w:t xml:space="preserve"> </w:t>
      </w:r>
      <w:r>
        <w:rPr>
          <w:sz w:val="20"/>
        </w:rPr>
        <w:t>after</w:t>
      </w:r>
      <w:r>
        <w:rPr>
          <w:spacing w:val="-5"/>
          <w:sz w:val="20"/>
        </w:rPr>
        <w:t xml:space="preserve"> </w:t>
      </w:r>
      <w:r>
        <w:rPr>
          <w:sz w:val="20"/>
        </w:rPr>
        <w:t>becoming</w:t>
      </w:r>
      <w:r>
        <w:rPr>
          <w:spacing w:val="-5"/>
          <w:sz w:val="20"/>
        </w:rPr>
        <w:t xml:space="preserve"> </w:t>
      </w:r>
      <w:r>
        <w:rPr>
          <w:sz w:val="20"/>
        </w:rPr>
        <w:t>due</w:t>
      </w:r>
      <w:r>
        <w:rPr>
          <w:spacing w:val="-2"/>
          <w:sz w:val="20"/>
        </w:rPr>
        <w:t xml:space="preserve"> </w:t>
      </w:r>
      <w:r>
        <w:rPr>
          <w:sz w:val="20"/>
        </w:rPr>
        <w:t>and</w:t>
      </w:r>
      <w:r>
        <w:rPr>
          <w:spacing w:val="-6"/>
          <w:sz w:val="20"/>
        </w:rPr>
        <w:t xml:space="preserve"> </w:t>
      </w:r>
      <w:r>
        <w:rPr>
          <w:spacing w:val="-2"/>
          <w:sz w:val="20"/>
        </w:rPr>
        <w:t>demanded;</w:t>
      </w:r>
    </w:p>
    <w:p w14:paraId="23361F89" w14:textId="77777777" w:rsidR="00D71595" w:rsidRDefault="00000000">
      <w:pPr>
        <w:pStyle w:val="ListParagraph"/>
        <w:numPr>
          <w:ilvl w:val="3"/>
          <w:numId w:val="10"/>
        </w:numPr>
        <w:tabs>
          <w:tab w:val="left" w:pos="1289"/>
          <w:tab w:val="left" w:pos="1291"/>
        </w:tabs>
        <w:spacing w:before="120"/>
        <w:ind w:right="511"/>
        <w:jc w:val="both"/>
        <w:rPr>
          <w:sz w:val="20"/>
        </w:rPr>
      </w:pPr>
      <w:r>
        <w:rPr>
          <w:sz w:val="20"/>
        </w:rPr>
        <w:t>the Tenant does not comply with any of its other obligations under this lease, whether or not an essential term, and fails to rectify its non-compliance after being granted a reasonable period of time to do so;</w:t>
      </w:r>
    </w:p>
    <w:p w14:paraId="6E648489" w14:textId="77777777" w:rsidR="00D71595" w:rsidRDefault="00000000">
      <w:pPr>
        <w:pStyle w:val="ListParagraph"/>
        <w:numPr>
          <w:ilvl w:val="3"/>
          <w:numId w:val="10"/>
        </w:numPr>
        <w:tabs>
          <w:tab w:val="left" w:pos="1288"/>
          <w:tab w:val="left" w:pos="1291"/>
        </w:tabs>
        <w:spacing w:before="119"/>
        <w:ind w:right="512"/>
        <w:jc w:val="both"/>
        <w:rPr>
          <w:sz w:val="20"/>
        </w:rPr>
      </w:pPr>
      <w:r>
        <w:rPr>
          <w:sz w:val="20"/>
        </w:rPr>
        <w:t>a</w:t>
      </w:r>
      <w:r>
        <w:rPr>
          <w:spacing w:val="-14"/>
          <w:sz w:val="20"/>
        </w:rPr>
        <w:t xml:space="preserve"> </w:t>
      </w:r>
      <w:r>
        <w:rPr>
          <w:sz w:val="20"/>
        </w:rPr>
        <w:t>judgment,</w:t>
      </w:r>
      <w:r>
        <w:rPr>
          <w:spacing w:val="-14"/>
          <w:sz w:val="20"/>
        </w:rPr>
        <w:t xml:space="preserve"> </w:t>
      </w:r>
      <w:r>
        <w:rPr>
          <w:sz w:val="20"/>
        </w:rPr>
        <w:t>order</w:t>
      </w:r>
      <w:r>
        <w:rPr>
          <w:spacing w:val="-14"/>
          <w:sz w:val="20"/>
        </w:rPr>
        <w:t xml:space="preserve"> </w:t>
      </w:r>
      <w:r>
        <w:rPr>
          <w:sz w:val="20"/>
        </w:rPr>
        <w:t>or</w:t>
      </w:r>
      <w:r>
        <w:rPr>
          <w:spacing w:val="-14"/>
          <w:sz w:val="20"/>
        </w:rPr>
        <w:t xml:space="preserve"> </w:t>
      </w:r>
      <w:r>
        <w:rPr>
          <w:sz w:val="20"/>
        </w:rPr>
        <w:t>Security</w:t>
      </w:r>
      <w:r>
        <w:rPr>
          <w:spacing w:val="-14"/>
          <w:sz w:val="20"/>
        </w:rPr>
        <w:t xml:space="preserve"> </w:t>
      </w:r>
      <w:r>
        <w:rPr>
          <w:sz w:val="20"/>
        </w:rPr>
        <w:t>Interest</w:t>
      </w:r>
      <w:r>
        <w:rPr>
          <w:spacing w:val="-14"/>
          <w:sz w:val="20"/>
        </w:rPr>
        <w:t xml:space="preserve"> </w:t>
      </w:r>
      <w:r>
        <w:rPr>
          <w:sz w:val="20"/>
        </w:rPr>
        <w:t>is</w:t>
      </w:r>
      <w:r>
        <w:rPr>
          <w:spacing w:val="-14"/>
          <w:sz w:val="20"/>
        </w:rPr>
        <w:t xml:space="preserve"> </w:t>
      </w:r>
      <w:r>
        <w:rPr>
          <w:sz w:val="20"/>
        </w:rPr>
        <w:t>enforced</w:t>
      </w:r>
      <w:r>
        <w:rPr>
          <w:spacing w:val="-14"/>
          <w:sz w:val="20"/>
        </w:rPr>
        <w:t xml:space="preserve"> </w:t>
      </w:r>
      <w:r>
        <w:rPr>
          <w:sz w:val="20"/>
        </w:rPr>
        <w:t>or</w:t>
      </w:r>
      <w:r>
        <w:rPr>
          <w:spacing w:val="-14"/>
          <w:sz w:val="20"/>
        </w:rPr>
        <w:t xml:space="preserve"> </w:t>
      </w:r>
      <w:r>
        <w:rPr>
          <w:sz w:val="20"/>
        </w:rPr>
        <w:t>becomes</w:t>
      </w:r>
      <w:r>
        <w:rPr>
          <w:spacing w:val="-13"/>
          <w:sz w:val="20"/>
        </w:rPr>
        <w:t xml:space="preserve"> </w:t>
      </w:r>
      <w:r>
        <w:rPr>
          <w:sz w:val="20"/>
        </w:rPr>
        <w:t>enforceable</w:t>
      </w:r>
      <w:r>
        <w:rPr>
          <w:spacing w:val="-14"/>
          <w:sz w:val="20"/>
        </w:rPr>
        <w:t xml:space="preserve"> </w:t>
      </w:r>
      <w:r>
        <w:rPr>
          <w:sz w:val="20"/>
        </w:rPr>
        <w:t>against</w:t>
      </w:r>
      <w:r>
        <w:rPr>
          <w:spacing w:val="-14"/>
          <w:sz w:val="20"/>
        </w:rPr>
        <w:t xml:space="preserve"> </w:t>
      </w:r>
      <w:r>
        <w:rPr>
          <w:sz w:val="20"/>
        </w:rPr>
        <w:t>the</w:t>
      </w:r>
      <w:r>
        <w:rPr>
          <w:spacing w:val="-14"/>
          <w:sz w:val="20"/>
        </w:rPr>
        <w:t xml:space="preserve"> </w:t>
      </w:r>
      <w:r>
        <w:rPr>
          <w:sz w:val="20"/>
        </w:rPr>
        <w:t>Tenant’s interest in this lease;</w:t>
      </w:r>
    </w:p>
    <w:p w14:paraId="213D7DB3" w14:textId="77777777" w:rsidR="00D71595" w:rsidRDefault="00000000">
      <w:pPr>
        <w:pStyle w:val="ListParagraph"/>
        <w:numPr>
          <w:ilvl w:val="3"/>
          <w:numId w:val="10"/>
        </w:numPr>
        <w:tabs>
          <w:tab w:val="left" w:pos="1291"/>
        </w:tabs>
        <w:ind w:hanging="566"/>
        <w:rPr>
          <w:sz w:val="20"/>
        </w:rPr>
      </w:pPr>
      <w:r>
        <w:rPr>
          <w:sz w:val="20"/>
        </w:rPr>
        <w:t>the</w:t>
      </w:r>
      <w:r>
        <w:rPr>
          <w:spacing w:val="-7"/>
          <w:sz w:val="20"/>
        </w:rPr>
        <w:t xml:space="preserve"> </w:t>
      </w:r>
      <w:r>
        <w:rPr>
          <w:sz w:val="20"/>
        </w:rPr>
        <w:t>Premises</w:t>
      </w:r>
      <w:r>
        <w:rPr>
          <w:spacing w:val="-6"/>
          <w:sz w:val="20"/>
        </w:rPr>
        <w:t xml:space="preserve"> </w:t>
      </w:r>
      <w:r>
        <w:rPr>
          <w:sz w:val="20"/>
        </w:rPr>
        <w:t>are</w:t>
      </w:r>
      <w:r>
        <w:rPr>
          <w:spacing w:val="-7"/>
          <w:sz w:val="20"/>
        </w:rPr>
        <w:t xml:space="preserve"> </w:t>
      </w:r>
      <w:r>
        <w:rPr>
          <w:sz w:val="20"/>
        </w:rPr>
        <w:t>damaged</w:t>
      </w:r>
      <w:r>
        <w:rPr>
          <w:spacing w:val="-6"/>
          <w:sz w:val="20"/>
        </w:rPr>
        <w:t xml:space="preserve"> </w:t>
      </w:r>
      <w:r>
        <w:rPr>
          <w:sz w:val="20"/>
        </w:rPr>
        <w:t>or</w:t>
      </w:r>
      <w:r>
        <w:rPr>
          <w:spacing w:val="-7"/>
          <w:sz w:val="20"/>
        </w:rPr>
        <w:t xml:space="preserve"> </w:t>
      </w:r>
      <w:r>
        <w:rPr>
          <w:sz w:val="20"/>
        </w:rPr>
        <w:t>destroyed</w:t>
      </w:r>
      <w:r>
        <w:rPr>
          <w:spacing w:val="-5"/>
          <w:sz w:val="20"/>
        </w:rPr>
        <w:t xml:space="preserve"> </w:t>
      </w:r>
      <w:r>
        <w:rPr>
          <w:spacing w:val="-4"/>
          <w:sz w:val="20"/>
        </w:rPr>
        <w:t>and:</w:t>
      </w:r>
    </w:p>
    <w:p w14:paraId="4F0BEE4E" w14:textId="77777777" w:rsidR="00D71595" w:rsidRDefault="00000000">
      <w:pPr>
        <w:pStyle w:val="ListParagraph"/>
        <w:numPr>
          <w:ilvl w:val="4"/>
          <w:numId w:val="10"/>
        </w:numPr>
        <w:tabs>
          <w:tab w:val="left" w:pos="568"/>
        </w:tabs>
        <w:spacing w:before="120"/>
        <w:ind w:left="568" w:right="1263" w:hanging="568"/>
        <w:jc w:val="right"/>
        <w:rPr>
          <w:sz w:val="20"/>
        </w:rPr>
      </w:pPr>
      <w:r>
        <w:rPr>
          <w:sz w:val="20"/>
        </w:rPr>
        <w:t>the</w:t>
      </w:r>
      <w:r>
        <w:rPr>
          <w:spacing w:val="-7"/>
          <w:sz w:val="20"/>
        </w:rPr>
        <w:t xml:space="preserve"> </w:t>
      </w:r>
      <w:r>
        <w:rPr>
          <w:sz w:val="20"/>
        </w:rPr>
        <w:t>damage</w:t>
      </w:r>
      <w:r>
        <w:rPr>
          <w:spacing w:val="-5"/>
          <w:sz w:val="20"/>
        </w:rPr>
        <w:t xml:space="preserve"> </w:t>
      </w:r>
      <w:r>
        <w:rPr>
          <w:sz w:val="20"/>
        </w:rPr>
        <w:t>or</w:t>
      </w:r>
      <w:r>
        <w:rPr>
          <w:spacing w:val="-6"/>
          <w:sz w:val="20"/>
        </w:rPr>
        <w:t xml:space="preserve"> </w:t>
      </w:r>
      <w:r>
        <w:rPr>
          <w:sz w:val="20"/>
        </w:rPr>
        <w:t>destruction</w:t>
      </w:r>
      <w:r>
        <w:rPr>
          <w:spacing w:val="-5"/>
          <w:sz w:val="20"/>
        </w:rPr>
        <w:t xml:space="preserve"> </w:t>
      </w:r>
      <w:r>
        <w:rPr>
          <w:sz w:val="20"/>
        </w:rPr>
        <w:t>was</w:t>
      </w:r>
      <w:r>
        <w:rPr>
          <w:spacing w:val="-5"/>
          <w:sz w:val="20"/>
        </w:rPr>
        <w:t xml:space="preserve"> </w:t>
      </w:r>
      <w:r>
        <w:rPr>
          <w:sz w:val="20"/>
        </w:rPr>
        <w:t>caused</w:t>
      </w:r>
      <w:r>
        <w:rPr>
          <w:spacing w:val="-5"/>
          <w:sz w:val="20"/>
        </w:rPr>
        <w:t xml:space="preserve"> </w:t>
      </w:r>
      <w:r>
        <w:rPr>
          <w:sz w:val="20"/>
        </w:rPr>
        <w:t>by</w:t>
      </w:r>
      <w:r>
        <w:rPr>
          <w:spacing w:val="-1"/>
          <w:sz w:val="20"/>
        </w:rPr>
        <w:t xml:space="preserve"> </w:t>
      </w:r>
      <w:r>
        <w:rPr>
          <w:sz w:val="20"/>
        </w:rPr>
        <w:t>an</w:t>
      </w:r>
      <w:r>
        <w:rPr>
          <w:spacing w:val="-5"/>
          <w:sz w:val="20"/>
        </w:rPr>
        <w:t xml:space="preserve"> </w:t>
      </w:r>
      <w:r>
        <w:rPr>
          <w:sz w:val="20"/>
        </w:rPr>
        <w:t>act</w:t>
      </w:r>
      <w:r>
        <w:rPr>
          <w:spacing w:val="-6"/>
          <w:sz w:val="20"/>
        </w:rPr>
        <w:t xml:space="preserve"> </w:t>
      </w:r>
      <w:r>
        <w:rPr>
          <w:sz w:val="20"/>
        </w:rPr>
        <w:t>or</w:t>
      </w:r>
      <w:r>
        <w:rPr>
          <w:spacing w:val="-5"/>
          <w:sz w:val="20"/>
        </w:rPr>
        <w:t xml:space="preserve"> </w:t>
      </w:r>
      <w:r>
        <w:rPr>
          <w:sz w:val="20"/>
        </w:rPr>
        <w:t>omission</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Tenant;</w:t>
      </w:r>
      <w:r>
        <w:rPr>
          <w:spacing w:val="-6"/>
          <w:sz w:val="20"/>
        </w:rPr>
        <w:t xml:space="preserve"> </w:t>
      </w:r>
      <w:r>
        <w:rPr>
          <w:spacing w:val="-5"/>
          <w:sz w:val="20"/>
        </w:rPr>
        <w:t>or</w:t>
      </w:r>
    </w:p>
    <w:p w14:paraId="17C1FB9B" w14:textId="77777777" w:rsidR="00D71595" w:rsidRDefault="00000000">
      <w:pPr>
        <w:pStyle w:val="ListParagraph"/>
        <w:numPr>
          <w:ilvl w:val="4"/>
          <w:numId w:val="10"/>
        </w:numPr>
        <w:tabs>
          <w:tab w:val="left" w:pos="1856"/>
          <w:tab w:val="left" w:pos="1860"/>
        </w:tabs>
        <w:ind w:right="513"/>
        <w:jc w:val="both"/>
        <w:rPr>
          <w:sz w:val="20"/>
        </w:rPr>
      </w:pPr>
      <w:r>
        <w:rPr>
          <w:sz w:val="20"/>
        </w:rPr>
        <w:t>a</w:t>
      </w:r>
      <w:r>
        <w:rPr>
          <w:spacing w:val="-1"/>
          <w:sz w:val="20"/>
        </w:rPr>
        <w:t xml:space="preserve"> </w:t>
      </w:r>
      <w:r>
        <w:rPr>
          <w:sz w:val="20"/>
        </w:rPr>
        <w:t>policy</w:t>
      </w:r>
      <w:r>
        <w:rPr>
          <w:spacing w:val="-1"/>
          <w:sz w:val="20"/>
        </w:rPr>
        <w:t xml:space="preserve"> </w:t>
      </w:r>
      <w:r>
        <w:rPr>
          <w:sz w:val="20"/>
        </w:rPr>
        <w:t>of insurance in connection</w:t>
      </w:r>
      <w:r>
        <w:rPr>
          <w:spacing w:val="-1"/>
          <w:sz w:val="20"/>
        </w:rPr>
        <w:t xml:space="preserve"> </w:t>
      </w:r>
      <w:r>
        <w:rPr>
          <w:sz w:val="20"/>
        </w:rPr>
        <w:t>with the Land has been prejudiced or made</w:t>
      </w:r>
      <w:r>
        <w:rPr>
          <w:spacing w:val="-1"/>
          <w:sz w:val="20"/>
        </w:rPr>
        <w:t xml:space="preserve"> </w:t>
      </w:r>
      <w:r>
        <w:rPr>
          <w:sz w:val="20"/>
        </w:rPr>
        <w:t>void</w:t>
      </w:r>
      <w:r>
        <w:rPr>
          <w:spacing w:val="-1"/>
          <w:sz w:val="20"/>
        </w:rPr>
        <w:t xml:space="preserve"> </w:t>
      </w:r>
      <w:r>
        <w:rPr>
          <w:sz w:val="20"/>
        </w:rPr>
        <w:t>or payment</w:t>
      </w:r>
      <w:r>
        <w:rPr>
          <w:spacing w:val="-14"/>
          <w:sz w:val="20"/>
        </w:rPr>
        <w:t xml:space="preserve"> </w:t>
      </w:r>
      <w:r>
        <w:rPr>
          <w:sz w:val="20"/>
        </w:rPr>
        <w:t>of</w:t>
      </w:r>
      <w:r>
        <w:rPr>
          <w:spacing w:val="-12"/>
          <w:sz w:val="20"/>
        </w:rPr>
        <w:t xml:space="preserve"> </w:t>
      </w:r>
      <w:r>
        <w:rPr>
          <w:sz w:val="20"/>
        </w:rPr>
        <w:t>policy</w:t>
      </w:r>
      <w:r>
        <w:rPr>
          <w:spacing w:val="-10"/>
          <w:sz w:val="20"/>
        </w:rPr>
        <w:t xml:space="preserve"> </w:t>
      </w:r>
      <w:r>
        <w:rPr>
          <w:sz w:val="20"/>
        </w:rPr>
        <w:t>money</w:t>
      </w:r>
      <w:r>
        <w:rPr>
          <w:spacing w:val="-13"/>
          <w:sz w:val="20"/>
        </w:rPr>
        <w:t xml:space="preserve"> </w:t>
      </w:r>
      <w:r>
        <w:rPr>
          <w:sz w:val="20"/>
        </w:rPr>
        <w:t>has</w:t>
      </w:r>
      <w:r>
        <w:rPr>
          <w:spacing w:val="-12"/>
          <w:sz w:val="20"/>
        </w:rPr>
        <w:t xml:space="preserve"> </w:t>
      </w:r>
      <w:r>
        <w:rPr>
          <w:sz w:val="20"/>
        </w:rPr>
        <w:t>been</w:t>
      </w:r>
      <w:r>
        <w:rPr>
          <w:spacing w:val="-12"/>
          <w:sz w:val="20"/>
        </w:rPr>
        <w:t xml:space="preserve"> </w:t>
      </w:r>
      <w:r>
        <w:rPr>
          <w:sz w:val="20"/>
        </w:rPr>
        <w:t>refused</w:t>
      </w:r>
      <w:r>
        <w:rPr>
          <w:spacing w:val="-14"/>
          <w:sz w:val="20"/>
        </w:rPr>
        <w:t xml:space="preserve"> </w:t>
      </w:r>
      <w:r>
        <w:rPr>
          <w:sz w:val="20"/>
        </w:rPr>
        <w:t>by</w:t>
      </w:r>
      <w:r>
        <w:rPr>
          <w:spacing w:val="-13"/>
          <w:sz w:val="20"/>
        </w:rPr>
        <w:t xml:space="preserve"> </w:t>
      </w:r>
      <w:r>
        <w:rPr>
          <w:sz w:val="20"/>
        </w:rPr>
        <w:t>the</w:t>
      </w:r>
      <w:r>
        <w:rPr>
          <w:spacing w:val="-12"/>
          <w:sz w:val="20"/>
        </w:rPr>
        <w:t xml:space="preserve"> </w:t>
      </w:r>
      <w:r>
        <w:rPr>
          <w:sz w:val="20"/>
        </w:rPr>
        <w:t>insurer</w:t>
      </w:r>
      <w:r>
        <w:rPr>
          <w:spacing w:val="-13"/>
          <w:sz w:val="20"/>
        </w:rPr>
        <w:t xml:space="preserve"> </w:t>
      </w:r>
      <w:r>
        <w:rPr>
          <w:sz w:val="20"/>
        </w:rPr>
        <w:t>because</w:t>
      </w:r>
      <w:r>
        <w:rPr>
          <w:spacing w:val="-12"/>
          <w:sz w:val="20"/>
        </w:rPr>
        <w:t xml:space="preserve"> </w:t>
      </w:r>
      <w:r>
        <w:rPr>
          <w:sz w:val="20"/>
        </w:rPr>
        <w:t>of</w:t>
      </w:r>
      <w:r>
        <w:rPr>
          <w:spacing w:val="-12"/>
          <w:sz w:val="20"/>
        </w:rPr>
        <w:t xml:space="preserve"> </w:t>
      </w:r>
      <w:r>
        <w:rPr>
          <w:sz w:val="20"/>
        </w:rPr>
        <w:t>an</w:t>
      </w:r>
      <w:r>
        <w:rPr>
          <w:spacing w:val="-12"/>
          <w:sz w:val="20"/>
        </w:rPr>
        <w:t xml:space="preserve"> </w:t>
      </w:r>
      <w:r>
        <w:rPr>
          <w:sz w:val="20"/>
        </w:rPr>
        <w:t>act</w:t>
      </w:r>
      <w:r>
        <w:rPr>
          <w:spacing w:val="-14"/>
          <w:sz w:val="20"/>
        </w:rPr>
        <w:t xml:space="preserve"> </w:t>
      </w:r>
      <w:r>
        <w:rPr>
          <w:sz w:val="20"/>
        </w:rPr>
        <w:t>or</w:t>
      </w:r>
      <w:r>
        <w:rPr>
          <w:spacing w:val="-10"/>
          <w:sz w:val="20"/>
        </w:rPr>
        <w:t xml:space="preserve"> </w:t>
      </w:r>
      <w:r>
        <w:rPr>
          <w:sz w:val="20"/>
        </w:rPr>
        <w:t>omission of the Tenant; or</w:t>
      </w:r>
    </w:p>
    <w:p w14:paraId="07DE37EA" w14:textId="77777777" w:rsidR="00D71595" w:rsidRDefault="00000000">
      <w:pPr>
        <w:pStyle w:val="ListParagraph"/>
        <w:numPr>
          <w:ilvl w:val="3"/>
          <w:numId w:val="10"/>
        </w:numPr>
        <w:tabs>
          <w:tab w:val="left" w:pos="1291"/>
        </w:tabs>
        <w:spacing w:before="119"/>
        <w:ind w:hanging="566"/>
        <w:rPr>
          <w:sz w:val="20"/>
        </w:rPr>
      </w:pPr>
      <w:r>
        <w:rPr>
          <w:sz w:val="20"/>
        </w:rPr>
        <w:t>the</w:t>
      </w:r>
      <w:r>
        <w:rPr>
          <w:spacing w:val="-10"/>
          <w:sz w:val="20"/>
        </w:rPr>
        <w:t xml:space="preserve"> </w:t>
      </w:r>
      <w:r>
        <w:rPr>
          <w:sz w:val="20"/>
        </w:rPr>
        <w:t>Tenant</w:t>
      </w:r>
      <w:r>
        <w:rPr>
          <w:spacing w:val="-6"/>
          <w:sz w:val="20"/>
        </w:rPr>
        <w:t xml:space="preserve"> </w:t>
      </w:r>
      <w:r>
        <w:rPr>
          <w:sz w:val="20"/>
        </w:rPr>
        <w:t>becomes</w:t>
      </w:r>
      <w:r>
        <w:rPr>
          <w:spacing w:val="-8"/>
          <w:sz w:val="20"/>
        </w:rPr>
        <w:t xml:space="preserve"> </w:t>
      </w:r>
      <w:r>
        <w:rPr>
          <w:spacing w:val="-2"/>
          <w:sz w:val="20"/>
        </w:rPr>
        <w:t>Insolvent.</w:t>
      </w:r>
    </w:p>
    <w:p w14:paraId="7313ADDF" w14:textId="77777777" w:rsidR="00D71595" w:rsidRDefault="00000000">
      <w:pPr>
        <w:pStyle w:val="Heading3"/>
        <w:numPr>
          <w:ilvl w:val="2"/>
          <w:numId w:val="10"/>
        </w:numPr>
        <w:tabs>
          <w:tab w:val="left" w:pos="722"/>
        </w:tabs>
        <w:spacing w:before="121"/>
        <w:ind w:left="722" w:hanging="564"/>
      </w:pPr>
      <w:bookmarkStart w:id="69" w:name="_TOC_250088"/>
      <w:r>
        <w:t>Insolvent</w:t>
      </w:r>
      <w:r>
        <w:rPr>
          <w:spacing w:val="-12"/>
        </w:rPr>
        <w:t xml:space="preserve"> </w:t>
      </w:r>
      <w:bookmarkEnd w:id="69"/>
      <w:r>
        <w:rPr>
          <w:spacing w:val="-2"/>
        </w:rPr>
        <w:t>Consequences</w:t>
      </w:r>
    </w:p>
    <w:p w14:paraId="5502481C" w14:textId="77777777" w:rsidR="00D71595" w:rsidRDefault="00000000">
      <w:pPr>
        <w:pStyle w:val="ListParagraph"/>
        <w:numPr>
          <w:ilvl w:val="3"/>
          <w:numId w:val="10"/>
        </w:numPr>
        <w:tabs>
          <w:tab w:val="left" w:pos="566"/>
        </w:tabs>
        <w:spacing w:before="120"/>
        <w:ind w:left="566" w:right="1313" w:hanging="566"/>
        <w:jc w:val="right"/>
        <w:rPr>
          <w:sz w:val="20"/>
        </w:rPr>
      </w:pPr>
      <w:r>
        <w:rPr>
          <w:sz w:val="20"/>
        </w:rPr>
        <w:t>The</w:t>
      </w:r>
      <w:r>
        <w:rPr>
          <w:spacing w:val="-8"/>
          <w:sz w:val="20"/>
        </w:rPr>
        <w:t xml:space="preserve"> </w:t>
      </w:r>
      <w:r>
        <w:rPr>
          <w:sz w:val="20"/>
        </w:rPr>
        <w:t>Tenant</w:t>
      </w:r>
      <w:r>
        <w:rPr>
          <w:spacing w:val="-5"/>
          <w:sz w:val="20"/>
        </w:rPr>
        <w:t xml:space="preserve"> </w:t>
      </w:r>
      <w:r>
        <w:rPr>
          <w:sz w:val="20"/>
        </w:rPr>
        <w:t>is</w:t>
      </w:r>
      <w:r>
        <w:rPr>
          <w:spacing w:val="-6"/>
          <w:sz w:val="20"/>
        </w:rPr>
        <w:t xml:space="preserve"> </w:t>
      </w:r>
      <w:r>
        <w:rPr>
          <w:sz w:val="20"/>
        </w:rPr>
        <w:t>not</w:t>
      </w:r>
      <w:r>
        <w:rPr>
          <w:spacing w:val="-7"/>
          <w:sz w:val="20"/>
        </w:rPr>
        <w:t xml:space="preserve"> </w:t>
      </w:r>
      <w:r>
        <w:rPr>
          <w:sz w:val="20"/>
        </w:rPr>
        <w:t>relieved</w:t>
      </w:r>
      <w:r>
        <w:rPr>
          <w:spacing w:val="-5"/>
          <w:sz w:val="20"/>
        </w:rPr>
        <w:t xml:space="preserve"> </w:t>
      </w:r>
      <w:r>
        <w:rPr>
          <w:sz w:val="20"/>
        </w:rPr>
        <w:t>of</w:t>
      </w:r>
      <w:r>
        <w:rPr>
          <w:spacing w:val="-7"/>
          <w:sz w:val="20"/>
        </w:rPr>
        <w:t xml:space="preserve"> </w:t>
      </w:r>
      <w:r>
        <w:rPr>
          <w:sz w:val="20"/>
        </w:rPr>
        <w:t>its</w:t>
      </w:r>
      <w:r>
        <w:rPr>
          <w:spacing w:val="-4"/>
          <w:sz w:val="20"/>
        </w:rPr>
        <w:t xml:space="preserve"> </w:t>
      </w:r>
      <w:r>
        <w:rPr>
          <w:sz w:val="20"/>
        </w:rPr>
        <w:t>obligations</w:t>
      </w:r>
      <w:r>
        <w:rPr>
          <w:spacing w:val="-6"/>
          <w:sz w:val="20"/>
        </w:rPr>
        <w:t xml:space="preserve"> </w:t>
      </w:r>
      <w:r>
        <w:rPr>
          <w:sz w:val="20"/>
        </w:rPr>
        <w:t>under</w:t>
      </w:r>
      <w:r>
        <w:rPr>
          <w:spacing w:val="-6"/>
          <w:sz w:val="20"/>
        </w:rPr>
        <w:t xml:space="preserve"> </w:t>
      </w:r>
      <w:r>
        <w:rPr>
          <w:sz w:val="20"/>
        </w:rPr>
        <w:t>this</w:t>
      </w:r>
      <w:r>
        <w:rPr>
          <w:spacing w:val="-4"/>
          <w:sz w:val="20"/>
        </w:rPr>
        <w:t xml:space="preserve"> </w:t>
      </w:r>
      <w:r>
        <w:rPr>
          <w:sz w:val="20"/>
        </w:rPr>
        <w:t>Lease</w:t>
      </w:r>
      <w:r>
        <w:rPr>
          <w:spacing w:val="-5"/>
          <w:sz w:val="20"/>
        </w:rPr>
        <w:t xml:space="preserve"> </w:t>
      </w:r>
      <w:r>
        <w:rPr>
          <w:sz w:val="20"/>
        </w:rPr>
        <w:t>if</w:t>
      </w:r>
      <w:r>
        <w:rPr>
          <w:spacing w:val="-6"/>
          <w:sz w:val="20"/>
        </w:rPr>
        <w:t xml:space="preserve"> </w:t>
      </w:r>
      <w:r>
        <w:rPr>
          <w:sz w:val="20"/>
        </w:rPr>
        <w:t>it</w:t>
      </w:r>
      <w:r>
        <w:rPr>
          <w:spacing w:val="-6"/>
          <w:sz w:val="20"/>
        </w:rPr>
        <w:t xml:space="preserve"> </w:t>
      </w:r>
      <w:r>
        <w:rPr>
          <w:sz w:val="20"/>
        </w:rPr>
        <w:t>becomes</w:t>
      </w:r>
      <w:r>
        <w:rPr>
          <w:spacing w:val="-6"/>
          <w:sz w:val="20"/>
        </w:rPr>
        <w:t xml:space="preserve"> </w:t>
      </w:r>
      <w:r>
        <w:rPr>
          <w:spacing w:val="-2"/>
          <w:sz w:val="20"/>
        </w:rPr>
        <w:t>Insolvent.</w:t>
      </w:r>
    </w:p>
    <w:p w14:paraId="53953D00" w14:textId="77777777" w:rsidR="00D71595" w:rsidRDefault="00000000">
      <w:pPr>
        <w:pStyle w:val="ListParagraph"/>
        <w:numPr>
          <w:ilvl w:val="3"/>
          <w:numId w:val="10"/>
        </w:numPr>
        <w:tabs>
          <w:tab w:val="left" w:pos="1288"/>
          <w:tab w:val="left" w:pos="1291"/>
        </w:tabs>
        <w:spacing w:before="120"/>
        <w:ind w:right="516"/>
        <w:jc w:val="both"/>
        <w:rPr>
          <w:sz w:val="20"/>
        </w:rPr>
      </w:pPr>
      <w:r>
        <w:rPr>
          <w:sz w:val="20"/>
        </w:rPr>
        <w:t xml:space="preserve">The Landlord retains its rights under clause </w:t>
      </w:r>
      <w:hyperlink w:anchor="_bookmark24" w:history="1">
        <w:r>
          <w:rPr>
            <w:sz w:val="20"/>
          </w:rPr>
          <w:t>17.5</w:t>
        </w:r>
      </w:hyperlink>
      <w:r>
        <w:rPr>
          <w:sz w:val="20"/>
        </w:rPr>
        <w:t xml:space="preserve"> (Landlord’s right to terminate) if the Tenant becomes Insolvent.</w:t>
      </w:r>
    </w:p>
    <w:p w14:paraId="1F52193F" w14:textId="77777777" w:rsidR="00D71595" w:rsidRDefault="00000000">
      <w:pPr>
        <w:pStyle w:val="Heading3"/>
        <w:numPr>
          <w:ilvl w:val="2"/>
          <w:numId w:val="10"/>
        </w:numPr>
        <w:tabs>
          <w:tab w:val="left" w:pos="722"/>
        </w:tabs>
        <w:spacing w:before="119"/>
        <w:ind w:left="722" w:hanging="564"/>
      </w:pPr>
      <w:bookmarkStart w:id="70" w:name="_TOC_250087"/>
      <w:r>
        <w:t>Tenant</w:t>
      </w:r>
      <w:r>
        <w:rPr>
          <w:spacing w:val="-5"/>
        </w:rPr>
        <w:t xml:space="preserve"> </w:t>
      </w:r>
      <w:r>
        <w:t>to</w:t>
      </w:r>
      <w:r>
        <w:rPr>
          <w:spacing w:val="-5"/>
        </w:rPr>
        <w:t xml:space="preserve"> </w:t>
      </w:r>
      <w:r>
        <w:t>ensure</w:t>
      </w:r>
      <w:r>
        <w:rPr>
          <w:spacing w:val="-4"/>
        </w:rPr>
        <w:t xml:space="preserve"> </w:t>
      </w:r>
      <w:r>
        <w:t>no</w:t>
      </w:r>
      <w:r>
        <w:rPr>
          <w:spacing w:val="-5"/>
        </w:rPr>
        <w:t xml:space="preserve"> </w:t>
      </w:r>
      <w:r>
        <w:t>Event</w:t>
      </w:r>
      <w:r>
        <w:rPr>
          <w:spacing w:val="-5"/>
        </w:rPr>
        <w:t xml:space="preserve"> </w:t>
      </w:r>
      <w:r>
        <w:t>of</w:t>
      </w:r>
      <w:r>
        <w:rPr>
          <w:spacing w:val="-4"/>
        </w:rPr>
        <w:t xml:space="preserve"> </w:t>
      </w:r>
      <w:r>
        <w:t>Default</w:t>
      </w:r>
      <w:r>
        <w:rPr>
          <w:spacing w:val="-5"/>
        </w:rPr>
        <w:t xml:space="preserve"> </w:t>
      </w:r>
      <w:bookmarkEnd w:id="70"/>
      <w:r>
        <w:rPr>
          <w:spacing w:val="-2"/>
        </w:rPr>
        <w:t>occurs</w:t>
      </w:r>
    </w:p>
    <w:p w14:paraId="2B9F3D1C" w14:textId="77777777" w:rsidR="00D71595" w:rsidRDefault="00000000">
      <w:pPr>
        <w:pStyle w:val="BodyText"/>
        <w:spacing w:before="120"/>
        <w:ind w:left="725"/>
        <w:jc w:val="left"/>
      </w:pPr>
      <w:r>
        <w:t>The</w:t>
      </w:r>
      <w:r>
        <w:rPr>
          <w:spacing w:val="-7"/>
        </w:rPr>
        <w:t xml:space="preserve"> </w:t>
      </w:r>
      <w:r>
        <w:t>Tenant</w:t>
      </w:r>
      <w:r>
        <w:rPr>
          <w:spacing w:val="-3"/>
        </w:rPr>
        <w:t xml:space="preserve"> </w:t>
      </w:r>
      <w:r>
        <w:t>must</w:t>
      </w:r>
      <w:r>
        <w:rPr>
          <w:spacing w:val="-6"/>
        </w:rPr>
        <w:t xml:space="preserve"> </w:t>
      </w:r>
      <w:r>
        <w:t>ensure</w:t>
      </w:r>
      <w:r>
        <w:rPr>
          <w:spacing w:val="-7"/>
        </w:rPr>
        <w:t xml:space="preserve"> </w:t>
      </w:r>
      <w:r>
        <w:t>that</w:t>
      </w:r>
      <w:r>
        <w:rPr>
          <w:spacing w:val="-6"/>
        </w:rPr>
        <w:t xml:space="preserve"> </w:t>
      </w:r>
      <w:r>
        <w:t>no</w:t>
      </w:r>
      <w:r>
        <w:rPr>
          <w:spacing w:val="-4"/>
        </w:rPr>
        <w:t xml:space="preserve"> </w:t>
      </w:r>
      <w:r>
        <w:t>Event</w:t>
      </w:r>
      <w:r>
        <w:rPr>
          <w:spacing w:val="-6"/>
        </w:rPr>
        <w:t xml:space="preserve"> </w:t>
      </w:r>
      <w:r>
        <w:t>of</w:t>
      </w:r>
      <w:r>
        <w:rPr>
          <w:spacing w:val="-5"/>
        </w:rPr>
        <w:t xml:space="preserve"> </w:t>
      </w:r>
      <w:r>
        <w:t>Default</w:t>
      </w:r>
      <w:r>
        <w:rPr>
          <w:spacing w:val="-4"/>
        </w:rPr>
        <w:t xml:space="preserve"> </w:t>
      </w:r>
      <w:r>
        <w:rPr>
          <w:spacing w:val="-2"/>
        </w:rPr>
        <w:t>occurs.</w:t>
      </w:r>
    </w:p>
    <w:p w14:paraId="16F82FFE" w14:textId="77777777" w:rsidR="00D71595" w:rsidRDefault="00000000">
      <w:pPr>
        <w:pStyle w:val="Heading3"/>
        <w:numPr>
          <w:ilvl w:val="2"/>
          <w:numId w:val="10"/>
        </w:numPr>
        <w:tabs>
          <w:tab w:val="left" w:pos="722"/>
        </w:tabs>
        <w:spacing w:before="121"/>
        <w:ind w:left="722" w:hanging="564"/>
      </w:pPr>
      <w:bookmarkStart w:id="71" w:name="_TOC_250086"/>
      <w:r>
        <w:t>Landlord’s</w:t>
      </w:r>
      <w:r>
        <w:rPr>
          <w:spacing w:val="-5"/>
        </w:rPr>
        <w:t xml:space="preserve"> </w:t>
      </w:r>
      <w:r>
        <w:t>right</w:t>
      </w:r>
      <w:r>
        <w:rPr>
          <w:spacing w:val="-6"/>
        </w:rPr>
        <w:t xml:space="preserve"> </w:t>
      </w:r>
      <w:r>
        <w:t>to</w:t>
      </w:r>
      <w:r>
        <w:rPr>
          <w:spacing w:val="-6"/>
        </w:rPr>
        <w:t xml:space="preserve"> </w:t>
      </w:r>
      <w:bookmarkEnd w:id="71"/>
      <w:r>
        <w:rPr>
          <w:spacing w:val="-2"/>
        </w:rPr>
        <w:t>terminate</w:t>
      </w:r>
    </w:p>
    <w:p w14:paraId="4A55EE6D" w14:textId="77777777" w:rsidR="00D71595" w:rsidRDefault="00000000">
      <w:pPr>
        <w:pStyle w:val="ListParagraph"/>
        <w:numPr>
          <w:ilvl w:val="3"/>
          <w:numId w:val="10"/>
        </w:numPr>
        <w:tabs>
          <w:tab w:val="left" w:pos="1288"/>
          <w:tab w:val="left" w:pos="1291"/>
        </w:tabs>
        <w:ind w:right="513"/>
        <w:jc w:val="both"/>
        <w:rPr>
          <w:sz w:val="20"/>
        </w:rPr>
      </w:pPr>
      <w:r>
        <w:rPr>
          <w:sz w:val="20"/>
        </w:rPr>
        <w:t>Subject</w:t>
      </w:r>
      <w:r>
        <w:rPr>
          <w:spacing w:val="-2"/>
          <w:sz w:val="20"/>
        </w:rPr>
        <w:t xml:space="preserve"> </w:t>
      </w:r>
      <w:r>
        <w:rPr>
          <w:sz w:val="20"/>
        </w:rPr>
        <w:t>to</w:t>
      </w:r>
      <w:r>
        <w:rPr>
          <w:spacing w:val="-2"/>
          <w:sz w:val="20"/>
        </w:rPr>
        <w:t xml:space="preserve"> </w:t>
      </w:r>
      <w:r>
        <w:rPr>
          <w:sz w:val="20"/>
        </w:rPr>
        <w:t>section</w:t>
      </w:r>
      <w:r>
        <w:rPr>
          <w:spacing w:val="-3"/>
          <w:sz w:val="20"/>
        </w:rPr>
        <w:t xml:space="preserve"> </w:t>
      </w:r>
      <w:r>
        <w:rPr>
          <w:sz w:val="20"/>
        </w:rPr>
        <w:t>15</w:t>
      </w:r>
      <w:r>
        <w:rPr>
          <w:spacing w:val="-2"/>
          <w:sz w:val="20"/>
        </w:rPr>
        <w:t xml:space="preserve"> </w:t>
      </w:r>
      <w:r>
        <w:rPr>
          <w:sz w:val="20"/>
        </w:rPr>
        <w:t>of</w:t>
      </w:r>
      <w:r>
        <w:rPr>
          <w:spacing w:val="-2"/>
          <w:sz w:val="20"/>
        </w:rPr>
        <w:t xml:space="preserve"> </w:t>
      </w:r>
      <w:r>
        <w:rPr>
          <w:sz w:val="20"/>
        </w:rPr>
        <w:t xml:space="preserve">the </w:t>
      </w:r>
      <w:r>
        <w:rPr>
          <w:i/>
          <w:sz w:val="20"/>
        </w:rPr>
        <w:t>Conveyancing</w:t>
      </w:r>
      <w:r>
        <w:rPr>
          <w:i/>
          <w:spacing w:val="-3"/>
          <w:sz w:val="20"/>
        </w:rPr>
        <w:t xml:space="preserve"> </w:t>
      </w:r>
      <w:r>
        <w:rPr>
          <w:i/>
          <w:sz w:val="20"/>
        </w:rPr>
        <w:t>and</w:t>
      </w:r>
      <w:r>
        <w:rPr>
          <w:i/>
          <w:spacing w:val="-3"/>
          <w:sz w:val="20"/>
        </w:rPr>
        <w:t xml:space="preserve"> </w:t>
      </w:r>
      <w:r>
        <w:rPr>
          <w:i/>
          <w:sz w:val="20"/>
        </w:rPr>
        <w:t>Law</w:t>
      </w:r>
      <w:r>
        <w:rPr>
          <w:i/>
          <w:spacing w:val="-2"/>
          <w:sz w:val="20"/>
        </w:rPr>
        <w:t xml:space="preserve"> </w:t>
      </w:r>
      <w:r>
        <w:rPr>
          <w:i/>
          <w:sz w:val="20"/>
        </w:rPr>
        <w:t xml:space="preserve">of Property Act </w:t>
      </w:r>
      <w:r>
        <w:rPr>
          <w:sz w:val="20"/>
        </w:rPr>
        <w:t>1884</w:t>
      </w:r>
      <w:r>
        <w:rPr>
          <w:spacing w:val="-2"/>
          <w:sz w:val="20"/>
        </w:rPr>
        <w:t xml:space="preserve"> </w:t>
      </w:r>
      <w:r>
        <w:rPr>
          <w:sz w:val="20"/>
        </w:rPr>
        <w:t>(Tas) and</w:t>
      </w:r>
      <w:r>
        <w:rPr>
          <w:spacing w:val="-2"/>
          <w:sz w:val="20"/>
        </w:rPr>
        <w:t xml:space="preserve"> </w:t>
      </w:r>
      <w:r>
        <w:rPr>
          <w:sz w:val="20"/>
        </w:rPr>
        <w:t xml:space="preserve">Parts 5.1 – 5.3 of the </w:t>
      </w:r>
      <w:r>
        <w:rPr>
          <w:i/>
          <w:sz w:val="20"/>
        </w:rPr>
        <w:t xml:space="preserve">Corporations Act </w:t>
      </w:r>
      <w:r>
        <w:rPr>
          <w:sz w:val="20"/>
        </w:rPr>
        <w:t>2001 (Cth), the Landlord may with notice:</w:t>
      </w:r>
    </w:p>
    <w:p w14:paraId="5DA8AC8E" w14:textId="77777777" w:rsidR="00D71595" w:rsidRDefault="00000000">
      <w:pPr>
        <w:pStyle w:val="ListParagraph"/>
        <w:numPr>
          <w:ilvl w:val="4"/>
          <w:numId w:val="10"/>
        </w:numPr>
        <w:tabs>
          <w:tab w:val="left" w:pos="1857"/>
          <w:tab w:val="left" w:pos="1860"/>
        </w:tabs>
        <w:spacing w:before="118"/>
        <w:ind w:right="510"/>
        <w:jc w:val="both"/>
        <w:rPr>
          <w:sz w:val="20"/>
        </w:rPr>
      </w:pPr>
      <w:bookmarkStart w:id="72" w:name="_bookmark25"/>
      <w:bookmarkEnd w:id="72"/>
      <w:r>
        <w:rPr>
          <w:sz w:val="20"/>
        </w:rPr>
        <w:t>terminate this lease by re-entering and taking possession of the Premises using reasonable force to secure possession;</w:t>
      </w:r>
    </w:p>
    <w:p w14:paraId="2AF09F13" w14:textId="77777777" w:rsidR="00D71595" w:rsidRDefault="00000000">
      <w:pPr>
        <w:pStyle w:val="ListParagraph"/>
        <w:numPr>
          <w:ilvl w:val="4"/>
          <w:numId w:val="10"/>
        </w:numPr>
        <w:tabs>
          <w:tab w:val="left" w:pos="1856"/>
        </w:tabs>
        <w:ind w:left="1856" w:hanging="565"/>
        <w:jc w:val="both"/>
        <w:rPr>
          <w:sz w:val="20"/>
        </w:rPr>
      </w:pPr>
      <w:bookmarkStart w:id="73" w:name="_bookmark26"/>
      <w:bookmarkEnd w:id="73"/>
      <w:r>
        <w:rPr>
          <w:sz w:val="20"/>
        </w:rPr>
        <w:t>serve</w:t>
      </w:r>
      <w:r>
        <w:rPr>
          <w:spacing w:val="-8"/>
          <w:sz w:val="20"/>
        </w:rPr>
        <w:t xml:space="preserve"> </w:t>
      </w:r>
      <w:r>
        <w:rPr>
          <w:sz w:val="20"/>
        </w:rPr>
        <w:t>on</w:t>
      </w:r>
      <w:r>
        <w:rPr>
          <w:spacing w:val="-8"/>
          <w:sz w:val="20"/>
        </w:rPr>
        <w:t xml:space="preserve"> </w:t>
      </w:r>
      <w:r>
        <w:rPr>
          <w:sz w:val="20"/>
        </w:rPr>
        <w:t>the</w:t>
      </w:r>
      <w:r>
        <w:rPr>
          <w:spacing w:val="-7"/>
          <w:sz w:val="20"/>
        </w:rPr>
        <w:t xml:space="preserve"> </w:t>
      </w:r>
      <w:r>
        <w:rPr>
          <w:sz w:val="20"/>
        </w:rPr>
        <w:t>Tenant</w:t>
      </w:r>
      <w:r>
        <w:rPr>
          <w:spacing w:val="-6"/>
          <w:sz w:val="20"/>
        </w:rPr>
        <w:t xml:space="preserve"> </w:t>
      </w:r>
      <w:r>
        <w:rPr>
          <w:sz w:val="20"/>
        </w:rPr>
        <w:t>notice</w:t>
      </w:r>
      <w:r>
        <w:rPr>
          <w:spacing w:val="-6"/>
          <w:sz w:val="20"/>
        </w:rPr>
        <w:t xml:space="preserve"> </w:t>
      </w:r>
      <w:r>
        <w:rPr>
          <w:sz w:val="20"/>
        </w:rPr>
        <w:t>terminating</w:t>
      </w:r>
      <w:r>
        <w:rPr>
          <w:spacing w:val="-3"/>
          <w:sz w:val="20"/>
        </w:rPr>
        <w:t xml:space="preserve"> </w:t>
      </w:r>
      <w:r>
        <w:rPr>
          <w:sz w:val="20"/>
        </w:rPr>
        <w:t>this</w:t>
      </w:r>
      <w:r>
        <w:rPr>
          <w:spacing w:val="-4"/>
          <w:sz w:val="20"/>
        </w:rPr>
        <w:t xml:space="preserve"> </w:t>
      </w:r>
      <w:r>
        <w:rPr>
          <w:spacing w:val="-2"/>
          <w:sz w:val="20"/>
        </w:rPr>
        <w:t>lease;</w:t>
      </w:r>
    </w:p>
    <w:p w14:paraId="6C136D6C" w14:textId="77777777" w:rsidR="00D71595" w:rsidRDefault="00000000">
      <w:pPr>
        <w:pStyle w:val="ListParagraph"/>
        <w:numPr>
          <w:ilvl w:val="4"/>
          <w:numId w:val="10"/>
        </w:numPr>
        <w:tabs>
          <w:tab w:val="left" w:pos="1855"/>
        </w:tabs>
        <w:spacing w:before="120"/>
        <w:ind w:left="1855" w:hanging="564"/>
        <w:jc w:val="both"/>
        <w:rPr>
          <w:sz w:val="20"/>
        </w:rPr>
      </w:pPr>
      <w:bookmarkStart w:id="74" w:name="_bookmark27"/>
      <w:bookmarkEnd w:id="74"/>
      <w:r>
        <w:rPr>
          <w:sz w:val="20"/>
        </w:rPr>
        <w:t>institute</w:t>
      </w:r>
      <w:r>
        <w:rPr>
          <w:spacing w:val="-9"/>
          <w:sz w:val="20"/>
        </w:rPr>
        <w:t xml:space="preserve"> </w:t>
      </w:r>
      <w:r>
        <w:rPr>
          <w:sz w:val="20"/>
        </w:rPr>
        <w:t>proceedings</w:t>
      </w:r>
      <w:r>
        <w:rPr>
          <w:spacing w:val="-8"/>
          <w:sz w:val="20"/>
        </w:rPr>
        <w:t xml:space="preserve"> </w:t>
      </w:r>
      <w:r>
        <w:rPr>
          <w:sz w:val="20"/>
        </w:rPr>
        <w:t>for</w:t>
      </w:r>
      <w:r>
        <w:rPr>
          <w:spacing w:val="-8"/>
          <w:sz w:val="20"/>
        </w:rPr>
        <w:t xml:space="preserve"> </w:t>
      </w:r>
      <w:r>
        <w:rPr>
          <w:sz w:val="20"/>
        </w:rPr>
        <w:t>possession</w:t>
      </w:r>
      <w:r>
        <w:rPr>
          <w:spacing w:val="-10"/>
          <w:sz w:val="20"/>
        </w:rPr>
        <w:t xml:space="preserve"> </w:t>
      </w:r>
      <w:r>
        <w:rPr>
          <w:sz w:val="20"/>
        </w:rPr>
        <w:t>against</w:t>
      </w:r>
      <w:r>
        <w:rPr>
          <w:spacing w:val="-9"/>
          <w:sz w:val="20"/>
        </w:rPr>
        <w:t xml:space="preserve"> </w:t>
      </w:r>
      <w:r>
        <w:rPr>
          <w:sz w:val="20"/>
        </w:rPr>
        <w:t>the</w:t>
      </w:r>
      <w:r>
        <w:rPr>
          <w:spacing w:val="-10"/>
          <w:sz w:val="20"/>
        </w:rPr>
        <w:t xml:space="preserve"> </w:t>
      </w:r>
      <w:r>
        <w:rPr>
          <w:spacing w:val="-2"/>
          <w:sz w:val="20"/>
        </w:rPr>
        <w:t>Tenant;</w:t>
      </w:r>
    </w:p>
    <w:p w14:paraId="4059BA0D" w14:textId="77777777" w:rsidR="00D71595" w:rsidRDefault="00000000">
      <w:pPr>
        <w:pStyle w:val="ListParagraph"/>
        <w:numPr>
          <w:ilvl w:val="4"/>
          <w:numId w:val="10"/>
        </w:numPr>
        <w:tabs>
          <w:tab w:val="left" w:pos="1857"/>
        </w:tabs>
        <w:spacing w:line="364" w:lineRule="auto"/>
        <w:ind w:left="1291" w:right="1183" w:firstLine="0"/>
        <w:jc w:val="both"/>
        <w:rPr>
          <w:sz w:val="20"/>
        </w:rPr>
      </w:pPr>
      <w:r>
        <w:rPr>
          <w:sz w:val="20"/>
        </w:rPr>
        <w:t>take</w:t>
      </w:r>
      <w:r>
        <w:rPr>
          <w:spacing w:val="-5"/>
          <w:sz w:val="20"/>
        </w:rPr>
        <w:t xml:space="preserve"> </w:t>
      </w:r>
      <w:r>
        <w:rPr>
          <w:sz w:val="20"/>
        </w:rPr>
        <w:t>the</w:t>
      </w:r>
      <w:r>
        <w:rPr>
          <w:spacing w:val="-5"/>
          <w:sz w:val="20"/>
        </w:rPr>
        <w:t xml:space="preserve"> </w:t>
      </w:r>
      <w:r>
        <w:rPr>
          <w:sz w:val="20"/>
        </w:rPr>
        <w:t>actions</w:t>
      </w:r>
      <w:r>
        <w:rPr>
          <w:spacing w:val="-4"/>
          <w:sz w:val="20"/>
        </w:rPr>
        <w:t xml:space="preserve"> </w:t>
      </w:r>
      <w:r>
        <w:rPr>
          <w:sz w:val="20"/>
        </w:rPr>
        <w:t>in</w:t>
      </w:r>
      <w:r>
        <w:rPr>
          <w:spacing w:val="-5"/>
          <w:sz w:val="20"/>
        </w:rPr>
        <w:t xml:space="preserve"> </w:t>
      </w:r>
      <w:r>
        <w:rPr>
          <w:sz w:val="20"/>
        </w:rPr>
        <w:t>both</w:t>
      </w:r>
      <w:r>
        <w:rPr>
          <w:spacing w:val="-1"/>
          <w:sz w:val="20"/>
        </w:rPr>
        <w:t xml:space="preserve"> </w:t>
      </w:r>
      <w:hyperlink w:anchor="_bookmark25" w:history="1">
        <w:r>
          <w:rPr>
            <w:sz w:val="20"/>
          </w:rPr>
          <w:t>17.5(a)(i)</w:t>
        </w:r>
      </w:hyperlink>
      <w:r>
        <w:rPr>
          <w:spacing w:val="-3"/>
          <w:sz w:val="20"/>
        </w:rPr>
        <w:t xml:space="preserve"> </w:t>
      </w:r>
      <w:r>
        <w:rPr>
          <w:sz w:val="20"/>
        </w:rPr>
        <w:t>and</w:t>
      </w:r>
      <w:r>
        <w:rPr>
          <w:spacing w:val="-2"/>
          <w:sz w:val="20"/>
        </w:rPr>
        <w:t xml:space="preserve"> </w:t>
      </w:r>
      <w:hyperlink w:anchor="_bookmark26" w:history="1">
        <w:r>
          <w:rPr>
            <w:sz w:val="20"/>
          </w:rPr>
          <w:t>17.5(a)(ii)</w:t>
        </w:r>
      </w:hyperlink>
      <w:r>
        <w:rPr>
          <w:spacing w:val="-1"/>
          <w:sz w:val="20"/>
        </w:rPr>
        <w:t xml:space="preserve"> </w:t>
      </w:r>
      <w:r>
        <w:rPr>
          <w:sz w:val="20"/>
        </w:rPr>
        <w:t>or</w:t>
      </w:r>
      <w:r>
        <w:rPr>
          <w:spacing w:val="-5"/>
          <w:sz w:val="20"/>
        </w:rPr>
        <w:t xml:space="preserve"> </w:t>
      </w:r>
      <w:r>
        <w:rPr>
          <w:sz w:val="20"/>
        </w:rPr>
        <w:t>in</w:t>
      </w:r>
      <w:r>
        <w:rPr>
          <w:spacing w:val="-3"/>
          <w:sz w:val="20"/>
        </w:rPr>
        <w:t xml:space="preserve"> </w:t>
      </w:r>
      <w:hyperlink w:anchor="_bookmark26" w:history="1">
        <w:r>
          <w:rPr>
            <w:sz w:val="20"/>
          </w:rPr>
          <w:t>17.5(a)(ii)</w:t>
        </w:r>
      </w:hyperlink>
      <w:r>
        <w:rPr>
          <w:spacing w:val="-1"/>
          <w:sz w:val="20"/>
        </w:rPr>
        <w:t xml:space="preserve"> </w:t>
      </w:r>
      <w:r>
        <w:rPr>
          <w:sz w:val="20"/>
        </w:rPr>
        <w:t>and</w:t>
      </w:r>
      <w:r>
        <w:rPr>
          <w:spacing w:val="-2"/>
          <w:sz w:val="20"/>
        </w:rPr>
        <w:t xml:space="preserve"> </w:t>
      </w:r>
      <w:hyperlink w:anchor="_bookmark27" w:history="1">
        <w:r>
          <w:rPr>
            <w:sz w:val="20"/>
          </w:rPr>
          <w:t>17.5(a)(iii),</w:t>
        </w:r>
      </w:hyperlink>
      <w:r>
        <w:rPr>
          <w:sz w:val="20"/>
        </w:rPr>
        <w:t xml:space="preserve"> to the extent permitted by law after an Event of Default occurs.</w:t>
      </w:r>
    </w:p>
    <w:p w14:paraId="4D435B44" w14:textId="77777777" w:rsidR="00D71595" w:rsidRDefault="00000000">
      <w:pPr>
        <w:pStyle w:val="ListParagraph"/>
        <w:numPr>
          <w:ilvl w:val="3"/>
          <w:numId w:val="10"/>
        </w:numPr>
        <w:tabs>
          <w:tab w:val="left" w:pos="1288"/>
          <w:tab w:val="left" w:pos="1291"/>
        </w:tabs>
        <w:spacing w:before="0"/>
        <w:ind w:right="512"/>
        <w:jc w:val="both"/>
        <w:rPr>
          <w:sz w:val="20"/>
        </w:rPr>
      </w:pPr>
      <w:r>
        <w:rPr>
          <w:sz w:val="20"/>
        </w:rPr>
        <w:t>Any</w:t>
      </w:r>
      <w:r>
        <w:rPr>
          <w:spacing w:val="-6"/>
          <w:sz w:val="20"/>
        </w:rPr>
        <w:t xml:space="preserve"> </w:t>
      </w:r>
      <w:r>
        <w:rPr>
          <w:sz w:val="20"/>
        </w:rPr>
        <w:t>action</w:t>
      </w:r>
      <w:r>
        <w:rPr>
          <w:spacing w:val="-4"/>
          <w:sz w:val="20"/>
        </w:rPr>
        <w:t xml:space="preserve"> </w:t>
      </w:r>
      <w:r>
        <w:rPr>
          <w:sz w:val="20"/>
        </w:rPr>
        <w:t>the</w:t>
      </w:r>
      <w:r>
        <w:rPr>
          <w:spacing w:val="-7"/>
          <w:sz w:val="20"/>
        </w:rPr>
        <w:t xml:space="preserve"> </w:t>
      </w:r>
      <w:r>
        <w:rPr>
          <w:sz w:val="20"/>
        </w:rPr>
        <w:t>Landlord</w:t>
      </w:r>
      <w:r>
        <w:rPr>
          <w:spacing w:val="-4"/>
          <w:sz w:val="20"/>
        </w:rPr>
        <w:t xml:space="preserve"> </w:t>
      </w:r>
      <w:r>
        <w:rPr>
          <w:sz w:val="20"/>
        </w:rPr>
        <w:t>takes</w:t>
      </w:r>
      <w:r>
        <w:rPr>
          <w:spacing w:val="-3"/>
          <w:sz w:val="20"/>
        </w:rPr>
        <w:t xml:space="preserve"> </w:t>
      </w:r>
      <w:r>
        <w:rPr>
          <w:sz w:val="20"/>
        </w:rPr>
        <w:t>under</w:t>
      </w:r>
      <w:r>
        <w:rPr>
          <w:spacing w:val="-6"/>
          <w:sz w:val="20"/>
        </w:rPr>
        <w:t xml:space="preserve"> </w:t>
      </w:r>
      <w:r>
        <w:rPr>
          <w:sz w:val="20"/>
        </w:rPr>
        <w:t>this</w:t>
      </w:r>
      <w:r>
        <w:rPr>
          <w:spacing w:val="-5"/>
          <w:sz w:val="20"/>
        </w:rPr>
        <w:t xml:space="preserve"> </w:t>
      </w:r>
      <w:r>
        <w:rPr>
          <w:sz w:val="20"/>
        </w:rPr>
        <w:t>clause</w:t>
      </w:r>
      <w:r>
        <w:rPr>
          <w:spacing w:val="-2"/>
          <w:sz w:val="20"/>
        </w:rPr>
        <w:t xml:space="preserve"> </w:t>
      </w:r>
      <w:hyperlink w:anchor="_bookmark24" w:history="1">
        <w:r>
          <w:rPr>
            <w:sz w:val="20"/>
          </w:rPr>
          <w:t>17.5</w:t>
        </w:r>
      </w:hyperlink>
      <w:r>
        <w:rPr>
          <w:spacing w:val="-4"/>
          <w:sz w:val="20"/>
        </w:rPr>
        <w:t xml:space="preserve"> </w:t>
      </w:r>
      <w:r>
        <w:rPr>
          <w:sz w:val="20"/>
        </w:rPr>
        <w:t>is</w:t>
      </w:r>
      <w:r>
        <w:rPr>
          <w:spacing w:val="-5"/>
          <w:sz w:val="20"/>
        </w:rPr>
        <w:t xml:space="preserve"> </w:t>
      </w:r>
      <w:r>
        <w:rPr>
          <w:sz w:val="20"/>
        </w:rPr>
        <w:t>without</w:t>
      </w:r>
      <w:r>
        <w:rPr>
          <w:spacing w:val="-5"/>
          <w:sz w:val="20"/>
        </w:rPr>
        <w:t xml:space="preserve"> </w:t>
      </w:r>
      <w:r>
        <w:rPr>
          <w:sz w:val="20"/>
        </w:rPr>
        <w:t>prejudice</w:t>
      </w:r>
      <w:r>
        <w:rPr>
          <w:spacing w:val="-5"/>
          <w:sz w:val="20"/>
        </w:rPr>
        <w:t xml:space="preserve"> </w:t>
      </w:r>
      <w:r>
        <w:rPr>
          <w:sz w:val="20"/>
        </w:rPr>
        <w:t>to</w:t>
      </w:r>
      <w:r>
        <w:rPr>
          <w:spacing w:val="-5"/>
          <w:sz w:val="20"/>
        </w:rPr>
        <w:t xml:space="preserve"> </w:t>
      </w:r>
      <w:r>
        <w:rPr>
          <w:sz w:val="20"/>
        </w:rPr>
        <w:t>any action,</w:t>
      </w:r>
      <w:r>
        <w:rPr>
          <w:spacing w:val="-6"/>
          <w:sz w:val="20"/>
        </w:rPr>
        <w:t xml:space="preserve"> </w:t>
      </w:r>
      <w:r>
        <w:rPr>
          <w:sz w:val="20"/>
        </w:rPr>
        <w:t>suit</w:t>
      </w:r>
      <w:r>
        <w:rPr>
          <w:spacing w:val="-6"/>
          <w:sz w:val="20"/>
        </w:rPr>
        <w:t xml:space="preserve"> </w:t>
      </w:r>
      <w:r>
        <w:rPr>
          <w:sz w:val="20"/>
        </w:rPr>
        <w:t>or other remedy of the Landlord for arrears of Rent or any other moneys owing, or any other breach under this lease.</w:t>
      </w:r>
    </w:p>
    <w:p w14:paraId="2C1111AD" w14:textId="77777777" w:rsidR="00D71595" w:rsidRDefault="00000000">
      <w:pPr>
        <w:pStyle w:val="Heading3"/>
        <w:numPr>
          <w:ilvl w:val="2"/>
          <w:numId w:val="10"/>
        </w:numPr>
        <w:tabs>
          <w:tab w:val="left" w:pos="722"/>
        </w:tabs>
        <w:spacing w:before="121"/>
        <w:ind w:left="722" w:hanging="564"/>
      </w:pPr>
      <w:bookmarkStart w:id="75" w:name="_TOC_250085"/>
      <w:r>
        <w:t>Landlord’s</w:t>
      </w:r>
      <w:r>
        <w:rPr>
          <w:spacing w:val="-9"/>
        </w:rPr>
        <w:t xml:space="preserve"> </w:t>
      </w:r>
      <w:r>
        <w:t>entitlements</w:t>
      </w:r>
      <w:r>
        <w:rPr>
          <w:spacing w:val="-7"/>
        </w:rPr>
        <w:t xml:space="preserve"> </w:t>
      </w:r>
      <w:r>
        <w:t>after</w:t>
      </w:r>
      <w:r>
        <w:rPr>
          <w:spacing w:val="-9"/>
        </w:rPr>
        <w:t xml:space="preserve"> </w:t>
      </w:r>
      <w:r>
        <w:t>Tenant</w:t>
      </w:r>
      <w:r>
        <w:rPr>
          <w:spacing w:val="-8"/>
        </w:rPr>
        <w:t xml:space="preserve"> </w:t>
      </w:r>
      <w:r>
        <w:t>vacates</w:t>
      </w:r>
      <w:r>
        <w:rPr>
          <w:spacing w:val="-8"/>
        </w:rPr>
        <w:t xml:space="preserve"> </w:t>
      </w:r>
      <w:r>
        <w:t>during</w:t>
      </w:r>
      <w:r>
        <w:rPr>
          <w:spacing w:val="-8"/>
        </w:rPr>
        <w:t xml:space="preserve"> </w:t>
      </w:r>
      <w:bookmarkEnd w:id="75"/>
      <w:r>
        <w:rPr>
          <w:spacing w:val="-4"/>
        </w:rPr>
        <w:t>Term</w:t>
      </w:r>
    </w:p>
    <w:p w14:paraId="25DFE8C0" w14:textId="77777777" w:rsidR="00D71595" w:rsidRDefault="00000000">
      <w:pPr>
        <w:pStyle w:val="ListParagraph"/>
        <w:numPr>
          <w:ilvl w:val="3"/>
          <w:numId w:val="10"/>
        </w:numPr>
        <w:tabs>
          <w:tab w:val="left" w:pos="1288"/>
          <w:tab w:val="left" w:pos="1291"/>
        </w:tabs>
        <w:spacing w:before="120"/>
        <w:ind w:right="512"/>
        <w:jc w:val="both"/>
        <w:rPr>
          <w:sz w:val="20"/>
        </w:rPr>
      </w:pPr>
      <w:bookmarkStart w:id="76" w:name="_bookmark28"/>
      <w:bookmarkEnd w:id="76"/>
      <w:r>
        <w:rPr>
          <w:sz w:val="20"/>
        </w:rPr>
        <w:t>If the Tenant vacates or abandons the Premises during the Term in breach of the Tenant’s obligations under this lease, the Landlord may:</w:t>
      </w:r>
    </w:p>
    <w:p w14:paraId="19F0CB7E" w14:textId="77777777" w:rsidR="00D71595" w:rsidRDefault="00000000">
      <w:pPr>
        <w:pStyle w:val="ListParagraph"/>
        <w:numPr>
          <w:ilvl w:val="4"/>
          <w:numId w:val="10"/>
        </w:numPr>
        <w:tabs>
          <w:tab w:val="left" w:pos="1857"/>
        </w:tabs>
        <w:spacing w:before="119"/>
        <w:ind w:left="1857" w:hanging="566"/>
        <w:jc w:val="both"/>
        <w:rPr>
          <w:sz w:val="20"/>
        </w:rPr>
      </w:pPr>
      <w:r>
        <w:rPr>
          <w:sz w:val="20"/>
        </w:rPr>
        <w:t>renovate,</w:t>
      </w:r>
      <w:r>
        <w:rPr>
          <w:spacing w:val="-7"/>
          <w:sz w:val="20"/>
        </w:rPr>
        <w:t xml:space="preserve"> </w:t>
      </w:r>
      <w:r>
        <w:rPr>
          <w:sz w:val="20"/>
        </w:rPr>
        <w:t>restore</w:t>
      </w:r>
      <w:r>
        <w:rPr>
          <w:spacing w:val="-7"/>
          <w:sz w:val="20"/>
        </w:rPr>
        <w:t xml:space="preserve"> </w:t>
      </w:r>
      <w:r>
        <w:rPr>
          <w:sz w:val="20"/>
        </w:rPr>
        <w:t>and</w:t>
      </w:r>
      <w:r>
        <w:rPr>
          <w:spacing w:val="-8"/>
          <w:sz w:val="20"/>
        </w:rPr>
        <w:t xml:space="preserve"> </w:t>
      </w:r>
      <w:r>
        <w:rPr>
          <w:sz w:val="20"/>
        </w:rPr>
        <w:t>clean</w:t>
      </w:r>
      <w:r>
        <w:rPr>
          <w:spacing w:val="-6"/>
          <w:sz w:val="20"/>
        </w:rPr>
        <w:t xml:space="preserve"> </w:t>
      </w:r>
      <w:r>
        <w:rPr>
          <w:sz w:val="20"/>
        </w:rPr>
        <w:t>the</w:t>
      </w:r>
      <w:r>
        <w:rPr>
          <w:spacing w:val="-7"/>
          <w:sz w:val="20"/>
        </w:rPr>
        <w:t xml:space="preserve"> </w:t>
      </w:r>
      <w:r>
        <w:rPr>
          <w:spacing w:val="-2"/>
          <w:sz w:val="20"/>
        </w:rPr>
        <w:t>Premises;</w:t>
      </w:r>
    </w:p>
    <w:p w14:paraId="45BB6E06" w14:textId="77777777" w:rsidR="00D71595" w:rsidRDefault="00000000">
      <w:pPr>
        <w:pStyle w:val="ListParagraph"/>
        <w:numPr>
          <w:ilvl w:val="4"/>
          <w:numId w:val="10"/>
        </w:numPr>
        <w:tabs>
          <w:tab w:val="left" w:pos="1856"/>
        </w:tabs>
        <w:spacing w:before="120"/>
        <w:ind w:left="1856" w:hanging="565"/>
        <w:jc w:val="both"/>
        <w:rPr>
          <w:sz w:val="20"/>
        </w:rPr>
      </w:pPr>
      <w:r>
        <w:rPr>
          <w:sz w:val="20"/>
        </w:rPr>
        <w:t>change</w:t>
      </w:r>
      <w:r>
        <w:rPr>
          <w:spacing w:val="-6"/>
          <w:sz w:val="20"/>
        </w:rPr>
        <w:t xml:space="preserve"> </w:t>
      </w:r>
      <w:r>
        <w:rPr>
          <w:sz w:val="20"/>
        </w:rPr>
        <w:t>the</w:t>
      </w:r>
      <w:r>
        <w:rPr>
          <w:spacing w:val="-5"/>
          <w:sz w:val="20"/>
        </w:rPr>
        <w:t xml:space="preserve"> </w:t>
      </w:r>
      <w:r>
        <w:rPr>
          <w:sz w:val="20"/>
        </w:rPr>
        <w:t>locks</w:t>
      </w:r>
      <w:r>
        <w:rPr>
          <w:spacing w:val="-6"/>
          <w:sz w:val="20"/>
        </w:rPr>
        <w:t xml:space="preserve"> </w:t>
      </w:r>
      <w:r>
        <w:rPr>
          <w:sz w:val="20"/>
        </w:rPr>
        <w:t>and</w:t>
      </w:r>
      <w:r>
        <w:rPr>
          <w:spacing w:val="-7"/>
          <w:sz w:val="20"/>
        </w:rPr>
        <w:t xml:space="preserve"> </w:t>
      </w:r>
      <w:r>
        <w:rPr>
          <w:sz w:val="20"/>
        </w:rPr>
        <w:t>secure</w:t>
      </w:r>
      <w:r>
        <w:rPr>
          <w:spacing w:val="-7"/>
          <w:sz w:val="20"/>
        </w:rPr>
        <w:t xml:space="preserve"> </w:t>
      </w:r>
      <w:r>
        <w:rPr>
          <w:sz w:val="20"/>
        </w:rPr>
        <w:t>the</w:t>
      </w:r>
      <w:r>
        <w:rPr>
          <w:spacing w:val="-5"/>
          <w:sz w:val="20"/>
        </w:rPr>
        <w:t xml:space="preserve"> </w:t>
      </w:r>
      <w:r>
        <w:rPr>
          <w:sz w:val="20"/>
        </w:rPr>
        <w:t>Premises;</w:t>
      </w:r>
      <w:r>
        <w:rPr>
          <w:spacing w:val="-2"/>
          <w:sz w:val="20"/>
        </w:rPr>
        <w:t xml:space="preserve"> and/or</w:t>
      </w:r>
    </w:p>
    <w:p w14:paraId="4278C06F" w14:textId="77777777" w:rsidR="00D71595" w:rsidRDefault="00D71595">
      <w:pPr>
        <w:jc w:val="both"/>
        <w:rPr>
          <w:sz w:val="20"/>
        </w:rPr>
        <w:sectPr w:rsidR="00D71595">
          <w:pgSz w:w="11910" w:h="16850"/>
          <w:pgMar w:top="1100" w:right="620" w:bottom="840" w:left="1260" w:header="0" w:footer="658" w:gutter="0"/>
          <w:cols w:space="720"/>
        </w:sectPr>
      </w:pPr>
    </w:p>
    <w:p w14:paraId="2D7B3D83" w14:textId="77777777" w:rsidR="00D71595" w:rsidRDefault="00000000">
      <w:pPr>
        <w:pStyle w:val="ListParagraph"/>
        <w:numPr>
          <w:ilvl w:val="4"/>
          <w:numId w:val="10"/>
        </w:numPr>
        <w:tabs>
          <w:tab w:val="left" w:pos="1860"/>
        </w:tabs>
        <w:spacing w:before="71"/>
        <w:rPr>
          <w:sz w:val="20"/>
        </w:rPr>
      </w:pPr>
      <w:r>
        <w:rPr>
          <w:sz w:val="20"/>
        </w:rPr>
        <w:lastRenderedPageBreak/>
        <w:t>permit</w:t>
      </w:r>
      <w:r>
        <w:rPr>
          <w:spacing w:val="-8"/>
          <w:sz w:val="20"/>
        </w:rPr>
        <w:t xml:space="preserve"> </w:t>
      </w:r>
      <w:r>
        <w:rPr>
          <w:sz w:val="20"/>
        </w:rPr>
        <w:t>prospective</w:t>
      </w:r>
      <w:r>
        <w:rPr>
          <w:spacing w:val="-7"/>
          <w:sz w:val="20"/>
        </w:rPr>
        <w:t xml:space="preserve"> </w:t>
      </w:r>
      <w:r>
        <w:rPr>
          <w:sz w:val="20"/>
        </w:rPr>
        <w:t>tenants</w:t>
      </w:r>
      <w:r>
        <w:rPr>
          <w:spacing w:val="-5"/>
          <w:sz w:val="20"/>
        </w:rPr>
        <w:t xml:space="preserve"> </w:t>
      </w:r>
      <w:r>
        <w:rPr>
          <w:sz w:val="20"/>
        </w:rPr>
        <w:t>to</w:t>
      </w:r>
      <w:r>
        <w:rPr>
          <w:spacing w:val="-9"/>
          <w:sz w:val="20"/>
        </w:rPr>
        <w:t xml:space="preserve"> </w:t>
      </w:r>
      <w:r>
        <w:rPr>
          <w:sz w:val="20"/>
        </w:rPr>
        <w:t>inspect</w:t>
      </w:r>
      <w:r>
        <w:rPr>
          <w:spacing w:val="-7"/>
          <w:sz w:val="20"/>
        </w:rPr>
        <w:t xml:space="preserve"> </w:t>
      </w:r>
      <w:r>
        <w:rPr>
          <w:sz w:val="20"/>
        </w:rPr>
        <w:t>the</w:t>
      </w:r>
      <w:r>
        <w:rPr>
          <w:spacing w:val="-8"/>
          <w:sz w:val="20"/>
        </w:rPr>
        <w:t xml:space="preserve"> </w:t>
      </w:r>
      <w:r>
        <w:rPr>
          <w:spacing w:val="-2"/>
          <w:sz w:val="20"/>
        </w:rPr>
        <w:t>Premises;</w:t>
      </w:r>
    </w:p>
    <w:p w14:paraId="6BF3A699" w14:textId="77777777" w:rsidR="00D71595" w:rsidRDefault="00000000">
      <w:pPr>
        <w:pStyle w:val="ListParagraph"/>
        <w:numPr>
          <w:ilvl w:val="3"/>
          <w:numId w:val="10"/>
        </w:numPr>
        <w:tabs>
          <w:tab w:val="left" w:pos="1288"/>
          <w:tab w:val="left" w:pos="1291"/>
        </w:tabs>
        <w:ind w:right="516"/>
        <w:jc w:val="both"/>
        <w:rPr>
          <w:sz w:val="20"/>
        </w:rPr>
      </w:pPr>
      <w:r>
        <w:rPr>
          <w:sz w:val="20"/>
        </w:rPr>
        <w:t xml:space="preserve">If the Landlord takes any action in clause </w:t>
      </w:r>
      <w:hyperlink w:anchor="_bookmark28" w:history="1">
        <w:r>
          <w:rPr>
            <w:sz w:val="20"/>
          </w:rPr>
          <w:t>17.6(a)</w:t>
        </w:r>
      </w:hyperlink>
      <w:r>
        <w:rPr>
          <w:sz w:val="20"/>
        </w:rPr>
        <w:t xml:space="preserve"> then the parties agree that the Landlord’s conduct will constitute a re-entry and termination of this lease.</w:t>
      </w:r>
    </w:p>
    <w:p w14:paraId="7D4B3DE1" w14:textId="77777777" w:rsidR="00D71595" w:rsidRDefault="00000000">
      <w:pPr>
        <w:pStyle w:val="ListParagraph"/>
        <w:numPr>
          <w:ilvl w:val="3"/>
          <w:numId w:val="10"/>
        </w:numPr>
        <w:tabs>
          <w:tab w:val="left" w:pos="1289"/>
          <w:tab w:val="left" w:pos="1291"/>
        </w:tabs>
        <w:ind w:right="511"/>
        <w:jc w:val="both"/>
        <w:rPr>
          <w:sz w:val="20"/>
        </w:rPr>
      </w:pPr>
      <w:r>
        <w:rPr>
          <w:sz w:val="20"/>
        </w:rPr>
        <w:t>The</w:t>
      </w:r>
      <w:r>
        <w:rPr>
          <w:spacing w:val="-12"/>
          <w:sz w:val="20"/>
        </w:rPr>
        <w:t xml:space="preserve"> </w:t>
      </w:r>
      <w:r>
        <w:rPr>
          <w:sz w:val="20"/>
        </w:rPr>
        <w:t>Tenant’s</w:t>
      </w:r>
      <w:r>
        <w:rPr>
          <w:spacing w:val="-10"/>
          <w:sz w:val="20"/>
        </w:rPr>
        <w:t xml:space="preserve"> </w:t>
      </w:r>
      <w:r>
        <w:rPr>
          <w:sz w:val="20"/>
        </w:rPr>
        <w:t>obligation</w:t>
      </w:r>
      <w:r>
        <w:rPr>
          <w:spacing w:val="-11"/>
          <w:sz w:val="20"/>
        </w:rPr>
        <w:t xml:space="preserve"> </w:t>
      </w:r>
      <w:r>
        <w:rPr>
          <w:sz w:val="20"/>
        </w:rPr>
        <w:t>to</w:t>
      </w:r>
      <w:r>
        <w:rPr>
          <w:spacing w:val="-11"/>
          <w:sz w:val="20"/>
        </w:rPr>
        <w:t xml:space="preserve"> </w:t>
      </w:r>
      <w:r>
        <w:rPr>
          <w:sz w:val="20"/>
        </w:rPr>
        <w:t>pay</w:t>
      </w:r>
      <w:r>
        <w:rPr>
          <w:spacing w:val="-7"/>
          <w:sz w:val="20"/>
        </w:rPr>
        <w:t xml:space="preserve"> </w:t>
      </w:r>
      <w:r>
        <w:rPr>
          <w:sz w:val="20"/>
        </w:rPr>
        <w:t>Rent,</w:t>
      </w:r>
      <w:r>
        <w:rPr>
          <w:spacing w:val="-11"/>
          <w:sz w:val="20"/>
        </w:rPr>
        <w:t xml:space="preserve"> </w:t>
      </w:r>
      <w:r>
        <w:rPr>
          <w:sz w:val="20"/>
        </w:rPr>
        <w:t>to</w:t>
      </w:r>
      <w:r>
        <w:rPr>
          <w:spacing w:val="-9"/>
          <w:sz w:val="20"/>
        </w:rPr>
        <w:t xml:space="preserve"> </w:t>
      </w:r>
      <w:r>
        <w:rPr>
          <w:sz w:val="20"/>
        </w:rPr>
        <w:t>comply</w:t>
      </w:r>
      <w:r>
        <w:rPr>
          <w:spacing w:val="-10"/>
          <w:sz w:val="20"/>
        </w:rPr>
        <w:t xml:space="preserve"> </w:t>
      </w:r>
      <w:r>
        <w:rPr>
          <w:sz w:val="20"/>
        </w:rPr>
        <w:t>with</w:t>
      </w:r>
      <w:r>
        <w:rPr>
          <w:spacing w:val="-9"/>
          <w:sz w:val="20"/>
        </w:rPr>
        <w:t xml:space="preserve"> </w:t>
      </w:r>
      <w:r>
        <w:rPr>
          <w:sz w:val="20"/>
        </w:rPr>
        <w:t>other</w:t>
      </w:r>
      <w:r>
        <w:rPr>
          <w:spacing w:val="-10"/>
          <w:sz w:val="20"/>
        </w:rPr>
        <w:t xml:space="preserve"> </w:t>
      </w:r>
      <w:r>
        <w:rPr>
          <w:sz w:val="20"/>
        </w:rPr>
        <w:t>financial</w:t>
      </w:r>
      <w:r>
        <w:rPr>
          <w:spacing w:val="-10"/>
          <w:sz w:val="20"/>
        </w:rPr>
        <w:t xml:space="preserve"> </w:t>
      </w:r>
      <w:r>
        <w:rPr>
          <w:sz w:val="20"/>
        </w:rPr>
        <w:t>obligations</w:t>
      </w:r>
      <w:r>
        <w:rPr>
          <w:spacing w:val="-8"/>
          <w:sz w:val="20"/>
        </w:rPr>
        <w:t xml:space="preserve"> </w:t>
      </w:r>
      <w:r>
        <w:rPr>
          <w:sz w:val="20"/>
        </w:rPr>
        <w:t>under</w:t>
      </w:r>
      <w:r>
        <w:rPr>
          <w:spacing w:val="-5"/>
          <w:sz w:val="20"/>
        </w:rPr>
        <w:t xml:space="preserve"> </w:t>
      </w:r>
      <w:r>
        <w:rPr>
          <w:sz w:val="20"/>
        </w:rPr>
        <w:t>this</w:t>
      </w:r>
      <w:r>
        <w:rPr>
          <w:spacing w:val="-7"/>
          <w:sz w:val="20"/>
        </w:rPr>
        <w:t xml:space="preserve"> </w:t>
      </w:r>
      <w:r>
        <w:rPr>
          <w:sz w:val="20"/>
        </w:rPr>
        <w:t>lease and to comply with other lease obligations continue, despite the Tenant vacating or abandoning the Premises, until the termination or expiry of this lease.</w:t>
      </w:r>
    </w:p>
    <w:p w14:paraId="4A91DC25" w14:textId="77777777" w:rsidR="00D71595" w:rsidRDefault="00000000">
      <w:pPr>
        <w:pStyle w:val="Heading3"/>
        <w:numPr>
          <w:ilvl w:val="2"/>
          <w:numId w:val="10"/>
        </w:numPr>
        <w:tabs>
          <w:tab w:val="left" w:pos="722"/>
        </w:tabs>
        <w:spacing w:before="119"/>
        <w:ind w:left="722" w:hanging="564"/>
      </w:pPr>
      <w:bookmarkStart w:id="77" w:name="_TOC_250084"/>
      <w:r>
        <w:t>Damages</w:t>
      </w:r>
      <w:r>
        <w:rPr>
          <w:spacing w:val="-6"/>
        </w:rPr>
        <w:t xml:space="preserve"> </w:t>
      </w:r>
      <w:r>
        <w:t>for</w:t>
      </w:r>
      <w:r>
        <w:rPr>
          <w:spacing w:val="-5"/>
        </w:rPr>
        <w:t xml:space="preserve"> </w:t>
      </w:r>
      <w:r>
        <w:t>breach</w:t>
      </w:r>
      <w:r>
        <w:rPr>
          <w:spacing w:val="-5"/>
        </w:rPr>
        <w:t xml:space="preserve"> </w:t>
      </w:r>
      <w:r>
        <w:t>or</w:t>
      </w:r>
      <w:r>
        <w:rPr>
          <w:spacing w:val="-5"/>
        </w:rPr>
        <w:t xml:space="preserve"> </w:t>
      </w:r>
      <w:bookmarkEnd w:id="77"/>
      <w:r>
        <w:rPr>
          <w:spacing w:val="-2"/>
        </w:rPr>
        <w:t>repudiation</w:t>
      </w:r>
    </w:p>
    <w:p w14:paraId="58B75793" w14:textId="77777777" w:rsidR="00D71595" w:rsidRDefault="00000000">
      <w:pPr>
        <w:pStyle w:val="ListParagraph"/>
        <w:numPr>
          <w:ilvl w:val="3"/>
          <w:numId w:val="10"/>
        </w:numPr>
        <w:tabs>
          <w:tab w:val="left" w:pos="1291"/>
        </w:tabs>
        <w:spacing w:before="120"/>
        <w:ind w:hanging="566"/>
        <w:rPr>
          <w:sz w:val="20"/>
        </w:rPr>
      </w:pPr>
      <w:r>
        <w:rPr>
          <w:sz w:val="20"/>
        </w:rPr>
        <w:t>In</w:t>
      </w:r>
      <w:r>
        <w:rPr>
          <w:spacing w:val="-8"/>
          <w:sz w:val="20"/>
        </w:rPr>
        <w:t xml:space="preserve"> </w:t>
      </w:r>
      <w:r>
        <w:rPr>
          <w:sz w:val="20"/>
        </w:rPr>
        <w:t>the</w:t>
      </w:r>
      <w:r>
        <w:rPr>
          <w:spacing w:val="-6"/>
          <w:sz w:val="20"/>
        </w:rPr>
        <w:t xml:space="preserve"> </w:t>
      </w:r>
      <w:r>
        <w:rPr>
          <w:sz w:val="20"/>
        </w:rPr>
        <w:t>event</w:t>
      </w:r>
      <w:r>
        <w:rPr>
          <w:spacing w:val="-7"/>
          <w:sz w:val="20"/>
        </w:rPr>
        <w:t xml:space="preserve"> </w:t>
      </w:r>
      <w:r>
        <w:rPr>
          <w:sz w:val="20"/>
        </w:rPr>
        <w:t>that</w:t>
      </w:r>
      <w:r>
        <w:rPr>
          <w:spacing w:val="-7"/>
          <w:sz w:val="20"/>
        </w:rPr>
        <w:t xml:space="preserve"> </w:t>
      </w:r>
      <w:r>
        <w:rPr>
          <w:sz w:val="20"/>
        </w:rPr>
        <w:t>the</w:t>
      </w:r>
      <w:r>
        <w:rPr>
          <w:spacing w:val="-4"/>
          <w:sz w:val="20"/>
        </w:rPr>
        <w:t xml:space="preserve"> </w:t>
      </w:r>
      <w:r>
        <w:rPr>
          <w:sz w:val="20"/>
        </w:rPr>
        <w:t>Tenant’s</w:t>
      </w:r>
      <w:r>
        <w:rPr>
          <w:spacing w:val="-6"/>
          <w:sz w:val="20"/>
        </w:rPr>
        <w:t xml:space="preserve"> </w:t>
      </w:r>
      <w:r>
        <w:rPr>
          <w:sz w:val="20"/>
        </w:rPr>
        <w:t>conduct</w:t>
      </w:r>
      <w:r>
        <w:rPr>
          <w:spacing w:val="-7"/>
          <w:sz w:val="20"/>
        </w:rPr>
        <w:t xml:space="preserve"> </w:t>
      </w:r>
      <w:r>
        <w:rPr>
          <w:sz w:val="20"/>
        </w:rPr>
        <w:t>(whether</w:t>
      </w:r>
      <w:r>
        <w:rPr>
          <w:spacing w:val="-5"/>
          <w:sz w:val="20"/>
        </w:rPr>
        <w:t xml:space="preserve"> </w:t>
      </w:r>
      <w:r>
        <w:rPr>
          <w:sz w:val="20"/>
        </w:rPr>
        <w:t>acts</w:t>
      </w:r>
      <w:r>
        <w:rPr>
          <w:spacing w:val="-6"/>
          <w:sz w:val="20"/>
        </w:rPr>
        <w:t xml:space="preserve"> </w:t>
      </w:r>
      <w:r>
        <w:rPr>
          <w:sz w:val="20"/>
        </w:rPr>
        <w:t>or</w:t>
      </w:r>
      <w:r>
        <w:rPr>
          <w:spacing w:val="-4"/>
          <w:sz w:val="20"/>
        </w:rPr>
        <w:t xml:space="preserve"> </w:t>
      </w:r>
      <w:r>
        <w:rPr>
          <w:sz w:val="20"/>
        </w:rPr>
        <w:t>omissions)</w:t>
      </w:r>
      <w:r>
        <w:rPr>
          <w:spacing w:val="-5"/>
          <w:sz w:val="20"/>
        </w:rPr>
        <w:t xml:space="preserve"> </w:t>
      </w:r>
      <w:r>
        <w:rPr>
          <w:spacing w:val="-2"/>
          <w:sz w:val="20"/>
        </w:rPr>
        <w:t>constitutes:</w:t>
      </w:r>
    </w:p>
    <w:p w14:paraId="0CA77DF8" w14:textId="77777777" w:rsidR="00D71595" w:rsidRDefault="00000000">
      <w:pPr>
        <w:pStyle w:val="ListParagraph"/>
        <w:numPr>
          <w:ilvl w:val="4"/>
          <w:numId w:val="10"/>
        </w:numPr>
        <w:tabs>
          <w:tab w:val="left" w:pos="1860"/>
        </w:tabs>
        <w:rPr>
          <w:sz w:val="20"/>
        </w:rPr>
      </w:pPr>
      <w:r>
        <w:rPr>
          <w:sz w:val="20"/>
        </w:rPr>
        <w:t>a</w:t>
      </w:r>
      <w:r>
        <w:rPr>
          <w:spacing w:val="-7"/>
          <w:sz w:val="20"/>
        </w:rPr>
        <w:t xml:space="preserve"> </w:t>
      </w:r>
      <w:r>
        <w:rPr>
          <w:sz w:val="20"/>
        </w:rPr>
        <w:t>repudiation</w:t>
      </w:r>
      <w:r>
        <w:rPr>
          <w:spacing w:val="-5"/>
          <w:sz w:val="20"/>
        </w:rPr>
        <w:t xml:space="preserve"> </w:t>
      </w:r>
      <w:r>
        <w:rPr>
          <w:sz w:val="20"/>
        </w:rPr>
        <w:t>of</w:t>
      </w:r>
      <w:r>
        <w:rPr>
          <w:spacing w:val="-7"/>
          <w:sz w:val="20"/>
        </w:rPr>
        <w:t xml:space="preserve"> </w:t>
      </w:r>
      <w:r>
        <w:rPr>
          <w:sz w:val="20"/>
        </w:rPr>
        <w:t>this</w:t>
      </w:r>
      <w:r>
        <w:rPr>
          <w:spacing w:val="-5"/>
          <w:sz w:val="20"/>
        </w:rPr>
        <w:t xml:space="preserve"> </w:t>
      </w:r>
      <w:r>
        <w:rPr>
          <w:sz w:val="20"/>
        </w:rPr>
        <w:t>lease</w:t>
      </w:r>
      <w:r>
        <w:rPr>
          <w:spacing w:val="-6"/>
          <w:sz w:val="20"/>
        </w:rPr>
        <w:t xml:space="preserve"> </w:t>
      </w:r>
      <w:r>
        <w:rPr>
          <w:sz w:val="20"/>
        </w:rPr>
        <w:t>(or</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Tenant’s</w:t>
      </w:r>
      <w:r>
        <w:rPr>
          <w:spacing w:val="-6"/>
          <w:sz w:val="20"/>
        </w:rPr>
        <w:t xml:space="preserve"> </w:t>
      </w:r>
      <w:r>
        <w:rPr>
          <w:sz w:val="20"/>
        </w:rPr>
        <w:t>obligations</w:t>
      </w:r>
      <w:r>
        <w:rPr>
          <w:spacing w:val="-5"/>
          <w:sz w:val="20"/>
        </w:rPr>
        <w:t xml:space="preserve"> </w:t>
      </w:r>
      <w:r>
        <w:rPr>
          <w:sz w:val="20"/>
        </w:rPr>
        <w:t>under</w:t>
      </w:r>
      <w:r>
        <w:rPr>
          <w:spacing w:val="-7"/>
          <w:sz w:val="20"/>
        </w:rPr>
        <w:t xml:space="preserve"> </w:t>
      </w:r>
      <w:r>
        <w:rPr>
          <w:sz w:val="20"/>
        </w:rPr>
        <w:t>this</w:t>
      </w:r>
      <w:r>
        <w:rPr>
          <w:spacing w:val="-2"/>
          <w:sz w:val="20"/>
        </w:rPr>
        <w:t xml:space="preserve"> lease);</w:t>
      </w:r>
    </w:p>
    <w:p w14:paraId="10984539" w14:textId="77777777" w:rsidR="00D71595" w:rsidRDefault="00000000">
      <w:pPr>
        <w:pStyle w:val="ListParagraph"/>
        <w:numPr>
          <w:ilvl w:val="4"/>
          <w:numId w:val="10"/>
        </w:numPr>
        <w:tabs>
          <w:tab w:val="left" w:pos="1860"/>
        </w:tabs>
        <w:spacing w:before="120"/>
        <w:ind w:right="509"/>
        <w:rPr>
          <w:sz w:val="20"/>
        </w:rPr>
      </w:pPr>
      <w:r>
        <w:rPr>
          <w:sz w:val="20"/>
        </w:rPr>
        <w:t xml:space="preserve">a breach of any covenants, including without limitation clause </w:t>
      </w:r>
      <w:hyperlink w:anchor="_bookmark23" w:history="1">
        <w:r>
          <w:rPr>
            <w:sz w:val="20"/>
          </w:rPr>
          <w:t>17.4</w:t>
        </w:r>
      </w:hyperlink>
      <w:r>
        <w:rPr>
          <w:sz w:val="20"/>
        </w:rPr>
        <w:t xml:space="preserve"> (Tenant to ensure no Event of Default occurs);</w:t>
      </w:r>
    </w:p>
    <w:p w14:paraId="3CA4630A" w14:textId="77777777" w:rsidR="00D71595" w:rsidRDefault="00000000">
      <w:pPr>
        <w:pStyle w:val="ListParagraph"/>
        <w:numPr>
          <w:ilvl w:val="4"/>
          <w:numId w:val="10"/>
        </w:numPr>
        <w:tabs>
          <w:tab w:val="left" w:pos="1860"/>
        </w:tabs>
        <w:spacing w:before="119"/>
        <w:rPr>
          <w:sz w:val="20"/>
        </w:rPr>
      </w:pPr>
      <w:r>
        <w:rPr>
          <w:sz w:val="20"/>
        </w:rPr>
        <w:t>a</w:t>
      </w:r>
      <w:r>
        <w:rPr>
          <w:spacing w:val="-5"/>
          <w:sz w:val="20"/>
        </w:rPr>
        <w:t xml:space="preserve"> </w:t>
      </w:r>
      <w:r>
        <w:rPr>
          <w:sz w:val="20"/>
        </w:rPr>
        <w:t>breach</w:t>
      </w:r>
      <w:r>
        <w:rPr>
          <w:spacing w:val="-2"/>
          <w:sz w:val="20"/>
        </w:rPr>
        <w:t xml:space="preserve"> </w:t>
      </w:r>
      <w:r>
        <w:rPr>
          <w:sz w:val="20"/>
        </w:rPr>
        <w:t>of</w:t>
      </w:r>
      <w:r>
        <w:rPr>
          <w:spacing w:val="-5"/>
          <w:sz w:val="20"/>
        </w:rPr>
        <w:t xml:space="preserve"> </w:t>
      </w:r>
      <w:r>
        <w:rPr>
          <w:sz w:val="20"/>
        </w:rPr>
        <w:t>an</w:t>
      </w:r>
      <w:r>
        <w:rPr>
          <w:spacing w:val="-4"/>
          <w:sz w:val="20"/>
        </w:rPr>
        <w:t xml:space="preserve"> </w:t>
      </w:r>
      <w:r>
        <w:rPr>
          <w:sz w:val="20"/>
        </w:rPr>
        <w:t>essential</w:t>
      </w:r>
      <w:r>
        <w:rPr>
          <w:spacing w:val="-5"/>
          <w:sz w:val="20"/>
        </w:rPr>
        <w:t xml:space="preserve"> </w:t>
      </w:r>
      <w:r>
        <w:rPr>
          <w:sz w:val="20"/>
        </w:rPr>
        <w:t>term</w:t>
      </w:r>
      <w:r>
        <w:rPr>
          <w:spacing w:val="-4"/>
          <w:sz w:val="20"/>
        </w:rPr>
        <w:t xml:space="preserve"> </w:t>
      </w:r>
      <w:r>
        <w:rPr>
          <w:sz w:val="20"/>
        </w:rPr>
        <w:t>of</w:t>
      </w:r>
      <w:r>
        <w:rPr>
          <w:spacing w:val="-5"/>
          <w:sz w:val="20"/>
        </w:rPr>
        <w:t xml:space="preserve"> </w:t>
      </w:r>
      <w:r>
        <w:rPr>
          <w:sz w:val="20"/>
        </w:rPr>
        <w:t xml:space="preserve">this </w:t>
      </w:r>
      <w:r>
        <w:rPr>
          <w:spacing w:val="-2"/>
          <w:sz w:val="20"/>
        </w:rPr>
        <w:t>lease,</w:t>
      </w:r>
    </w:p>
    <w:p w14:paraId="09784D7A" w14:textId="77777777" w:rsidR="00D71595" w:rsidRDefault="00000000">
      <w:pPr>
        <w:pStyle w:val="BodyText"/>
        <w:ind w:right="511"/>
      </w:pPr>
      <w:r>
        <w:t>the Tenant covenants to compensate the Landlord for the loss or damage suffered by the Landlord as a consequence of the repudiation or breach, whether this lease is or is not terminated for the repudiation, breach or on any other ground.</w:t>
      </w:r>
    </w:p>
    <w:p w14:paraId="674108CD" w14:textId="77777777" w:rsidR="00D71595" w:rsidRDefault="00000000">
      <w:pPr>
        <w:pStyle w:val="ListParagraph"/>
        <w:numPr>
          <w:ilvl w:val="3"/>
          <w:numId w:val="10"/>
        </w:numPr>
        <w:tabs>
          <w:tab w:val="left" w:pos="1288"/>
          <w:tab w:val="left" w:pos="1291"/>
        </w:tabs>
        <w:ind w:right="521"/>
        <w:jc w:val="both"/>
        <w:rPr>
          <w:sz w:val="20"/>
        </w:rPr>
      </w:pPr>
      <w:r>
        <w:rPr>
          <w:sz w:val="20"/>
        </w:rPr>
        <w:t>The Landlord’s entitlement to damages is in addition to any other remedy or entitlement, including termination of this lease.</w:t>
      </w:r>
    </w:p>
    <w:p w14:paraId="44FB8540" w14:textId="77777777" w:rsidR="00D71595" w:rsidRDefault="00000000">
      <w:pPr>
        <w:pStyle w:val="ListParagraph"/>
        <w:numPr>
          <w:ilvl w:val="3"/>
          <w:numId w:val="10"/>
        </w:numPr>
        <w:tabs>
          <w:tab w:val="left" w:pos="1289"/>
          <w:tab w:val="left" w:pos="1291"/>
        </w:tabs>
        <w:spacing w:before="118"/>
        <w:ind w:right="514"/>
        <w:jc w:val="both"/>
        <w:rPr>
          <w:sz w:val="20"/>
        </w:rPr>
      </w:pPr>
      <w:r>
        <w:rPr>
          <w:sz w:val="20"/>
        </w:rPr>
        <w:t>The Landlord is entitled to recover damages against the Tenant in respect of repudiation or breach of covenant or essential term for the loss suffered by the Landlord during the entire Term, including the periods before and after termination of this lease.</w:t>
      </w:r>
    </w:p>
    <w:p w14:paraId="0033CDDB" w14:textId="77777777" w:rsidR="00D71595" w:rsidRDefault="00000000">
      <w:pPr>
        <w:pStyle w:val="Heading3"/>
        <w:numPr>
          <w:ilvl w:val="2"/>
          <w:numId w:val="10"/>
        </w:numPr>
        <w:tabs>
          <w:tab w:val="left" w:pos="722"/>
        </w:tabs>
        <w:spacing w:before="121"/>
        <w:ind w:left="722" w:hanging="564"/>
      </w:pPr>
      <w:bookmarkStart w:id="78" w:name="_TOC_250083"/>
      <w:bookmarkEnd w:id="78"/>
      <w:r>
        <w:rPr>
          <w:spacing w:val="-2"/>
        </w:rPr>
        <w:t>Waiver</w:t>
      </w:r>
    </w:p>
    <w:p w14:paraId="5E6D09B9" w14:textId="77777777" w:rsidR="00D71595" w:rsidRDefault="00000000">
      <w:pPr>
        <w:pStyle w:val="ListParagraph"/>
        <w:numPr>
          <w:ilvl w:val="3"/>
          <w:numId w:val="10"/>
        </w:numPr>
        <w:tabs>
          <w:tab w:val="left" w:pos="1288"/>
          <w:tab w:val="left" w:pos="1291"/>
        </w:tabs>
        <w:ind w:right="512"/>
        <w:jc w:val="both"/>
        <w:rPr>
          <w:sz w:val="20"/>
        </w:rPr>
      </w:pPr>
      <w:r>
        <w:rPr>
          <w:sz w:val="20"/>
        </w:rPr>
        <w:t>After the Tenant is in default or breach under this lease, including a breach of an essential term</w:t>
      </w:r>
      <w:r>
        <w:rPr>
          <w:spacing w:val="-6"/>
          <w:sz w:val="20"/>
        </w:rPr>
        <w:t xml:space="preserve"> </w:t>
      </w:r>
      <w:r>
        <w:rPr>
          <w:sz w:val="20"/>
        </w:rPr>
        <w:t>of</w:t>
      </w:r>
      <w:r>
        <w:rPr>
          <w:spacing w:val="-6"/>
          <w:sz w:val="20"/>
        </w:rPr>
        <w:t xml:space="preserve"> </w:t>
      </w:r>
      <w:r>
        <w:rPr>
          <w:sz w:val="20"/>
        </w:rPr>
        <w:t>this</w:t>
      </w:r>
      <w:r>
        <w:rPr>
          <w:spacing w:val="-5"/>
          <w:sz w:val="20"/>
        </w:rPr>
        <w:t xml:space="preserve"> </w:t>
      </w:r>
      <w:r>
        <w:rPr>
          <w:sz w:val="20"/>
        </w:rPr>
        <w:t>lease,</w:t>
      </w:r>
      <w:r>
        <w:rPr>
          <w:spacing w:val="-6"/>
          <w:sz w:val="20"/>
        </w:rPr>
        <w:t xml:space="preserve"> </w:t>
      </w:r>
      <w:r>
        <w:rPr>
          <w:sz w:val="20"/>
        </w:rPr>
        <w:t>the</w:t>
      </w:r>
      <w:r>
        <w:rPr>
          <w:spacing w:val="-6"/>
          <w:sz w:val="20"/>
        </w:rPr>
        <w:t xml:space="preserve"> </w:t>
      </w:r>
      <w:r>
        <w:rPr>
          <w:sz w:val="20"/>
        </w:rPr>
        <w:t>demand</w:t>
      </w:r>
      <w:r>
        <w:rPr>
          <w:spacing w:val="-6"/>
          <w:sz w:val="20"/>
        </w:rPr>
        <w:t xml:space="preserve"> </w:t>
      </w:r>
      <w:r>
        <w:rPr>
          <w:sz w:val="20"/>
        </w:rPr>
        <w:t>or</w:t>
      </w:r>
      <w:r>
        <w:rPr>
          <w:spacing w:val="-6"/>
          <w:sz w:val="20"/>
        </w:rPr>
        <w:t xml:space="preserve"> </w:t>
      </w:r>
      <w:r>
        <w:rPr>
          <w:sz w:val="20"/>
        </w:rPr>
        <w:t>acceptance</w:t>
      </w:r>
      <w:r>
        <w:rPr>
          <w:spacing w:val="-6"/>
          <w:sz w:val="20"/>
        </w:rPr>
        <w:t xml:space="preserve"> </w:t>
      </w:r>
      <w:r>
        <w:rPr>
          <w:sz w:val="20"/>
        </w:rPr>
        <w:t>from</w:t>
      </w:r>
      <w:r>
        <w:rPr>
          <w:spacing w:val="-6"/>
          <w:sz w:val="20"/>
        </w:rPr>
        <w:t xml:space="preserve"> </w:t>
      </w:r>
      <w:r>
        <w:rPr>
          <w:sz w:val="20"/>
        </w:rPr>
        <w:t>the</w:t>
      </w:r>
      <w:r>
        <w:rPr>
          <w:spacing w:val="-5"/>
          <w:sz w:val="20"/>
        </w:rPr>
        <w:t xml:space="preserve"> </w:t>
      </w:r>
      <w:r>
        <w:rPr>
          <w:sz w:val="20"/>
        </w:rPr>
        <w:t>Tenant</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Landlord</w:t>
      </w:r>
      <w:r>
        <w:rPr>
          <w:spacing w:val="-4"/>
          <w:sz w:val="20"/>
        </w:rPr>
        <w:t xml:space="preserve"> </w:t>
      </w:r>
      <w:r>
        <w:rPr>
          <w:sz w:val="20"/>
        </w:rPr>
        <w:t>of</w:t>
      </w:r>
      <w:r>
        <w:rPr>
          <w:spacing w:val="-6"/>
          <w:sz w:val="20"/>
        </w:rPr>
        <w:t xml:space="preserve"> </w:t>
      </w:r>
      <w:r>
        <w:rPr>
          <w:sz w:val="20"/>
        </w:rPr>
        <w:t>arrears</w:t>
      </w:r>
      <w:r>
        <w:rPr>
          <w:spacing w:val="-5"/>
          <w:sz w:val="20"/>
        </w:rPr>
        <w:t xml:space="preserve"> </w:t>
      </w:r>
      <w:r>
        <w:rPr>
          <w:sz w:val="20"/>
        </w:rPr>
        <w:t>or</w:t>
      </w:r>
      <w:r>
        <w:rPr>
          <w:spacing w:val="-6"/>
          <w:sz w:val="20"/>
        </w:rPr>
        <w:t xml:space="preserve"> </w:t>
      </w:r>
      <w:r>
        <w:rPr>
          <w:sz w:val="20"/>
        </w:rPr>
        <w:t>of any late payment of Rent, Outgoings and any other monies payable by the Tenant to the Landlord or under this lease does not:</w:t>
      </w:r>
    </w:p>
    <w:p w14:paraId="181ADCC5" w14:textId="77777777" w:rsidR="00D71595" w:rsidRDefault="00000000">
      <w:pPr>
        <w:pStyle w:val="ListParagraph"/>
        <w:numPr>
          <w:ilvl w:val="4"/>
          <w:numId w:val="10"/>
        </w:numPr>
        <w:tabs>
          <w:tab w:val="left" w:pos="1860"/>
        </w:tabs>
        <w:spacing w:before="120"/>
        <w:ind w:right="511"/>
        <w:rPr>
          <w:sz w:val="20"/>
        </w:rPr>
      </w:pPr>
      <w:r>
        <w:rPr>
          <w:sz w:val="20"/>
        </w:rPr>
        <w:t>preclude</w:t>
      </w:r>
      <w:r>
        <w:rPr>
          <w:spacing w:val="-12"/>
          <w:sz w:val="20"/>
        </w:rPr>
        <w:t xml:space="preserve"> </w:t>
      </w:r>
      <w:r>
        <w:rPr>
          <w:sz w:val="20"/>
        </w:rPr>
        <w:t>the</w:t>
      </w:r>
      <w:r>
        <w:rPr>
          <w:spacing w:val="-11"/>
          <w:sz w:val="20"/>
        </w:rPr>
        <w:t xml:space="preserve"> </w:t>
      </w:r>
      <w:r>
        <w:rPr>
          <w:sz w:val="20"/>
        </w:rPr>
        <w:t>Landlord</w:t>
      </w:r>
      <w:r>
        <w:rPr>
          <w:spacing w:val="-12"/>
          <w:sz w:val="20"/>
        </w:rPr>
        <w:t xml:space="preserve"> </w:t>
      </w:r>
      <w:r>
        <w:rPr>
          <w:sz w:val="20"/>
        </w:rPr>
        <w:t>from</w:t>
      </w:r>
      <w:r>
        <w:rPr>
          <w:spacing w:val="-11"/>
          <w:sz w:val="20"/>
        </w:rPr>
        <w:t xml:space="preserve"> </w:t>
      </w:r>
      <w:r>
        <w:rPr>
          <w:sz w:val="20"/>
        </w:rPr>
        <w:t>exercising</w:t>
      </w:r>
      <w:r>
        <w:rPr>
          <w:spacing w:val="-13"/>
          <w:sz w:val="20"/>
        </w:rPr>
        <w:t xml:space="preserve"> </w:t>
      </w:r>
      <w:r>
        <w:rPr>
          <w:sz w:val="20"/>
        </w:rPr>
        <w:t>any</w:t>
      </w:r>
      <w:r>
        <w:rPr>
          <w:spacing w:val="-11"/>
          <w:sz w:val="20"/>
        </w:rPr>
        <w:t xml:space="preserve"> </w:t>
      </w:r>
      <w:r>
        <w:rPr>
          <w:sz w:val="20"/>
        </w:rPr>
        <w:t>rights</w:t>
      </w:r>
      <w:r>
        <w:rPr>
          <w:spacing w:val="-11"/>
          <w:sz w:val="20"/>
        </w:rPr>
        <w:t xml:space="preserve"> </w:t>
      </w:r>
      <w:r>
        <w:rPr>
          <w:sz w:val="20"/>
        </w:rPr>
        <w:t>or</w:t>
      </w:r>
      <w:r>
        <w:rPr>
          <w:spacing w:val="-11"/>
          <w:sz w:val="20"/>
        </w:rPr>
        <w:t xml:space="preserve"> </w:t>
      </w:r>
      <w:r>
        <w:rPr>
          <w:sz w:val="20"/>
        </w:rPr>
        <w:t>remedies</w:t>
      </w:r>
      <w:r>
        <w:rPr>
          <w:spacing w:val="-11"/>
          <w:sz w:val="20"/>
        </w:rPr>
        <w:t xml:space="preserve"> </w:t>
      </w:r>
      <w:r>
        <w:rPr>
          <w:sz w:val="20"/>
        </w:rPr>
        <w:t>under</w:t>
      </w:r>
      <w:r>
        <w:rPr>
          <w:spacing w:val="-7"/>
          <w:sz w:val="20"/>
        </w:rPr>
        <w:t xml:space="preserve"> </w:t>
      </w:r>
      <w:r>
        <w:rPr>
          <w:sz w:val="20"/>
        </w:rPr>
        <w:t>this</w:t>
      </w:r>
      <w:r>
        <w:rPr>
          <w:spacing w:val="-11"/>
          <w:sz w:val="20"/>
        </w:rPr>
        <w:t xml:space="preserve"> </w:t>
      </w:r>
      <w:r>
        <w:rPr>
          <w:sz w:val="20"/>
        </w:rPr>
        <w:t>lease,</w:t>
      </w:r>
      <w:r>
        <w:rPr>
          <w:spacing w:val="-12"/>
          <w:sz w:val="20"/>
        </w:rPr>
        <w:t xml:space="preserve"> </w:t>
      </w:r>
      <w:r>
        <w:rPr>
          <w:sz w:val="20"/>
        </w:rPr>
        <w:t>including enforcing or terminating this lease;</w:t>
      </w:r>
    </w:p>
    <w:p w14:paraId="59943C45" w14:textId="77777777" w:rsidR="00D71595" w:rsidRDefault="00000000">
      <w:pPr>
        <w:pStyle w:val="ListParagraph"/>
        <w:numPr>
          <w:ilvl w:val="4"/>
          <w:numId w:val="10"/>
        </w:numPr>
        <w:tabs>
          <w:tab w:val="left" w:pos="1860"/>
        </w:tabs>
        <w:spacing w:before="120"/>
        <w:ind w:right="511"/>
        <w:rPr>
          <w:sz w:val="20"/>
        </w:rPr>
      </w:pPr>
      <w:r>
        <w:rPr>
          <w:sz w:val="20"/>
        </w:rPr>
        <w:t>constitute</w:t>
      </w:r>
      <w:r>
        <w:rPr>
          <w:spacing w:val="40"/>
          <w:sz w:val="20"/>
        </w:rPr>
        <w:t xml:space="preserve"> </w:t>
      </w:r>
      <w:r>
        <w:rPr>
          <w:sz w:val="20"/>
        </w:rPr>
        <w:t>a</w:t>
      </w:r>
      <w:r>
        <w:rPr>
          <w:spacing w:val="40"/>
          <w:sz w:val="20"/>
        </w:rPr>
        <w:t xml:space="preserve"> </w:t>
      </w:r>
      <w:r>
        <w:rPr>
          <w:sz w:val="20"/>
        </w:rPr>
        <w:t>waiver</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essentiality</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Tenant’s</w:t>
      </w:r>
      <w:r>
        <w:rPr>
          <w:spacing w:val="40"/>
          <w:sz w:val="20"/>
        </w:rPr>
        <w:t xml:space="preserve"> </w:t>
      </w:r>
      <w:r>
        <w:rPr>
          <w:sz w:val="20"/>
        </w:rPr>
        <w:t>obligation</w:t>
      </w:r>
      <w:r>
        <w:rPr>
          <w:spacing w:val="40"/>
          <w:sz w:val="20"/>
        </w:rPr>
        <w:t xml:space="preserve"> </w:t>
      </w:r>
      <w:r>
        <w:rPr>
          <w:sz w:val="20"/>
        </w:rPr>
        <w:t>to</w:t>
      </w:r>
      <w:r>
        <w:rPr>
          <w:spacing w:val="40"/>
          <w:sz w:val="20"/>
        </w:rPr>
        <w:t xml:space="preserve"> </w:t>
      </w:r>
      <w:r>
        <w:rPr>
          <w:sz w:val="20"/>
        </w:rPr>
        <w:t>make</w:t>
      </w:r>
      <w:r>
        <w:rPr>
          <w:spacing w:val="40"/>
          <w:sz w:val="20"/>
        </w:rPr>
        <w:t xml:space="preserve"> </w:t>
      </w:r>
      <w:r>
        <w:rPr>
          <w:sz w:val="20"/>
        </w:rPr>
        <w:t>those</w:t>
      </w:r>
      <w:r>
        <w:rPr>
          <w:spacing w:val="80"/>
          <w:sz w:val="20"/>
        </w:rPr>
        <w:t xml:space="preserve"> </w:t>
      </w:r>
      <w:r>
        <w:rPr>
          <w:spacing w:val="-2"/>
          <w:sz w:val="20"/>
        </w:rPr>
        <w:t>payments;</w:t>
      </w:r>
    </w:p>
    <w:p w14:paraId="26D90094" w14:textId="77777777" w:rsidR="00D71595" w:rsidRDefault="00000000">
      <w:pPr>
        <w:pStyle w:val="ListParagraph"/>
        <w:numPr>
          <w:ilvl w:val="4"/>
          <w:numId w:val="10"/>
        </w:numPr>
        <w:tabs>
          <w:tab w:val="left" w:pos="1860"/>
        </w:tabs>
        <w:spacing w:before="119"/>
        <w:rPr>
          <w:sz w:val="20"/>
        </w:rPr>
      </w:pPr>
      <w:r>
        <w:rPr>
          <w:sz w:val="20"/>
        </w:rPr>
        <w:t>waive</w:t>
      </w:r>
      <w:r>
        <w:rPr>
          <w:spacing w:val="-9"/>
          <w:sz w:val="20"/>
        </w:rPr>
        <w:t xml:space="preserve"> </w:t>
      </w:r>
      <w:r>
        <w:rPr>
          <w:sz w:val="20"/>
        </w:rPr>
        <w:t>the</w:t>
      </w:r>
      <w:r>
        <w:rPr>
          <w:spacing w:val="-9"/>
          <w:sz w:val="20"/>
        </w:rPr>
        <w:t xml:space="preserve"> </w:t>
      </w:r>
      <w:r>
        <w:rPr>
          <w:sz w:val="20"/>
        </w:rPr>
        <w:t>Tenant’s</w:t>
      </w:r>
      <w:r>
        <w:rPr>
          <w:spacing w:val="-8"/>
          <w:sz w:val="20"/>
        </w:rPr>
        <w:t xml:space="preserve"> </w:t>
      </w:r>
      <w:r>
        <w:rPr>
          <w:sz w:val="20"/>
        </w:rPr>
        <w:t>continuing</w:t>
      </w:r>
      <w:r>
        <w:rPr>
          <w:spacing w:val="-9"/>
          <w:sz w:val="20"/>
        </w:rPr>
        <w:t xml:space="preserve"> </w:t>
      </w:r>
      <w:r>
        <w:rPr>
          <w:sz w:val="20"/>
        </w:rPr>
        <w:t>obligation</w:t>
      </w:r>
      <w:r>
        <w:rPr>
          <w:spacing w:val="-8"/>
          <w:sz w:val="20"/>
        </w:rPr>
        <w:t xml:space="preserve"> </w:t>
      </w:r>
      <w:r>
        <w:rPr>
          <w:sz w:val="20"/>
        </w:rPr>
        <w:t>to</w:t>
      </w:r>
      <w:r>
        <w:rPr>
          <w:spacing w:val="-7"/>
          <w:sz w:val="20"/>
        </w:rPr>
        <w:t xml:space="preserve"> </w:t>
      </w:r>
      <w:r>
        <w:rPr>
          <w:sz w:val="20"/>
        </w:rPr>
        <w:t>make</w:t>
      </w:r>
      <w:r>
        <w:rPr>
          <w:spacing w:val="-6"/>
          <w:sz w:val="20"/>
        </w:rPr>
        <w:t xml:space="preserve"> </w:t>
      </w:r>
      <w:r>
        <w:rPr>
          <w:sz w:val="20"/>
        </w:rPr>
        <w:t>those</w:t>
      </w:r>
      <w:r>
        <w:rPr>
          <w:spacing w:val="-7"/>
          <w:sz w:val="20"/>
        </w:rPr>
        <w:t xml:space="preserve"> </w:t>
      </w:r>
      <w:r>
        <w:rPr>
          <w:sz w:val="20"/>
        </w:rPr>
        <w:t>payments</w:t>
      </w:r>
      <w:r>
        <w:rPr>
          <w:spacing w:val="-7"/>
          <w:sz w:val="20"/>
        </w:rPr>
        <w:t xml:space="preserve"> </w:t>
      </w:r>
      <w:r>
        <w:rPr>
          <w:sz w:val="20"/>
        </w:rPr>
        <w:t>during</w:t>
      </w:r>
      <w:r>
        <w:rPr>
          <w:spacing w:val="-8"/>
          <w:sz w:val="20"/>
        </w:rPr>
        <w:t xml:space="preserve"> </w:t>
      </w:r>
      <w:r>
        <w:rPr>
          <w:sz w:val="20"/>
        </w:rPr>
        <w:t>the</w:t>
      </w:r>
      <w:r>
        <w:rPr>
          <w:spacing w:val="-9"/>
          <w:sz w:val="20"/>
        </w:rPr>
        <w:t xml:space="preserve"> </w:t>
      </w:r>
      <w:r>
        <w:rPr>
          <w:spacing w:val="-2"/>
          <w:sz w:val="20"/>
        </w:rPr>
        <w:t>Term.</w:t>
      </w:r>
    </w:p>
    <w:p w14:paraId="6DF7FB9D" w14:textId="77777777" w:rsidR="00D71595" w:rsidRDefault="00000000">
      <w:pPr>
        <w:pStyle w:val="ListParagraph"/>
        <w:numPr>
          <w:ilvl w:val="3"/>
          <w:numId w:val="10"/>
        </w:numPr>
        <w:tabs>
          <w:tab w:val="left" w:pos="1288"/>
          <w:tab w:val="left" w:pos="1291"/>
        </w:tabs>
        <w:spacing w:before="120"/>
        <w:ind w:right="510"/>
        <w:jc w:val="both"/>
        <w:rPr>
          <w:sz w:val="20"/>
        </w:rPr>
      </w:pPr>
      <w:r>
        <w:rPr>
          <w:sz w:val="20"/>
        </w:rPr>
        <w:t>The Landlord’s failure to enforce any of the Tenant’s obligations under this lease, and to terminate this lease, does not waive the Landlord’s entitlement to require the Tenant to observe all obligations under this lease, to enforce that and all other obligations and to terminate this lease.</w:t>
      </w:r>
    </w:p>
    <w:p w14:paraId="5D7CABAC" w14:textId="77777777" w:rsidR="00D71595" w:rsidRDefault="00000000">
      <w:pPr>
        <w:pStyle w:val="ListParagraph"/>
        <w:numPr>
          <w:ilvl w:val="3"/>
          <w:numId w:val="10"/>
        </w:numPr>
        <w:tabs>
          <w:tab w:val="left" w:pos="1289"/>
          <w:tab w:val="left" w:pos="1291"/>
        </w:tabs>
        <w:spacing w:before="120"/>
        <w:ind w:right="512"/>
        <w:jc w:val="both"/>
        <w:rPr>
          <w:sz w:val="20"/>
        </w:rPr>
      </w:pPr>
      <w:r>
        <w:rPr>
          <w:sz w:val="20"/>
        </w:rPr>
        <w:t>The waiver by the Landlord of performance of some of the Tenant’s obligations under this lease,</w:t>
      </w:r>
      <w:r>
        <w:rPr>
          <w:spacing w:val="-11"/>
          <w:sz w:val="20"/>
        </w:rPr>
        <w:t xml:space="preserve"> </w:t>
      </w:r>
      <w:r>
        <w:rPr>
          <w:sz w:val="20"/>
        </w:rPr>
        <w:t>temporarily</w:t>
      </w:r>
      <w:r>
        <w:rPr>
          <w:spacing w:val="-12"/>
          <w:sz w:val="20"/>
        </w:rPr>
        <w:t xml:space="preserve"> </w:t>
      </w:r>
      <w:r>
        <w:rPr>
          <w:sz w:val="20"/>
        </w:rPr>
        <w:t>or</w:t>
      </w:r>
      <w:r>
        <w:rPr>
          <w:spacing w:val="-10"/>
          <w:sz w:val="20"/>
        </w:rPr>
        <w:t xml:space="preserve"> </w:t>
      </w:r>
      <w:r>
        <w:rPr>
          <w:sz w:val="20"/>
        </w:rPr>
        <w:t>permanently,</w:t>
      </w:r>
      <w:r>
        <w:rPr>
          <w:spacing w:val="-11"/>
          <w:sz w:val="20"/>
        </w:rPr>
        <w:t xml:space="preserve"> </w:t>
      </w:r>
      <w:r>
        <w:rPr>
          <w:sz w:val="20"/>
        </w:rPr>
        <w:t>is</w:t>
      </w:r>
      <w:r>
        <w:rPr>
          <w:spacing w:val="-12"/>
          <w:sz w:val="20"/>
        </w:rPr>
        <w:t xml:space="preserve"> </w:t>
      </w:r>
      <w:r>
        <w:rPr>
          <w:sz w:val="20"/>
        </w:rPr>
        <w:t>not</w:t>
      </w:r>
      <w:r>
        <w:rPr>
          <w:spacing w:val="-12"/>
          <w:sz w:val="20"/>
        </w:rPr>
        <w:t xml:space="preserve"> </w:t>
      </w:r>
      <w:r>
        <w:rPr>
          <w:sz w:val="20"/>
        </w:rPr>
        <w:t>a</w:t>
      </w:r>
      <w:r>
        <w:rPr>
          <w:spacing w:val="-11"/>
          <w:sz w:val="20"/>
        </w:rPr>
        <w:t xml:space="preserve"> </w:t>
      </w:r>
      <w:r>
        <w:rPr>
          <w:sz w:val="20"/>
        </w:rPr>
        <w:t>waiver</w:t>
      </w:r>
      <w:r>
        <w:rPr>
          <w:spacing w:val="-11"/>
          <w:sz w:val="20"/>
        </w:rPr>
        <w:t xml:space="preserve"> </w:t>
      </w:r>
      <w:r>
        <w:rPr>
          <w:sz w:val="20"/>
        </w:rPr>
        <w:t>of</w:t>
      </w:r>
      <w:r>
        <w:rPr>
          <w:spacing w:val="-12"/>
          <w:sz w:val="20"/>
        </w:rPr>
        <w:t xml:space="preserve"> </w:t>
      </w:r>
      <w:r>
        <w:rPr>
          <w:sz w:val="20"/>
        </w:rPr>
        <w:t>any</w:t>
      </w:r>
      <w:r>
        <w:rPr>
          <w:spacing w:val="-12"/>
          <w:sz w:val="20"/>
        </w:rPr>
        <w:t xml:space="preserve"> </w:t>
      </w:r>
      <w:r>
        <w:rPr>
          <w:sz w:val="20"/>
        </w:rPr>
        <w:t>other</w:t>
      </w:r>
      <w:r>
        <w:rPr>
          <w:spacing w:val="-11"/>
          <w:sz w:val="20"/>
        </w:rPr>
        <w:t xml:space="preserve"> </w:t>
      </w:r>
      <w:r>
        <w:rPr>
          <w:sz w:val="20"/>
        </w:rPr>
        <w:t>or</w:t>
      </w:r>
      <w:r>
        <w:rPr>
          <w:spacing w:val="-11"/>
          <w:sz w:val="20"/>
        </w:rPr>
        <w:t xml:space="preserve"> </w:t>
      </w:r>
      <w:r>
        <w:rPr>
          <w:sz w:val="20"/>
        </w:rPr>
        <w:t>subsequent</w:t>
      </w:r>
      <w:r>
        <w:rPr>
          <w:spacing w:val="-12"/>
          <w:sz w:val="20"/>
        </w:rPr>
        <w:t xml:space="preserve"> </w:t>
      </w:r>
      <w:r>
        <w:rPr>
          <w:sz w:val="20"/>
        </w:rPr>
        <w:t>breach</w:t>
      </w:r>
      <w:r>
        <w:rPr>
          <w:spacing w:val="-14"/>
          <w:sz w:val="20"/>
        </w:rPr>
        <w:t xml:space="preserve"> </w:t>
      </w:r>
      <w:r>
        <w:rPr>
          <w:sz w:val="20"/>
        </w:rPr>
        <w:t>or</w:t>
      </w:r>
      <w:r>
        <w:rPr>
          <w:spacing w:val="-10"/>
          <w:sz w:val="20"/>
        </w:rPr>
        <w:t xml:space="preserve"> </w:t>
      </w:r>
      <w:r>
        <w:rPr>
          <w:sz w:val="20"/>
        </w:rPr>
        <w:t>default by the Tenant. A provision of or a right created under this lease may not be:</w:t>
      </w:r>
    </w:p>
    <w:p w14:paraId="12D2C638" w14:textId="77777777" w:rsidR="00D71595" w:rsidRDefault="00000000">
      <w:pPr>
        <w:pStyle w:val="ListParagraph"/>
        <w:numPr>
          <w:ilvl w:val="4"/>
          <w:numId w:val="10"/>
        </w:numPr>
        <w:tabs>
          <w:tab w:val="left" w:pos="1860"/>
        </w:tabs>
        <w:ind w:right="520"/>
        <w:rPr>
          <w:sz w:val="20"/>
        </w:rPr>
      </w:pPr>
      <w:r>
        <w:rPr>
          <w:sz w:val="20"/>
        </w:rPr>
        <w:t xml:space="preserve">waived except in writing, signed by the party with the benefit of that provision or right; </w:t>
      </w:r>
      <w:r>
        <w:rPr>
          <w:spacing w:val="-6"/>
          <w:sz w:val="20"/>
        </w:rPr>
        <w:t>or</w:t>
      </w:r>
    </w:p>
    <w:p w14:paraId="3B0B18ED" w14:textId="77777777" w:rsidR="00D71595" w:rsidRDefault="00000000">
      <w:pPr>
        <w:pStyle w:val="ListParagraph"/>
        <w:numPr>
          <w:ilvl w:val="4"/>
          <w:numId w:val="10"/>
        </w:numPr>
        <w:tabs>
          <w:tab w:val="left" w:pos="1860"/>
        </w:tabs>
        <w:rPr>
          <w:sz w:val="20"/>
        </w:rPr>
      </w:pPr>
      <w:r>
        <w:rPr>
          <w:sz w:val="20"/>
        </w:rPr>
        <w:t>varied</w:t>
      </w:r>
      <w:r>
        <w:rPr>
          <w:spacing w:val="-6"/>
          <w:sz w:val="20"/>
        </w:rPr>
        <w:t xml:space="preserve"> </w:t>
      </w:r>
      <w:r>
        <w:rPr>
          <w:sz w:val="20"/>
        </w:rPr>
        <w:t>except</w:t>
      </w:r>
      <w:r>
        <w:rPr>
          <w:spacing w:val="-6"/>
          <w:sz w:val="20"/>
        </w:rPr>
        <w:t xml:space="preserve"> </w:t>
      </w:r>
      <w:r>
        <w:rPr>
          <w:sz w:val="20"/>
        </w:rPr>
        <w:t>in</w:t>
      </w:r>
      <w:r>
        <w:rPr>
          <w:spacing w:val="-6"/>
          <w:sz w:val="20"/>
        </w:rPr>
        <w:t xml:space="preserve"> </w:t>
      </w:r>
      <w:r>
        <w:rPr>
          <w:sz w:val="20"/>
        </w:rPr>
        <w:t>writing</w:t>
      </w:r>
      <w:r>
        <w:rPr>
          <w:spacing w:val="-6"/>
          <w:sz w:val="20"/>
        </w:rPr>
        <w:t xml:space="preserve"> </w:t>
      </w:r>
      <w:r>
        <w:rPr>
          <w:sz w:val="20"/>
        </w:rPr>
        <w:t>signed</w:t>
      </w:r>
      <w:r>
        <w:rPr>
          <w:spacing w:val="-5"/>
          <w:sz w:val="20"/>
        </w:rPr>
        <w:t xml:space="preserve"> </w:t>
      </w:r>
      <w:r>
        <w:rPr>
          <w:sz w:val="20"/>
        </w:rPr>
        <w:t>by</w:t>
      </w:r>
      <w:r>
        <w:rPr>
          <w:spacing w:val="-5"/>
          <w:sz w:val="20"/>
        </w:rPr>
        <w:t xml:space="preserve"> </w:t>
      </w:r>
      <w:r>
        <w:rPr>
          <w:sz w:val="20"/>
        </w:rPr>
        <w:t>the</w:t>
      </w:r>
      <w:r>
        <w:rPr>
          <w:spacing w:val="-4"/>
          <w:sz w:val="20"/>
        </w:rPr>
        <w:t xml:space="preserve"> </w:t>
      </w:r>
      <w:r>
        <w:rPr>
          <w:sz w:val="20"/>
        </w:rPr>
        <w:t>Landlord</w:t>
      </w:r>
      <w:r>
        <w:rPr>
          <w:spacing w:val="-6"/>
          <w:sz w:val="20"/>
        </w:rPr>
        <w:t xml:space="preserve"> </w:t>
      </w:r>
      <w:r>
        <w:rPr>
          <w:sz w:val="20"/>
        </w:rPr>
        <w:t>and</w:t>
      </w:r>
      <w:r>
        <w:rPr>
          <w:spacing w:val="-7"/>
          <w:sz w:val="20"/>
        </w:rPr>
        <w:t xml:space="preserve"> </w:t>
      </w:r>
      <w:r>
        <w:rPr>
          <w:sz w:val="20"/>
        </w:rPr>
        <w:t>the</w:t>
      </w:r>
      <w:r>
        <w:rPr>
          <w:spacing w:val="-6"/>
          <w:sz w:val="20"/>
        </w:rPr>
        <w:t xml:space="preserve"> </w:t>
      </w:r>
      <w:r>
        <w:rPr>
          <w:spacing w:val="-2"/>
          <w:sz w:val="20"/>
        </w:rPr>
        <w:t>Tenant.</w:t>
      </w:r>
    </w:p>
    <w:p w14:paraId="33C819FC" w14:textId="77777777" w:rsidR="00D71595" w:rsidRDefault="00000000">
      <w:pPr>
        <w:pStyle w:val="ListParagraph"/>
        <w:numPr>
          <w:ilvl w:val="3"/>
          <w:numId w:val="10"/>
        </w:numPr>
        <w:tabs>
          <w:tab w:val="left" w:pos="1288"/>
          <w:tab w:val="left" w:pos="1291"/>
        </w:tabs>
        <w:spacing w:before="118"/>
        <w:ind w:right="512"/>
        <w:jc w:val="both"/>
        <w:rPr>
          <w:sz w:val="20"/>
        </w:rPr>
      </w:pPr>
      <w:r>
        <w:rPr>
          <w:sz w:val="20"/>
        </w:rPr>
        <w:t>The</w:t>
      </w:r>
      <w:r>
        <w:rPr>
          <w:spacing w:val="-2"/>
          <w:sz w:val="20"/>
        </w:rPr>
        <w:t xml:space="preserve"> </w:t>
      </w:r>
      <w:r>
        <w:rPr>
          <w:sz w:val="20"/>
        </w:rPr>
        <w:t>termination of this lease on any basis does not</w:t>
      </w:r>
      <w:r>
        <w:rPr>
          <w:spacing w:val="-1"/>
          <w:sz w:val="20"/>
        </w:rPr>
        <w:t xml:space="preserve"> </w:t>
      </w:r>
      <w:r>
        <w:rPr>
          <w:sz w:val="20"/>
        </w:rPr>
        <w:t>affect</w:t>
      </w:r>
      <w:r>
        <w:rPr>
          <w:spacing w:val="-1"/>
          <w:sz w:val="20"/>
        </w:rPr>
        <w:t xml:space="preserve"> </w:t>
      </w:r>
      <w:r>
        <w:rPr>
          <w:sz w:val="20"/>
        </w:rPr>
        <w:t>the Landlord’s rights and</w:t>
      </w:r>
      <w:r>
        <w:rPr>
          <w:spacing w:val="-1"/>
          <w:sz w:val="20"/>
        </w:rPr>
        <w:t xml:space="preserve"> </w:t>
      </w:r>
      <w:r>
        <w:rPr>
          <w:sz w:val="20"/>
        </w:rPr>
        <w:t>remedies for earlier breaches by the Tenant of the obligations under this lease.</w:t>
      </w:r>
    </w:p>
    <w:p w14:paraId="1E99A2E1" w14:textId="77777777" w:rsidR="00D71595" w:rsidRDefault="00000000">
      <w:pPr>
        <w:pStyle w:val="Heading3"/>
        <w:numPr>
          <w:ilvl w:val="2"/>
          <w:numId w:val="10"/>
        </w:numPr>
        <w:tabs>
          <w:tab w:val="left" w:pos="722"/>
        </w:tabs>
        <w:spacing w:before="121"/>
        <w:ind w:left="722" w:hanging="564"/>
      </w:pPr>
      <w:bookmarkStart w:id="79" w:name="_TOC_250082"/>
      <w:r>
        <w:t>Mitigation</w:t>
      </w:r>
      <w:r>
        <w:rPr>
          <w:spacing w:val="-6"/>
        </w:rPr>
        <w:t xml:space="preserve"> </w:t>
      </w:r>
      <w:r>
        <w:t>of</w:t>
      </w:r>
      <w:r>
        <w:rPr>
          <w:spacing w:val="-5"/>
        </w:rPr>
        <w:t xml:space="preserve"> </w:t>
      </w:r>
      <w:bookmarkEnd w:id="79"/>
      <w:r>
        <w:rPr>
          <w:spacing w:val="-2"/>
        </w:rPr>
        <w:t>damages</w:t>
      </w:r>
    </w:p>
    <w:p w14:paraId="070A4C69" w14:textId="77777777" w:rsidR="00D71595" w:rsidRDefault="00000000">
      <w:pPr>
        <w:pStyle w:val="ListParagraph"/>
        <w:numPr>
          <w:ilvl w:val="3"/>
          <w:numId w:val="10"/>
        </w:numPr>
        <w:tabs>
          <w:tab w:val="left" w:pos="1288"/>
          <w:tab w:val="left" w:pos="1291"/>
        </w:tabs>
        <w:ind w:right="515"/>
        <w:jc w:val="both"/>
        <w:rPr>
          <w:sz w:val="20"/>
        </w:rPr>
      </w:pPr>
      <w:r>
        <w:rPr>
          <w:sz w:val="20"/>
        </w:rPr>
        <w:t>The</w:t>
      </w:r>
      <w:r>
        <w:rPr>
          <w:spacing w:val="-1"/>
          <w:sz w:val="20"/>
        </w:rPr>
        <w:t xml:space="preserve"> </w:t>
      </w:r>
      <w:r>
        <w:rPr>
          <w:sz w:val="20"/>
        </w:rPr>
        <w:t>Landlord’s right</w:t>
      </w:r>
      <w:r>
        <w:rPr>
          <w:spacing w:val="-1"/>
          <w:sz w:val="20"/>
        </w:rPr>
        <w:t xml:space="preserve"> </w:t>
      </w:r>
      <w:r>
        <w:rPr>
          <w:sz w:val="20"/>
        </w:rPr>
        <w:t>to</w:t>
      </w:r>
      <w:r>
        <w:rPr>
          <w:spacing w:val="-1"/>
          <w:sz w:val="20"/>
        </w:rPr>
        <w:t xml:space="preserve"> </w:t>
      </w:r>
      <w:r>
        <w:rPr>
          <w:sz w:val="20"/>
        </w:rPr>
        <w:t xml:space="preserve">damages under clauses </w:t>
      </w:r>
      <w:hyperlink w:anchor="_bookmark29" w:history="1">
        <w:r>
          <w:rPr>
            <w:sz w:val="20"/>
          </w:rPr>
          <w:t>17.7</w:t>
        </w:r>
      </w:hyperlink>
      <w:r>
        <w:rPr>
          <w:sz w:val="20"/>
        </w:rPr>
        <w:t xml:space="preserve"> (Damages for breach</w:t>
      </w:r>
      <w:r>
        <w:rPr>
          <w:spacing w:val="-1"/>
          <w:sz w:val="20"/>
        </w:rPr>
        <w:t xml:space="preserve"> </w:t>
      </w:r>
      <w:r>
        <w:rPr>
          <w:sz w:val="20"/>
        </w:rPr>
        <w:t>or repudiation) do not affect the Landlord’s general obligation to mitigate its loss and the Landlord must use its best</w:t>
      </w:r>
      <w:r>
        <w:rPr>
          <w:spacing w:val="-10"/>
          <w:sz w:val="20"/>
        </w:rPr>
        <w:t xml:space="preserve"> </w:t>
      </w:r>
      <w:r>
        <w:rPr>
          <w:sz w:val="20"/>
        </w:rPr>
        <w:t>endeavours</w:t>
      </w:r>
      <w:r>
        <w:rPr>
          <w:spacing w:val="-9"/>
          <w:sz w:val="20"/>
        </w:rPr>
        <w:t xml:space="preserve"> </w:t>
      </w:r>
      <w:r>
        <w:rPr>
          <w:sz w:val="20"/>
        </w:rPr>
        <w:t>to</w:t>
      </w:r>
      <w:r>
        <w:rPr>
          <w:spacing w:val="-8"/>
          <w:sz w:val="20"/>
        </w:rPr>
        <w:t xml:space="preserve"> </w:t>
      </w:r>
      <w:r>
        <w:rPr>
          <w:sz w:val="20"/>
        </w:rPr>
        <w:t>mitigate</w:t>
      </w:r>
      <w:r>
        <w:rPr>
          <w:spacing w:val="-8"/>
          <w:sz w:val="20"/>
        </w:rPr>
        <w:t xml:space="preserve"> </w:t>
      </w:r>
      <w:r>
        <w:rPr>
          <w:sz w:val="20"/>
        </w:rPr>
        <w:t>its</w:t>
      </w:r>
      <w:r>
        <w:rPr>
          <w:spacing w:val="-9"/>
          <w:sz w:val="20"/>
        </w:rPr>
        <w:t xml:space="preserve"> </w:t>
      </w:r>
      <w:r>
        <w:rPr>
          <w:sz w:val="20"/>
        </w:rPr>
        <w:t>loss</w:t>
      </w:r>
      <w:r>
        <w:rPr>
          <w:spacing w:val="-9"/>
          <w:sz w:val="20"/>
        </w:rPr>
        <w:t xml:space="preserve"> </w:t>
      </w:r>
      <w:r>
        <w:rPr>
          <w:sz w:val="20"/>
        </w:rPr>
        <w:t>immediately</w:t>
      </w:r>
      <w:r>
        <w:rPr>
          <w:spacing w:val="-9"/>
          <w:sz w:val="20"/>
        </w:rPr>
        <w:t xml:space="preserve"> </w:t>
      </w:r>
      <w:r>
        <w:rPr>
          <w:sz w:val="20"/>
        </w:rPr>
        <w:t>after</w:t>
      </w:r>
      <w:r>
        <w:rPr>
          <w:spacing w:val="-9"/>
          <w:sz w:val="20"/>
        </w:rPr>
        <w:t xml:space="preserve"> </w:t>
      </w:r>
      <w:r>
        <w:rPr>
          <w:sz w:val="20"/>
        </w:rPr>
        <w:t>its</w:t>
      </w:r>
      <w:r>
        <w:rPr>
          <w:spacing w:val="-9"/>
          <w:sz w:val="20"/>
        </w:rPr>
        <w:t xml:space="preserve"> </w:t>
      </w:r>
      <w:r>
        <w:rPr>
          <w:sz w:val="20"/>
        </w:rPr>
        <w:t>entitlement</w:t>
      </w:r>
      <w:r>
        <w:rPr>
          <w:spacing w:val="-10"/>
          <w:sz w:val="20"/>
        </w:rPr>
        <w:t xml:space="preserve"> </w:t>
      </w:r>
      <w:r>
        <w:rPr>
          <w:sz w:val="20"/>
        </w:rPr>
        <w:t>to</w:t>
      </w:r>
      <w:r>
        <w:rPr>
          <w:spacing w:val="-10"/>
          <w:sz w:val="20"/>
        </w:rPr>
        <w:t xml:space="preserve"> </w:t>
      </w:r>
      <w:r>
        <w:rPr>
          <w:sz w:val="20"/>
        </w:rPr>
        <w:t>damages</w:t>
      </w:r>
      <w:r>
        <w:rPr>
          <w:spacing w:val="-9"/>
          <w:sz w:val="20"/>
        </w:rPr>
        <w:t xml:space="preserve"> </w:t>
      </w:r>
      <w:r>
        <w:rPr>
          <w:sz w:val="20"/>
        </w:rPr>
        <w:t>under</w:t>
      </w:r>
      <w:r>
        <w:rPr>
          <w:spacing w:val="-9"/>
          <w:sz w:val="20"/>
        </w:rPr>
        <w:t xml:space="preserve"> </w:t>
      </w:r>
      <w:r>
        <w:rPr>
          <w:sz w:val="20"/>
        </w:rPr>
        <w:t>clause</w:t>
      </w:r>
    </w:p>
    <w:p w14:paraId="3122143D" w14:textId="77777777" w:rsidR="00D71595" w:rsidRDefault="00000000">
      <w:pPr>
        <w:pStyle w:val="BodyText"/>
        <w:spacing w:before="0" w:line="229" w:lineRule="exact"/>
      </w:pPr>
      <w:hyperlink w:anchor="_bookmark29" w:history="1">
        <w:r>
          <w:t>17.7</w:t>
        </w:r>
      </w:hyperlink>
      <w:r>
        <w:rPr>
          <w:spacing w:val="-7"/>
        </w:rPr>
        <w:t xml:space="preserve"> </w:t>
      </w:r>
      <w:r>
        <w:t>(Damages</w:t>
      </w:r>
      <w:r>
        <w:rPr>
          <w:spacing w:val="-6"/>
        </w:rPr>
        <w:t xml:space="preserve"> </w:t>
      </w:r>
      <w:r>
        <w:t>for</w:t>
      </w:r>
      <w:r>
        <w:rPr>
          <w:spacing w:val="-4"/>
        </w:rPr>
        <w:t xml:space="preserve"> </w:t>
      </w:r>
      <w:r>
        <w:t>breach</w:t>
      </w:r>
      <w:r>
        <w:rPr>
          <w:spacing w:val="-4"/>
        </w:rPr>
        <w:t xml:space="preserve"> </w:t>
      </w:r>
      <w:r>
        <w:t>or</w:t>
      </w:r>
      <w:r>
        <w:rPr>
          <w:spacing w:val="-7"/>
        </w:rPr>
        <w:t xml:space="preserve"> </w:t>
      </w:r>
      <w:r>
        <w:rPr>
          <w:spacing w:val="-2"/>
        </w:rPr>
        <w:t>repudiation).</w:t>
      </w:r>
    </w:p>
    <w:p w14:paraId="036F3591" w14:textId="77777777" w:rsidR="00D71595" w:rsidRDefault="00000000">
      <w:pPr>
        <w:pStyle w:val="ListParagraph"/>
        <w:numPr>
          <w:ilvl w:val="3"/>
          <w:numId w:val="10"/>
        </w:numPr>
        <w:tabs>
          <w:tab w:val="left" w:pos="1288"/>
          <w:tab w:val="left" w:pos="1291"/>
        </w:tabs>
        <w:spacing w:before="120"/>
        <w:ind w:right="511"/>
        <w:jc w:val="both"/>
        <w:rPr>
          <w:sz w:val="20"/>
        </w:rPr>
      </w:pPr>
      <w:r>
        <w:rPr>
          <w:sz w:val="20"/>
        </w:rPr>
        <w:t>An</w:t>
      </w:r>
      <w:r>
        <w:rPr>
          <w:spacing w:val="-2"/>
          <w:sz w:val="20"/>
        </w:rPr>
        <w:t xml:space="preserve"> </w:t>
      </w:r>
      <w:r>
        <w:rPr>
          <w:sz w:val="20"/>
        </w:rPr>
        <w:t>attempt</w:t>
      </w:r>
      <w:r>
        <w:rPr>
          <w:spacing w:val="-2"/>
          <w:sz w:val="20"/>
        </w:rPr>
        <w:t xml:space="preserve"> </w:t>
      </w:r>
      <w:r>
        <w:rPr>
          <w:sz w:val="20"/>
        </w:rPr>
        <w:t>by</w:t>
      </w:r>
      <w:r>
        <w:rPr>
          <w:spacing w:val="-1"/>
          <w:sz w:val="20"/>
        </w:rPr>
        <w:t xml:space="preserve"> </w:t>
      </w:r>
      <w:r>
        <w:rPr>
          <w:sz w:val="20"/>
        </w:rPr>
        <w:t>the</w:t>
      </w:r>
      <w:r>
        <w:rPr>
          <w:spacing w:val="-1"/>
          <w:sz w:val="20"/>
        </w:rPr>
        <w:t xml:space="preserve"> </w:t>
      </w:r>
      <w:r>
        <w:rPr>
          <w:sz w:val="20"/>
        </w:rPr>
        <w:t>Landlord to</w:t>
      </w:r>
      <w:r>
        <w:rPr>
          <w:spacing w:val="-2"/>
          <w:sz w:val="20"/>
        </w:rPr>
        <w:t xml:space="preserve"> </w:t>
      </w:r>
      <w:r>
        <w:rPr>
          <w:sz w:val="20"/>
        </w:rPr>
        <w:t>mitigate</w:t>
      </w:r>
      <w:r>
        <w:rPr>
          <w:spacing w:val="-2"/>
          <w:sz w:val="20"/>
        </w:rPr>
        <w:t xml:space="preserve"> </w:t>
      </w:r>
      <w:r>
        <w:rPr>
          <w:sz w:val="20"/>
        </w:rPr>
        <w:t>its</w:t>
      </w:r>
      <w:r>
        <w:rPr>
          <w:spacing w:val="-1"/>
          <w:sz w:val="20"/>
        </w:rPr>
        <w:t xml:space="preserve"> </w:t>
      </w:r>
      <w:r>
        <w:rPr>
          <w:sz w:val="20"/>
        </w:rPr>
        <w:t>loss</w:t>
      </w:r>
      <w:r>
        <w:rPr>
          <w:spacing w:val="-1"/>
          <w:sz w:val="20"/>
        </w:rPr>
        <w:t xml:space="preserve"> </w:t>
      </w:r>
      <w:r>
        <w:rPr>
          <w:sz w:val="20"/>
        </w:rPr>
        <w:t>is</w:t>
      </w:r>
      <w:r>
        <w:rPr>
          <w:spacing w:val="-1"/>
          <w:sz w:val="20"/>
        </w:rPr>
        <w:t xml:space="preserve"> </w:t>
      </w:r>
      <w:r>
        <w:rPr>
          <w:sz w:val="20"/>
        </w:rPr>
        <w:t>not by</w:t>
      </w:r>
      <w:r>
        <w:rPr>
          <w:spacing w:val="-1"/>
          <w:sz w:val="20"/>
        </w:rPr>
        <w:t xml:space="preserve"> </w:t>
      </w:r>
      <w:r>
        <w:rPr>
          <w:sz w:val="20"/>
        </w:rPr>
        <w:t>itself</w:t>
      </w:r>
      <w:r>
        <w:rPr>
          <w:spacing w:val="-1"/>
          <w:sz w:val="20"/>
        </w:rPr>
        <w:t xml:space="preserve"> </w:t>
      </w:r>
      <w:r>
        <w:rPr>
          <w:sz w:val="20"/>
        </w:rPr>
        <w:t>a</w:t>
      </w:r>
      <w:r>
        <w:rPr>
          <w:spacing w:val="-2"/>
          <w:sz w:val="20"/>
        </w:rPr>
        <w:t xml:space="preserve"> </w:t>
      </w:r>
      <w:r>
        <w:rPr>
          <w:sz w:val="20"/>
        </w:rPr>
        <w:t>surrender</w:t>
      </w:r>
      <w:r>
        <w:rPr>
          <w:spacing w:val="-1"/>
          <w:sz w:val="20"/>
        </w:rPr>
        <w:t xml:space="preserve"> </w:t>
      </w:r>
      <w:r>
        <w:rPr>
          <w:sz w:val="20"/>
        </w:rPr>
        <w:t>by</w:t>
      </w:r>
      <w:r>
        <w:rPr>
          <w:spacing w:val="-1"/>
          <w:sz w:val="20"/>
        </w:rPr>
        <w:t xml:space="preserve"> </w:t>
      </w:r>
      <w:r>
        <w:rPr>
          <w:sz w:val="20"/>
        </w:rPr>
        <w:t>operation</w:t>
      </w:r>
      <w:r>
        <w:rPr>
          <w:spacing w:val="-3"/>
          <w:sz w:val="20"/>
        </w:rPr>
        <w:t xml:space="preserve"> </w:t>
      </w:r>
      <w:r>
        <w:rPr>
          <w:sz w:val="20"/>
        </w:rPr>
        <w:t>of Law or acceptance of the Tenant’s repudiation of or forgiveness of the breach of this lease.</w:t>
      </w:r>
    </w:p>
    <w:p w14:paraId="5C66A123" w14:textId="77777777" w:rsidR="00D71595" w:rsidRDefault="00D71595">
      <w:pPr>
        <w:jc w:val="both"/>
        <w:rPr>
          <w:sz w:val="20"/>
        </w:rPr>
        <w:sectPr w:rsidR="00D71595">
          <w:pgSz w:w="11910" w:h="16850"/>
          <w:pgMar w:top="1060" w:right="620" w:bottom="840" w:left="1260" w:header="0" w:footer="658" w:gutter="0"/>
          <w:cols w:space="720"/>
        </w:sectPr>
      </w:pPr>
    </w:p>
    <w:p w14:paraId="6840B506" w14:textId="77777777" w:rsidR="00D71595" w:rsidRDefault="00000000">
      <w:pPr>
        <w:pStyle w:val="Heading3"/>
        <w:numPr>
          <w:ilvl w:val="2"/>
          <w:numId w:val="10"/>
        </w:numPr>
        <w:tabs>
          <w:tab w:val="left" w:pos="722"/>
        </w:tabs>
        <w:spacing w:before="71"/>
        <w:ind w:left="722" w:hanging="564"/>
      </w:pPr>
      <w:bookmarkStart w:id="80" w:name="_TOC_250081"/>
      <w:r>
        <w:lastRenderedPageBreak/>
        <w:t>Interest</w:t>
      </w:r>
      <w:r>
        <w:rPr>
          <w:spacing w:val="-8"/>
        </w:rPr>
        <w:t xml:space="preserve"> </w:t>
      </w:r>
      <w:r>
        <w:t>on</w:t>
      </w:r>
      <w:r>
        <w:rPr>
          <w:spacing w:val="-8"/>
        </w:rPr>
        <w:t xml:space="preserve"> </w:t>
      </w:r>
      <w:r>
        <w:t>overdue</w:t>
      </w:r>
      <w:r>
        <w:rPr>
          <w:spacing w:val="-7"/>
        </w:rPr>
        <w:t xml:space="preserve"> </w:t>
      </w:r>
      <w:bookmarkEnd w:id="80"/>
      <w:r>
        <w:rPr>
          <w:spacing w:val="-4"/>
        </w:rPr>
        <w:t>money</w:t>
      </w:r>
    </w:p>
    <w:p w14:paraId="156D83F2" w14:textId="77777777" w:rsidR="00D71595" w:rsidRDefault="00000000">
      <w:pPr>
        <w:pStyle w:val="ListParagraph"/>
        <w:numPr>
          <w:ilvl w:val="3"/>
          <w:numId w:val="10"/>
        </w:numPr>
        <w:tabs>
          <w:tab w:val="left" w:pos="1288"/>
          <w:tab w:val="left" w:pos="1291"/>
        </w:tabs>
        <w:ind w:right="514"/>
        <w:jc w:val="both"/>
        <w:rPr>
          <w:sz w:val="20"/>
        </w:rPr>
      </w:pPr>
      <w:r>
        <w:rPr>
          <w:sz w:val="20"/>
        </w:rPr>
        <w:t>The Tenant is to pay interest on any amount payable by it under this lease which is not paid on</w:t>
      </w:r>
      <w:r>
        <w:rPr>
          <w:spacing w:val="-4"/>
          <w:sz w:val="20"/>
        </w:rPr>
        <w:t xml:space="preserve"> </w:t>
      </w:r>
      <w:r>
        <w:rPr>
          <w:sz w:val="20"/>
        </w:rPr>
        <w:t>the</w:t>
      </w:r>
      <w:r>
        <w:rPr>
          <w:spacing w:val="-3"/>
          <w:sz w:val="20"/>
        </w:rPr>
        <w:t xml:space="preserve"> </w:t>
      </w:r>
      <w:r>
        <w:rPr>
          <w:sz w:val="20"/>
        </w:rPr>
        <w:t>due</w:t>
      </w:r>
      <w:r>
        <w:rPr>
          <w:spacing w:val="-3"/>
          <w:sz w:val="20"/>
        </w:rPr>
        <w:t xml:space="preserve"> </w:t>
      </w:r>
      <w:r>
        <w:rPr>
          <w:sz w:val="20"/>
        </w:rPr>
        <w:t>date,</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due</w:t>
      </w:r>
      <w:r>
        <w:rPr>
          <w:spacing w:val="-4"/>
          <w:sz w:val="20"/>
        </w:rPr>
        <w:t xml:space="preserve"> </w:t>
      </w:r>
      <w:r>
        <w:rPr>
          <w:sz w:val="20"/>
        </w:rPr>
        <w:t>date</w:t>
      </w:r>
      <w:r>
        <w:rPr>
          <w:spacing w:val="-4"/>
          <w:sz w:val="20"/>
        </w:rPr>
        <w:t xml:space="preserve"> </w:t>
      </w:r>
      <w:r>
        <w:rPr>
          <w:sz w:val="20"/>
        </w:rPr>
        <w:t>until</w:t>
      </w:r>
      <w:r>
        <w:rPr>
          <w:spacing w:val="-4"/>
          <w:sz w:val="20"/>
        </w:rPr>
        <w:t xml:space="preserve"> </w:t>
      </w:r>
      <w:r>
        <w:rPr>
          <w:sz w:val="20"/>
        </w:rPr>
        <w:t>it</w:t>
      </w:r>
      <w:r>
        <w:rPr>
          <w:spacing w:val="-3"/>
          <w:sz w:val="20"/>
        </w:rPr>
        <w:t xml:space="preserve"> </w:t>
      </w:r>
      <w:r>
        <w:rPr>
          <w:sz w:val="20"/>
        </w:rPr>
        <w:t>is</w:t>
      </w:r>
      <w:r>
        <w:rPr>
          <w:spacing w:val="-2"/>
          <w:sz w:val="20"/>
        </w:rPr>
        <w:t xml:space="preserve"> </w:t>
      </w:r>
      <w:r>
        <w:rPr>
          <w:sz w:val="20"/>
        </w:rPr>
        <w:t>paid. The</w:t>
      </w:r>
      <w:r>
        <w:rPr>
          <w:spacing w:val="-2"/>
          <w:sz w:val="20"/>
        </w:rPr>
        <w:t xml:space="preserve"> </w:t>
      </w:r>
      <w:r>
        <w:rPr>
          <w:sz w:val="20"/>
        </w:rPr>
        <w:t>interest</w:t>
      </w:r>
      <w:r>
        <w:rPr>
          <w:spacing w:val="-3"/>
          <w:sz w:val="20"/>
        </w:rPr>
        <w:t xml:space="preserve"> </w:t>
      </w:r>
      <w:r>
        <w:rPr>
          <w:sz w:val="20"/>
        </w:rPr>
        <w:t>is</w:t>
      </w:r>
      <w:r>
        <w:rPr>
          <w:spacing w:val="-2"/>
          <w:sz w:val="20"/>
        </w:rPr>
        <w:t xml:space="preserve"> </w:t>
      </w:r>
      <w:r>
        <w:rPr>
          <w:sz w:val="20"/>
        </w:rPr>
        <w:t>to</w:t>
      </w:r>
      <w:r>
        <w:rPr>
          <w:spacing w:val="-3"/>
          <w:sz w:val="20"/>
        </w:rPr>
        <w:t xml:space="preserve"> </w:t>
      </w:r>
      <w:r>
        <w:rPr>
          <w:sz w:val="20"/>
        </w:rPr>
        <w:t>be</w:t>
      </w:r>
      <w:r>
        <w:rPr>
          <w:spacing w:val="-1"/>
          <w:sz w:val="20"/>
        </w:rPr>
        <w:t xml:space="preserve"> </w:t>
      </w:r>
      <w:r>
        <w:rPr>
          <w:sz w:val="20"/>
        </w:rPr>
        <w:t>paid</w:t>
      </w:r>
      <w:r>
        <w:rPr>
          <w:spacing w:val="-3"/>
          <w:sz w:val="20"/>
        </w:rPr>
        <w:t xml:space="preserve"> </w:t>
      </w:r>
      <w:r>
        <w:rPr>
          <w:sz w:val="20"/>
        </w:rPr>
        <w:t>on</w:t>
      </w:r>
      <w:r>
        <w:rPr>
          <w:spacing w:val="-3"/>
          <w:sz w:val="20"/>
        </w:rPr>
        <w:t xml:space="preserve"> </w:t>
      </w:r>
      <w:r>
        <w:rPr>
          <w:sz w:val="20"/>
        </w:rPr>
        <w:t>demand</w:t>
      </w:r>
      <w:r>
        <w:rPr>
          <w:spacing w:val="-2"/>
          <w:sz w:val="20"/>
        </w:rPr>
        <w:t xml:space="preserve"> </w:t>
      </w:r>
      <w:r>
        <w:rPr>
          <w:sz w:val="20"/>
        </w:rPr>
        <w:t>and</w:t>
      </w:r>
      <w:r>
        <w:rPr>
          <w:spacing w:val="-3"/>
          <w:sz w:val="20"/>
        </w:rPr>
        <w:t xml:space="preserve"> </w:t>
      </w:r>
      <w:r>
        <w:rPr>
          <w:sz w:val="20"/>
        </w:rPr>
        <w:t>is to be calculated on daily balances.</w:t>
      </w:r>
    </w:p>
    <w:p w14:paraId="256B8972" w14:textId="77777777" w:rsidR="00D71595" w:rsidRDefault="00000000">
      <w:pPr>
        <w:pStyle w:val="ListParagraph"/>
        <w:numPr>
          <w:ilvl w:val="3"/>
          <w:numId w:val="10"/>
        </w:numPr>
        <w:tabs>
          <w:tab w:val="left" w:pos="1288"/>
          <w:tab w:val="left" w:pos="1291"/>
        </w:tabs>
        <w:ind w:right="514"/>
        <w:jc w:val="both"/>
        <w:rPr>
          <w:sz w:val="20"/>
        </w:rPr>
      </w:pPr>
      <w:r>
        <w:rPr>
          <w:sz w:val="20"/>
        </w:rPr>
        <w:t>The</w:t>
      </w:r>
      <w:r>
        <w:rPr>
          <w:spacing w:val="-6"/>
          <w:sz w:val="20"/>
        </w:rPr>
        <w:t xml:space="preserve"> </w:t>
      </w:r>
      <w:r>
        <w:rPr>
          <w:sz w:val="20"/>
        </w:rPr>
        <w:t>interest</w:t>
      </w:r>
      <w:r>
        <w:rPr>
          <w:spacing w:val="-8"/>
          <w:sz w:val="20"/>
        </w:rPr>
        <w:t xml:space="preserve"> </w:t>
      </w:r>
      <w:r>
        <w:rPr>
          <w:sz w:val="20"/>
        </w:rPr>
        <w:t>rate</w:t>
      </w:r>
      <w:r>
        <w:rPr>
          <w:spacing w:val="-6"/>
          <w:sz w:val="20"/>
        </w:rPr>
        <w:t xml:space="preserve"> </w:t>
      </w:r>
      <w:r>
        <w:rPr>
          <w:sz w:val="20"/>
        </w:rPr>
        <w:t>to</w:t>
      </w:r>
      <w:r>
        <w:rPr>
          <w:spacing w:val="-6"/>
          <w:sz w:val="20"/>
        </w:rPr>
        <w:t xml:space="preserve"> </w:t>
      </w:r>
      <w:r>
        <w:rPr>
          <w:sz w:val="20"/>
        </w:rPr>
        <w:t>be</w:t>
      </w:r>
      <w:r>
        <w:rPr>
          <w:spacing w:val="-8"/>
          <w:sz w:val="20"/>
        </w:rPr>
        <w:t xml:space="preserve"> </w:t>
      </w:r>
      <w:r>
        <w:rPr>
          <w:sz w:val="20"/>
        </w:rPr>
        <w:t>applied</w:t>
      </w:r>
      <w:r>
        <w:rPr>
          <w:spacing w:val="-8"/>
          <w:sz w:val="20"/>
        </w:rPr>
        <w:t xml:space="preserve"> </w:t>
      </w:r>
      <w:r>
        <w:rPr>
          <w:sz w:val="20"/>
        </w:rPr>
        <w:t>to</w:t>
      </w:r>
      <w:r>
        <w:rPr>
          <w:spacing w:val="-8"/>
          <w:sz w:val="20"/>
        </w:rPr>
        <w:t xml:space="preserve"> </w:t>
      </w:r>
      <w:r>
        <w:rPr>
          <w:sz w:val="20"/>
        </w:rPr>
        <w:t>each</w:t>
      </w:r>
      <w:r>
        <w:rPr>
          <w:spacing w:val="-6"/>
          <w:sz w:val="20"/>
        </w:rPr>
        <w:t xml:space="preserve"> </w:t>
      </w:r>
      <w:r>
        <w:rPr>
          <w:sz w:val="20"/>
        </w:rPr>
        <w:t>daily</w:t>
      </w:r>
      <w:r>
        <w:rPr>
          <w:spacing w:val="-4"/>
          <w:sz w:val="20"/>
        </w:rPr>
        <w:t xml:space="preserve"> </w:t>
      </w:r>
      <w:r>
        <w:rPr>
          <w:sz w:val="20"/>
        </w:rPr>
        <w:t>balance is</w:t>
      </w:r>
      <w:r>
        <w:rPr>
          <w:spacing w:val="-4"/>
          <w:sz w:val="20"/>
        </w:rPr>
        <w:t xml:space="preserve"> </w:t>
      </w:r>
      <w:r>
        <w:rPr>
          <w:sz w:val="20"/>
        </w:rPr>
        <w:t>2%</w:t>
      </w:r>
      <w:r>
        <w:rPr>
          <w:spacing w:val="-7"/>
          <w:sz w:val="20"/>
        </w:rPr>
        <w:t xml:space="preserve"> </w:t>
      </w:r>
      <w:r>
        <w:rPr>
          <w:sz w:val="20"/>
        </w:rPr>
        <w:t>higher</w:t>
      </w:r>
      <w:r>
        <w:rPr>
          <w:spacing w:val="-7"/>
          <w:sz w:val="20"/>
        </w:rPr>
        <w:t xml:space="preserve"> </w:t>
      </w:r>
      <w:r>
        <w:rPr>
          <w:sz w:val="20"/>
        </w:rPr>
        <w:t>than</w:t>
      </w:r>
      <w:r>
        <w:rPr>
          <w:spacing w:val="-6"/>
          <w:sz w:val="20"/>
        </w:rPr>
        <w:t xml:space="preserve"> </w:t>
      </w:r>
      <w:r>
        <w:rPr>
          <w:sz w:val="20"/>
        </w:rPr>
        <w:t>the</w:t>
      </w:r>
      <w:r>
        <w:rPr>
          <w:spacing w:val="-8"/>
          <w:sz w:val="20"/>
        </w:rPr>
        <w:t xml:space="preserve"> </w:t>
      </w:r>
      <w:r>
        <w:rPr>
          <w:sz w:val="20"/>
        </w:rPr>
        <w:t>cash</w:t>
      </w:r>
      <w:r>
        <w:rPr>
          <w:spacing w:val="-6"/>
          <w:sz w:val="20"/>
        </w:rPr>
        <w:t xml:space="preserve"> </w:t>
      </w:r>
      <w:r>
        <w:rPr>
          <w:sz w:val="20"/>
        </w:rPr>
        <w:t>target</w:t>
      </w:r>
      <w:r>
        <w:rPr>
          <w:spacing w:val="-8"/>
          <w:sz w:val="20"/>
        </w:rPr>
        <w:t xml:space="preserve"> </w:t>
      </w:r>
      <w:r>
        <w:rPr>
          <w:sz w:val="20"/>
        </w:rPr>
        <w:t>rate</w:t>
      </w:r>
      <w:r>
        <w:rPr>
          <w:spacing w:val="-8"/>
          <w:sz w:val="20"/>
        </w:rPr>
        <w:t xml:space="preserve"> </w:t>
      </w:r>
      <w:r>
        <w:rPr>
          <w:sz w:val="20"/>
        </w:rPr>
        <w:t>set by the Reserve Bank of Australia.</w:t>
      </w:r>
    </w:p>
    <w:p w14:paraId="2984AC8A" w14:textId="77777777" w:rsidR="00D71595" w:rsidRDefault="00000000">
      <w:pPr>
        <w:pStyle w:val="BodyText"/>
        <w:spacing w:before="26"/>
        <w:ind w:left="0"/>
        <w:jc w:val="left"/>
      </w:pPr>
      <w:r>
        <w:rPr>
          <w:noProof/>
        </w:rPr>
        <mc:AlternateContent>
          <mc:Choice Requires="wps">
            <w:drawing>
              <wp:anchor distT="0" distB="0" distL="0" distR="0" simplePos="0" relativeHeight="487598592" behindDoc="1" locked="0" layoutInCell="1" allowOverlap="1" wp14:anchorId="6FFCFC0F" wp14:editId="575ED1A5">
                <wp:simplePos x="0" y="0"/>
                <wp:positionH relativeFrom="page">
                  <wp:posOffset>882700</wp:posOffset>
                </wp:positionH>
                <wp:positionV relativeFrom="paragraph">
                  <wp:posOffset>178001</wp:posOffset>
                </wp:positionV>
                <wp:extent cx="597852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6675A4" id="Graphic 28" o:spid="_x0000_s1026" style="position:absolute;margin-left:69.5pt;margin-top:14pt;width:470.7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" path="m5978016,l,,,6096r5978016,l5978016,xe" fillcolor="black" stroked="f">
                <v:path arrowok="t"/>
                <w10:wrap type="topAndBottom" anchorx="page"/>
              </v:shape>
            </w:pict>
          </mc:Fallback>
        </mc:AlternateContent>
      </w:r>
    </w:p>
    <w:p w14:paraId="61DBE09B" w14:textId="77777777" w:rsidR="00D71595" w:rsidRDefault="00000000">
      <w:pPr>
        <w:pStyle w:val="Heading2"/>
        <w:numPr>
          <w:ilvl w:val="1"/>
          <w:numId w:val="10"/>
        </w:numPr>
        <w:tabs>
          <w:tab w:val="left" w:pos="725"/>
        </w:tabs>
      </w:pPr>
      <w:bookmarkStart w:id="81" w:name="_TOC_250080"/>
      <w:r>
        <w:t>Tenant’s</w:t>
      </w:r>
      <w:r>
        <w:rPr>
          <w:spacing w:val="-6"/>
        </w:rPr>
        <w:t xml:space="preserve"> </w:t>
      </w:r>
      <w:r>
        <w:t>obligations</w:t>
      </w:r>
      <w:r>
        <w:rPr>
          <w:spacing w:val="-5"/>
        </w:rPr>
        <w:t xml:space="preserve"> </w:t>
      </w:r>
      <w:r>
        <w:t>on</w:t>
      </w:r>
      <w:r>
        <w:rPr>
          <w:spacing w:val="-3"/>
        </w:rPr>
        <w:t xml:space="preserve"> </w:t>
      </w:r>
      <w:bookmarkEnd w:id="81"/>
      <w:r>
        <w:rPr>
          <w:spacing w:val="-2"/>
        </w:rPr>
        <w:t>termination</w:t>
      </w:r>
    </w:p>
    <w:p w14:paraId="4B44762C" w14:textId="77777777" w:rsidR="00D71595" w:rsidRDefault="00000000">
      <w:pPr>
        <w:pStyle w:val="Heading3"/>
        <w:numPr>
          <w:ilvl w:val="2"/>
          <w:numId w:val="10"/>
        </w:numPr>
        <w:tabs>
          <w:tab w:val="left" w:pos="722"/>
        </w:tabs>
        <w:ind w:left="722" w:hanging="564"/>
      </w:pPr>
      <w:bookmarkStart w:id="82" w:name="_TOC_250079"/>
      <w:r>
        <w:t>Tenant</w:t>
      </w:r>
      <w:r>
        <w:rPr>
          <w:spacing w:val="-5"/>
        </w:rPr>
        <w:t xml:space="preserve"> </w:t>
      </w:r>
      <w:r>
        <w:t>to</w:t>
      </w:r>
      <w:r>
        <w:rPr>
          <w:spacing w:val="-4"/>
        </w:rPr>
        <w:t xml:space="preserve"> </w:t>
      </w:r>
      <w:bookmarkEnd w:id="82"/>
      <w:r>
        <w:rPr>
          <w:spacing w:val="-2"/>
        </w:rPr>
        <w:t>vacate</w:t>
      </w:r>
    </w:p>
    <w:p w14:paraId="1C7643FD" w14:textId="77777777" w:rsidR="00D71595" w:rsidRDefault="00000000">
      <w:pPr>
        <w:pStyle w:val="BodyText"/>
        <w:spacing w:before="120"/>
        <w:ind w:left="725" w:right="512"/>
      </w:pPr>
      <w:r>
        <w:t>The</w:t>
      </w:r>
      <w:r>
        <w:rPr>
          <w:spacing w:val="-9"/>
        </w:rPr>
        <w:t xml:space="preserve"> </w:t>
      </w:r>
      <w:r>
        <w:t>Tenant</w:t>
      </w:r>
      <w:r>
        <w:rPr>
          <w:spacing w:val="-7"/>
        </w:rPr>
        <w:t xml:space="preserve"> </w:t>
      </w:r>
      <w:r>
        <w:t>must</w:t>
      </w:r>
      <w:r>
        <w:rPr>
          <w:spacing w:val="-6"/>
        </w:rPr>
        <w:t xml:space="preserve"> </w:t>
      </w:r>
      <w:r>
        <w:t>yield</w:t>
      </w:r>
      <w:r>
        <w:rPr>
          <w:spacing w:val="-7"/>
        </w:rPr>
        <w:t xml:space="preserve"> </w:t>
      </w:r>
      <w:r>
        <w:t>up</w:t>
      </w:r>
      <w:r>
        <w:rPr>
          <w:spacing w:val="-7"/>
        </w:rPr>
        <w:t xml:space="preserve"> </w:t>
      </w:r>
      <w:r>
        <w:t>possession</w:t>
      </w:r>
      <w:r>
        <w:rPr>
          <w:spacing w:val="-7"/>
        </w:rPr>
        <w:t xml:space="preserve"> </w:t>
      </w:r>
      <w:r>
        <w:t>and</w:t>
      </w:r>
      <w:r>
        <w:rPr>
          <w:spacing w:val="-7"/>
        </w:rPr>
        <w:t xml:space="preserve"> </w:t>
      </w:r>
      <w:r>
        <w:t>control</w:t>
      </w:r>
      <w:r>
        <w:rPr>
          <w:spacing w:val="-8"/>
        </w:rPr>
        <w:t xml:space="preserve"> </w:t>
      </w:r>
      <w:r>
        <w:t>over</w:t>
      </w:r>
      <w:r>
        <w:rPr>
          <w:spacing w:val="-3"/>
        </w:rPr>
        <w:t xml:space="preserve"> </w:t>
      </w:r>
      <w:r>
        <w:t>the</w:t>
      </w:r>
      <w:r>
        <w:rPr>
          <w:spacing w:val="-7"/>
        </w:rPr>
        <w:t xml:space="preserve"> </w:t>
      </w:r>
      <w:r>
        <w:t>Premises</w:t>
      </w:r>
      <w:r>
        <w:rPr>
          <w:spacing w:val="-6"/>
        </w:rPr>
        <w:t xml:space="preserve"> </w:t>
      </w:r>
      <w:r>
        <w:t>to</w:t>
      </w:r>
      <w:r>
        <w:rPr>
          <w:spacing w:val="-7"/>
        </w:rPr>
        <w:t xml:space="preserve"> </w:t>
      </w:r>
      <w:r>
        <w:t>the</w:t>
      </w:r>
      <w:r>
        <w:rPr>
          <w:spacing w:val="-1"/>
        </w:rPr>
        <w:t xml:space="preserve"> </w:t>
      </w:r>
      <w:r>
        <w:t>Landlord</w:t>
      </w:r>
      <w:r>
        <w:rPr>
          <w:spacing w:val="-9"/>
        </w:rPr>
        <w:t xml:space="preserve"> </w:t>
      </w:r>
      <w:r>
        <w:t>on</w:t>
      </w:r>
      <w:r>
        <w:rPr>
          <w:spacing w:val="-7"/>
        </w:rPr>
        <w:t xml:space="preserve"> </w:t>
      </w:r>
      <w:r>
        <w:t>the</w:t>
      </w:r>
      <w:r>
        <w:rPr>
          <w:spacing w:val="-5"/>
        </w:rPr>
        <w:t xml:space="preserve"> </w:t>
      </w:r>
      <w:r>
        <w:t>expiry</w:t>
      </w:r>
      <w:r>
        <w:rPr>
          <w:spacing w:val="-8"/>
        </w:rPr>
        <w:t xml:space="preserve"> </w:t>
      </w:r>
      <w:r>
        <w:t>or termination of this lease in the condition and state of repair as required under this lease.</w:t>
      </w:r>
    </w:p>
    <w:p w14:paraId="001AF7C3" w14:textId="77777777" w:rsidR="00D71595" w:rsidRDefault="00000000">
      <w:pPr>
        <w:pStyle w:val="Heading3"/>
        <w:numPr>
          <w:ilvl w:val="2"/>
          <w:numId w:val="10"/>
        </w:numPr>
        <w:tabs>
          <w:tab w:val="left" w:pos="722"/>
        </w:tabs>
        <w:spacing w:before="121"/>
        <w:ind w:left="722" w:hanging="564"/>
      </w:pPr>
      <w:bookmarkStart w:id="83" w:name="_TOC_250078"/>
      <w:r>
        <w:t>Removal</w:t>
      </w:r>
      <w:r>
        <w:rPr>
          <w:spacing w:val="-6"/>
        </w:rPr>
        <w:t xml:space="preserve"> </w:t>
      </w:r>
      <w:r>
        <w:t>of</w:t>
      </w:r>
      <w:r>
        <w:rPr>
          <w:spacing w:val="-6"/>
        </w:rPr>
        <w:t xml:space="preserve"> </w:t>
      </w:r>
      <w:r>
        <w:t>Tenant’s</w:t>
      </w:r>
      <w:r>
        <w:rPr>
          <w:spacing w:val="-7"/>
        </w:rPr>
        <w:t xml:space="preserve"> </w:t>
      </w:r>
      <w:bookmarkEnd w:id="83"/>
      <w:r>
        <w:rPr>
          <w:spacing w:val="-2"/>
        </w:rPr>
        <w:t>property</w:t>
      </w:r>
    </w:p>
    <w:p w14:paraId="259FA5D2" w14:textId="77777777" w:rsidR="00D71595" w:rsidRDefault="00000000">
      <w:pPr>
        <w:pStyle w:val="ListParagraph"/>
        <w:numPr>
          <w:ilvl w:val="3"/>
          <w:numId w:val="10"/>
        </w:numPr>
        <w:tabs>
          <w:tab w:val="left" w:pos="1288"/>
          <w:tab w:val="left" w:pos="1291"/>
        </w:tabs>
        <w:ind w:right="509"/>
        <w:jc w:val="both"/>
        <w:rPr>
          <w:sz w:val="20"/>
        </w:rPr>
      </w:pPr>
      <w:bookmarkStart w:id="84" w:name="_bookmark30"/>
      <w:bookmarkEnd w:id="84"/>
      <w:r>
        <w:rPr>
          <w:sz w:val="20"/>
        </w:rPr>
        <w:t>Subject</w:t>
      </w:r>
      <w:r>
        <w:rPr>
          <w:spacing w:val="-11"/>
          <w:sz w:val="20"/>
        </w:rPr>
        <w:t xml:space="preserve"> </w:t>
      </w:r>
      <w:r>
        <w:rPr>
          <w:sz w:val="20"/>
        </w:rPr>
        <w:t>to</w:t>
      </w:r>
      <w:r>
        <w:rPr>
          <w:spacing w:val="-12"/>
          <w:sz w:val="20"/>
        </w:rPr>
        <w:t xml:space="preserve"> </w:t>
      </w:r>
      <w:r>
        <w:rPr>
          <w:sz w:val="20"/>
        </w:rPr>
        <w:t>clause</w:t>
      </w:r>
      <w:r>
        <w:rPr>
          <w:spacing w:val="-10"/>
          <w:sz w:val="20"/>
        </w:rPr>
        <w:t xml:space="preserve"> </w:t>
      </w:r>
      <w:hyperlink w:anchor="_bookmark31" w:history="1">
        <w:r>
          <w:rPr>
            <w:sz w:val="20"/>
          </w:rPr>
          <w:t>18.3</w:t>
        </w:r>
      </w:hyperlink>
      <w:r>
        <w:rPr>
          <w:spacing w:val="-11"/>
          <w:sz w:val="20"/>
        </w:rPr>
        <w:t xml:space="preserve"> </w:t>
      </w:r>
      <w:r>
        <w:rPr>
          <w:sz w:val="20"/>
        </w:rPr>
        <w:t>(Tenant’s</w:t>
      </w:r>
      <w:r>
        <w:rPr>
          <w:spacing w:val="-10"/>
          <w:sz w:val="20"/>
        </w:rPr>
        <w:t xml:space="preserve"> </w:t>
      </w:r>
      <w:r>
        <w:rPr>
          <w:sz w:val="20"/>
        </w:rPr>
        <w:t>Fixtures),</w:t>
      </w:r>
      <w:r>
        <w:rPr>
          <w:spacing w:val="-11"/>
          <w:sz w:val="20"/>
        </w:rPr>
        <w:t xml:space="preserve"> </w:t>
      </w:r>
      <w:r>
        <w:rPr>
          <w:sz w:val="20"/>
        </w:rPr>
        <w:t>the</w:t>
      </w:r>
      <w:r>
        <w:rPr>
          <w:spacing w:val="-9"/>
          <w:sz w:val="20"/>
        </w:rPr>
        <w:t xml:space="preserve"> </w:t>
      </w:r>
      <w:r>
        <w:rPr>
          <w:sz w:val="20"/>
        </w:rPr>
        <w:t>Tenant</w:t>
      </w:r>
      <w:r>
        <w:rPr>
          <w:spacing w:val="-9"/>
          <w:sz w:val="20"/>
        </w:rPr>
        <w:t xml:space="preserve"> </w:t>
      </w:r>
      <w:r>
        <w:rPr>
          <w:sz w:val="20"/>
        </w:rPr>
        <w:t>must</w:t>
      </w:r>
      <w:r>
        <w:rPr>
          <w:spacing w:val="-11"/>
          <w:sz w:val="20"/>
        </w:rPr>
        <w:t xml:space="preserve"> </w:t>
      </w:r>
      <w:r>
        <w:rPr>
          <w:sz w:val="20"/>
        </w:rPr>
        <w:t>remove</w:t>
      </w:r>
      <w:r>
        <w:rPr>
          <w:spacing w:val="-11"/>
          <w:sz w:val="20"/>
        </w:rPr>
        <w:t xml:space="preserve"> </w:t>
      </w:r>
      <w:r>
        <w:rPr>
          <w:sz w:val="20"/>
        </w:rPr>
        <w:t>the</w:t>
      </w:r>
      <w:r>
        <w:rPr>
          <w:spacing w:val="-12"/>
          <w:sz w:val="20"/>
        </w:rPr>
        <w:t xml:space="preserve"> </w:t>
      </w:r>
      <w:r>
        <w:rPr>
          <w:sz w:val="20"/>
        </w:rPr>
        <w:t>Tenant’s</w:t>
      </w:r>
      <w:r>
        <w:rPr>
          <w:spacing w:val="-10"/>
          <w:sz w:val="20"/>
        </w:rPr>
        <w:t xml:space="preserve"> </w:t>
      </w:r>
      <w:r>
        <w:rPr>
          <w:sz w:val="20"/>
        </w:rPr>
        <w:t>Property</w:t>
      </w:r>
      <w:r>
        <w:rPr>
          <w:spacing w:val="-9"/>
          <w:sz w:val="20"/>
        </w:rPr>
        <w:t xml:space="preserve"> </w:t>
      </w:r>
      <w:r>
        <w:rPr>
          <w:sz w:val="20"/>
        </w:rPr>
        <w:t>and any Third Party Property from the Premises, before the expiry or termination of this lease or, if</w:t>
      </w:r>
      <w:r>
        <w:rPr>
          <w:spacing w:val="-9"/>
          <w:sz w:val="20"/>
        </w:rPr>
        <w:t xml:space="preserve"> </w:t>
      </w:r>
      <w:r>
        <w:rPr>
          <w:sz w:val="20"/>
        </w:rPr>
        <w:t>it</w:t>
      </w:r>
      <w:r>
        <w:rPr>
          <w:spacing w:val="-9"/>
          <w:sz w:val="20"/>
        </w:rPr>
        <w:t xml:space="preserve"> </w:t>
      </w:r>
      <w:r>
        <w:rPr>
          <w:sz w:val="20"/>
        </w:rPr>
        <w:t>is</w:t>
      </w:r>
      <w:r>
        <w:rPr>
          <w:spacing w:val="-10"/>
          <w:sz w:val="20"/>
        </w:rPr>
        <w:t xml:space="preserve"> </w:t>
      </w:r>
      <w:r>
        <w:rPr>
          <w:sz w:val="20"/>
        </w:rPr>
        <w:t>terminated</w:t>
      </w:r>
      <w:r>
        <w:rPr>
          <w:spacing w:val="-10"/>
          <w:sz w:val="20"/>
        </w:rPr>
        <w:t xml:space="preserve"> </w:t>
      </w:r>
      <w:r>
        <w:rPr>
          <w:sz w:val="20"/>
        </w:rPr>
        <w:t>by</w:t>
      </w:r>
      <w:r>
        <w:rPr>
          <w:spacing w:val="-10"/>
          <w:sz w:val="20"/>
        </w:rPr>
        <w:t xml:space="preserve"> </w:t>
      </w:r>
      <w:r>
        <w:rPr>
          <w:sz w:val="20"/>
        </w:rPr>
        <w:t>the</w:t>
      </w:r>
      <w:r>
        <w:rPr>
          <w:spacing w:val="-7"/>
          <w:sz w:val="20"/>
        </w:rPr>
        <w:t xml:space="preserve"> </w:t>
      </w:r>
      <w:r>
        <w:rPr>
          <w:sz w:val="20"/>
        </w:rPr>
        <w:t>Landlord,</w:t>
      </w:r>
      <w:r>
        <w:rPr>
          <w:spacing w:val="-9"/>
          <w:sz w:val="20"/>
        </w:rPr>
        <w:t xml:space="preserve"> </w:t>
      </w:r>
      <w:r>
        <w:rPr>
          <w:sz w:val="20"/>
        </w:rPr>
        <w:t>within</w:t>
      </w:r>
      <w:r>
        <w:rPr>
          <w:spacing w:val="-9"/>
          <w:sz w:val="20"/>
        </w:rPr>
        <w:t xml:space="preserve"> </w:t>
      </w:r>
      <w:r>
        <w:rPr>
          <w:sz w:val="20"/>
        </w:rPr>
        <w:t>7</w:t>
      </w:r>
      <w:r>
        <w:rPr>
          <w:spacing w:val="-9"/>
          <w:sz w:val="20"/>
        </w:rPr>
        <w:t xml:space="preserve"> </w:t>
      </w:r>
      <w:r>
        <w:rPr>
          <w:sz w:val="20"/>
        </w:rPr>
        <w:t>days</w:t>
      </w:r>
      <w:r>
        <w:rPr>
          <w:spacing w:val="-8"/>
          <w:sz w:val="20"/>
        </w:rPr>
        <w:t xml:space="preserve"> </w:t>
      </w:r>
      <w:r>
        <w:rPr>
          <w:sz w:val="20"/>
        </w:rPr>
        <w:t>after</w:t>
      </w:r>
      <w:r>
        <w:rPr>
          <w:spacing w:val="-6"/>
          <w:sz w:val="20"/>
        </w:rPr>
        <w:t xml:space="preserve"> </w:t>
      </w:r>
      <w:r>
        <w:rPr>
          <w:sz w:val="20"/>
        </w:rPr>
        <w:t>this</w:t>
      </w:r>
      <w:r>
        <w:rPr>
          <w:spacing w:val="-9"/>
          <w:sz w:val="20"/>
        </w:rPr>
        <w:t xml:space="preserve"> </w:t>
      </w:r>
      <w:r>
        <w:rPr>
          <w:sz w:val="20"/>
        </w:rPr>
        <w:t>lease</w:t>
      </w:r>
      <w:r>
        <w:rPr>
          <w:spacing w:val="-6"/>
          <w:sz w:val="20"/>
        </w:rPr>
        <w:t xml:space="preserve"> </w:t>
      </w:r>
      <w:r>
        <w:rPr>
          <w:sz w:val="20"/>
        </w:rPr>
        <w:t>is</w:t>
      </w:r>
      <w:r>
        <w:rPr>
          <w:spacing w:val="-10"/>
          <w:sz w:val="20"/>
        </w:rPr>
        <w:t xml:space="preserve"> </w:t>
      </w:r>
      <w:r>
        <w:rPr>
          <w:sz w:val="20"/>
        </w:rPr>
        <w:t>terminated</w:t>
      </w:r>
      <w:r>
        <w:rPr>
          <w:spacing w:val="-10"/>
          <w:sz w:val="20"/>
        </w:rPr>
        <w:t xml:space="preserve"> </w:t>
      </w:r>
      <w:r>
        <w:rPr>
          <w:sz w:val="20"/>
        </w:rPr>
        <w:t>during</w:t>
      </w:r>
      <w:r>
        <w:rPr>
          <w:spacing w:val="-9"/>
          <w:sz w:val="20"/>
        </w:rPr>
        <w:t xml:space="preserve"> </w:t>
      </w:r>
      <w:r>
        <w:rPr>
          <w:sz w:val="20"/>
        </w:rPr>
        <w:t>which</w:t>
      </w:r>
      <w:r>
        <w:rPr>
          <w:spacing w:val="-11"/>
          <w:sz w:val="20"/>
        </w:rPr>
        <w:t xml:space="preserve"> </w:t>
      </w:r>
      <w:r>
        <w:rPr>
          <w:sz w:val="20"/>
        </w:rPr>
        <w:t>time the Landlord will give the Tenant access to the Premises to remove the Tenant’s Property.</w:t>
      </w:r>
    </w:p>
    <w:p w14:paraId="78A922AF" w14:textId="77777777" w:rsidR="00D71595" w:rsidRDefault="00000000">
      <w:pPr>
        <w:pStyle w:val="ListParagraph"/>
        <w:numPr>
          <w:ilvl w:val="3"/>
          <w:numId w:val="10"/>
        </w:numPr>
        <w:tabs>
          <w:tab w:val="left" w:pos="1288"/>
          <w:tab w:val="left" w:pos="1291"/>
        </w:tabs>
        <w:spacing w:before="119"/>
        <w:ind w:right="511"/>
        <w:jc w:val="both"/>
        <w:rPr>
          <w:sz w:val="20"/>
        </w:rPr>
      </w:pPr>
      <w:r>
        <w:rPr>
          <w:sz w:val="20"/>
        </w:rPr>
        <w:t>The Tenant must not cause any damage to the Premises or to the Land or to any building or structure</w:t>
      </w:r>
      <w:r>
        <w:rPr>
          <w:spacing w:val="-1"/>
          <w:sz w:val="20"/>
        </w:rPr>
        <w:t xml:space="preserve"> </w:t>
      </w:r>
      <w:r>
        <w:rPr>
          <w:sz w:val="20"/>
        </w:rPr>
        <w:t>whilst</w:t>
      </w:r>
      <w:r>
        <w:rPr>
          <w:spacing w:val="-1"/>
          <w:sz w:val="20"/>
        </w:rPr>
        <w:t xml:space="preserve"> </w:t>
      </w:r>
      <w:r>
        <w:rPr>
          <w:sz w:val="20"/>
        </w:rPr>
        <w:t>removing</w:t>
      </w:r>
      <w:r>
        <w:rPr>
          <w:spacing w:val="-2"/>
          <w:sz w:val="20"/>
        </w:rPr>
        <w:t xml:space="preserve"> </w:t>
      </w:r>
      <w:r>
        <w:rPr>
          <w:sz w:val="20"/>
        </w:rPr>
        <w:t>the</w:t>
      </w:r>
      <w:r>
        <w:rPr>
          <w:spacing w:val="-2"/>
          <w:sz w:val="20"/>
        </w:rPr>
        <w:t xml:space="preserve"> </w:t>
      </w:r>
      <w:r>
        <w:rPr>
          <w:sz w:val="20"/>
        </w:rPr>
        <w:t>Tenant’s</w:t>
      </w:r>
      <w:r>
        <w:rPr>
          <w:spacing w:val="-1"/>
          <w:sz w:val="20"/>
        </w:rPr>
        <w:t xml:space="preserve"> </w:t>
      </w:r>
      <w:r>
        <w:rPr>
          <w:sz w:val="20"/>
        </w:rPr>
        <w:t>Property and</w:t>
      </w:r>
      <w:r>
        <w:rPr>
          <w:spacing w:val="-2"/>
          <w:sz w:val="20"/>
        </w:rPr>
        <w:t xml:space="preserve"> </w:t>
      </w:r>
      <w:r>
        <w:rPr>
          <w:sz w:val="20"/>
        </w:rPr>
        <w:t>any</w:t>
      </w:r>
      <w:r>
        <w:rPr>
          <w:spacing w:val="-1"/>
          <w:sz w:val="20"/>
        </w:rPr>
        <w:t xml:space="preserve"> </w:t>
      </w:r>
      <w:r>
        <w:rPr>
          <w:sz w:val="20"/>
        </w:rPr>
        <w:t>Third</w:t>
      </w:r>
      <w:r>
        <w:rPr>
          <w:spacing w:val="-2"/>
          <w:sz w:val="20"/>
        </w:rPr>
        <w:t xml:space="preserve"> </w:t>
      </w:r>
      <w:r>
        <w:rPr>
          <w:sz w:val="20"/>
        </w:rPr>
        <w:t>Party</w:t>
      </w:r>
      <w:r>
        <w:rPr>
          <w:spacing w:val="-1"/>
          <w:sz w:val="20"/>
        </w:rPr>
        <w:t xml:space="preserve"> </w:t>
      </w:r>
      <w:r>
        <w:rPr>
          <w:sz w:val="20"/>
        </w:rPr>
        <w:t>Property,</w:t>
      </w:r>
      <w:r>
        <w:rPr>
          <w:spacing w:val="-2"/>
          <w:sz w:val="20"/>
        </w:rPr>
        <w:t xml:space="preserve"> </w:t>
      </w:r>
      <w:r>
        <w:rPr>
          <w:sz w:val="20"/>
        </w:rPr>
        <w:t>must</w:t>
      </w:r>
      <w:r>
        <w:rPr>
          <w:spacing w:val="-1"/>
          <w:sz w:val="20"/>
        </w:rPr>
        <w:t xml:space="preserve"> </w:t>
      </w:r>
      <w:r>
        <w:rPr>
          <w:sz w:val="20"/>
        </w:rPr>
        <w:t>leave</w:t>
      </w:r>
      <w:r>
        <w:rPr>
          <w:spacing w:val="-2"/>
          <w:sz w:val="20"/>
        </w:rPr>
        <w:t xml:space="preserve"> </w:t>
      </w:r>
      <w:r>
        <w:rPr>
          <w:sz w:val="20"/>
        </w:rPr>
        <w:t>the Premises clean and tidy after the removal and is liable for the cost of repair of the damage caused by or during the removal.</w:t>
      </w:r>
    </w:p>
    <w:p w14:paraId="0BA4810C" w14:textId="77777777" w:rsidR="00D71595" w:rsidRDefault="00000000">
      <w:pPr>
        <w:pStyle w:val="ListParagraph"/>
        <w:numPr>
          <w:ilvl w:val="3"/>
          <w:numId w:val="10"/>
        </w:numPr>
        <w:tabs>
          <w:tab w:val="left" w:pos="1289"/>
          <w:tab w:val="left" w:pos="1291"/>
        </w:tabs>
        <w:spacing w:before="119"/>
        <w:ind w:right="522"/>
        <w:jc w:val="both"/>
        <w:rPr>
          <w:sz w:val="20"/>
        </w:rPr>
      </w:pPr>
      <w:r>
        <w:rPr>
          <w:sz w:val="20"/>
        </w:rPr>
        <w:t>If the Tenant fails to remove any of the Tenant’s Property and any Third Party Property from the Premises within the time permitted in this clause, the Landlord may:</w:t>
      </w:r>
    </w:p>
    <w:p w14:paraId="40F76B5F" w14:textId="77777777" w:rsidR="00D71595" w:rsidRDefault="00000000">
      <w:pPr>
        <w:pStyle w:val="ListParagraph"/>
        <w:numPr>
          <w:ilvl w:val="4"/>
          <w:numId w:val="10"/>
        </w:numPr>
        <w:tabs>
          <w:tab w:val="left" w:pos="1857"/>
          <w:tab w:val="left" w:pos="1860"/>
        </w:tabs>
        <w:ind w:right="516"/>
        <w:jc w:val="both"/>
        <w:rPr>
          <w:sz w:val="20"/>
        </w:rPr>
      </w:pPr>
      <w:r>
        <w:rPr>
          <w:sz w:val="20"/>
        </w:rPr>
        <w:t>have</w:t>
      </w:r>
      <w:r>
        <w:rPr>
          <w:spacing w:val="-14"/>
          <w:sz w:val="20"/>
        </w:rPr>
        <w:t xml:space="preserve"> </w:t>
      </w:r>
      <w:r>
        <w:rPr>
          <w:sz w:val="20"/>
        </w:rPr>
        <w:t>that</w:t>
      </w:r>
      <w:r>
        <w:rPr>
          <w:spacing w:val="-14"/>
          <w:sz w:val="20"/>
        </w:rPr>
        <w:t xml:space="preserve"> </w:t>
      </w:r>
      <w:r>
        <w:rPr>
          <w:sz w:val="20"/>
        </w:rPr>
        <w:t>property</w:t>
      </w:r>
      <w:r>
        <w:rPr>
          <w:spacing w:val="-14"/>
          <w:sz w:val="20"/>
        </w:rPr>
        <w:t xml:space="preserve"> </w:t>
      </w:r>
      <w:r>
        <w:rPr>
          <w:sz w:val="20"/>
        </w:rPr>
        <w:t>removed</w:t>
      </w:r>
      <w:r>
        <w:rPr>
          <w:spacing w:val="-14"/>
          <w:sz w:val="20"/>
        </w:rPr>
        <w:t xml:space="preserve"> </w:t>
      </w:r>
      <w:r>
        <w:rPr>
          <w:sz w:val="20"/>
        </w:rPr>
        <w:t>from</w:t>
      </w:r>
      <w:r>
        <w:rPr>
          <w:spacing w:val="-14"/>
          <w:sz w:val="20"/>
        </w:rPr>
        <w:t xml:space="preserve"> </w:t>
      </w:r>
      <w:r>
        <w:rPr>
          <w:sz w:val="20"/>
        </w:rPr>
        <w:t>the</w:t>
      </w:r>
      <w:r>
        <w:rPr>
          <w:spacing w:val="-13"/>
          <w:sz w:val="20"/>
        </w:rPr>
        <w:t xml:space="preserve"> </w:t>
      </w:r>
      <w:r>
        <w:rPr>
          <w:sz w:val="20"/>
        </w:rPr>
        <w:t>Premises</w:t>
      </w:r>
      <w:r>
        <w:rPr>
          <w:spacing w:val="-14"/>
          <w:sz w:val="20"/>
        </w:rPr>
        <w:t xml:space="preserve"> </w:t>
      </w:r>
      <w:r>
        <w:rPr>
          <w:sz w:val="20"/>
        </w:rPr>
        <w:t>and</w:t>
      </w:r>
      <w:r>
        <w:rPr>
          <w:spacing w:val="-14"/>
          <w:sz w:val="20"/>
        </w:rPr>
        <w:t xml:space="preserve"> </w:t>
      </w:r>
      <w:r>
        <w:rPr>
          <w:sz w:val="20"/>
        </w:rPr>
        <w:t>stored,</w:t>
      </w:r>
      <w:r>
        <w:rPr>
          <w:spacing w:val="-14"/>
          <w:sz w:val="20"/>
        </w:rPr>
        <w:t xml:space="preserve"> </w:t>
      </w:r>
      <w:r>
        <w:rPr>
          <w:sz w:val="20"/>
        </w:rPr>
        <w:t>always</w:t>
      </w:r>
      <w:r>
        <w:rPr>
          <w:spacing w:val="-13"/>
          <w:sz w:val="20"/>
        </w:rPr>
        <w:t xml:space="preserve"> </w:t>
      </w:r>
      <w:r>
        <w:rPr>
          <w:sz w:val="20"/>
        </w:rPr>
        <w:t>being</w:t>
      </w:r>
      <w:r>
        <w:rPr>
          <w:spacing w:val="-14"/>
          <w:sz w:val="20"/>
        </w:rPr>
        <w:t xml:space="preserve"> </w:t>
      </w:r>
      <w:r>
        <w:rPr>
          <w:sz w:val="20"/>
        </w:rPr>
        <w:t>exempted</w:t>
      </w:r>
      <w:r>
        <w:rPr>
          <w:spacing w:val="-14"/>
          <w:sz w:val="20"/>
        </w:rPr>
        <w:t xml:space="preserve"> </w:t>
      </w:r>
      <w:r>
        <w:rPr>
          <w:sz w:val="20"/>
        </w:rPr>
        <w:t>from any liability to the Tenant for loss or damage to any of the Tenant’s Property and any Third Party Property through the negligence of the Landlord, its employees or agents;</w:t>
      </w:r>
    </w:p>
    <w:p w14:paraId="6EDEF653" w14:textId="77777777" w:rsidR="00D71595" w:rsidRDefault="00000000">
      <w:pPr>
        <w:pStyle w:val="ListParagraph"/>
        <w:numPr>
          <w:ilvl w:val="4"/>
          <w:numId w:val="10"/>
        </w:numPr>
        <w:tabs>
          <w:tab w:val="left" w:pos="1856"/>
          <w:tab w:val="left" w:pos="1860"/>
        </w:tabs>
        <w:spacing w:before="119"/>
        <w:ind w:right="508"/>
        <w:jc w:val="both"/>
        <w:rPr>
          <w:sz w:val="20"/>
        </w:rPr>
      </w:pPr>
      <w:r>
        <w:rPr>
          <w:sz w:val="20"/>
        </w:rPr>
        <w:t>sell or otherwise dispose of all or any of the Tenant’s Property at the highest available price, with or without removing them from the Premises, in the name of and as agent for the Tenant, but provided that the Landlord has first afforded the Tenant 14 days to collect the Tenant’s Property and pay to the Landlord any removal and storage costs the Landlord has incurred.</w:t>
      </w:r>
    </w:p>
    <w:p w14:paraId="7A9CADAF" w14:textId="77777777" w:rsidR="00D71595" w:rsidRDefault="00000000">
      <w:pPr>
        <w:pStyle w:val="ListParagraph"/>
        <w:numPr>
          <w:ilvl w:val="3"/>
          <w:numId w:val="10"/>
        </w:numPr>
        <w:tabs>
          <w:tab w:val="left" w:pos="1288"/>
          <w:tab w:val="left" w:pos="1291"/>
        </w:tabs>
        <w:spacing w:before="123"/>
        <w:ind w:right="514"/>
        <w:jc w:val="both"/>
        <w:rPr>
          <w:sz w:val="20"/>
        </w:rPr>
      </w:pPr>
      <w:r>
        <w:rPr>
          <w:sz w:val="20"/>
        </w:rPr>
        <w:t>In respect of all or any of the Tenant’s Property which the Tenant has failed to remove from the Premises, the Tenant is deemed to have abandoned the property and title to it and the Landlord at its option acquires title to that property through abandonment.</w:t>
      </w:r>
    </w:p>
    <w:p w14:paraId="67C00330" w14:textId="77777777" w:rsidR="00D71595" w:rsidRDefault="00000000">
      <w:pPr>
        <w:pStyle w:val="ListParagraph"/>
        <w:numPr>
          <w:ilvl w:val="3"/>
          <w:numId w:val="10"/>
        </w:numPr>
        <w:tabs>
          <w:tab w:val="left" w:pos="1288"/>
          <w:tab w:val="left" w:pos="1291"/>
        </w:tabs>
        <w:spacing w:before="118"/>
        <w:ind w:right="515"/>
        <w:jc w:val="both"/>
        <w:rPr>
          <w:sz w:val="20"/>
        </w:rPr>
      </w:pPr>
      <w:r>
        <w:rPr>
          <w:sz w:val="20"/>
        </w:rPr>
        <w:t>The</w:t>
      </w:r>
      <w:r>
        <w:rPr>
          <w:spacing w:val="-2"/>
          <w:sz w:val="20"/>
        </w:rPr>
        <w:t xml:space="preserve"> </w:t>
      </w:r>
      <w:r>
        <w:rPr>
          <w:sz w:val="20"/>
        </w:rPr>
        <w:t>Landlord is not obliged to account to</w:t>
      </w:r>
      <w:r>
        <w:rPr>
          <w:spacing w:val="-2"/>
          <w:sz w:val="20"/>
        </w:rPr>
        <w:t xml:space="preserve"> </w:t>
      </w:r>
      <w:r>
        <w:rPr>
          <w:sz w:val="20"/>
        </w:rPr>
        <w:t>the Tenant for</w:t>
      </w:r>
      <w:r>
        <w:rPr>
          <w:spacing w:val="-1"/>
          <w:sz w:val="20"/>
        </w:rPr>
        <w:t xml:space="preserve"> </w:t>
      </w:r>
      <w:r>
        <w:rPr>
          <w:sz w:val="20"/>
        </w:rPr>
        <w:t>the</w:t>
      </w:r>
      <w:r>
        <w:rPr>
          <w:spacing w:val="-3"/>
          <w:sz w:val="20"/>
        </w:rPr>
        <w:t xml:space="preserve"> </w:t>
      </w:r>
      <w:r>
        <w:rPr>
          <w:sz w:val="20"/>
        </w:rPr>
        <w:t>value</w:t>
      </w:r>
      <w:r>
        <w:rPr>
          <w:spacing w:val="-2"/>
          <w:sz w:val="20"/>
        </w:rPr>
        <w:t xml:space="preserve"> </w:t>
      </w:r>
      <w:r>
        <w:rPr>
          <w:sz w:val="20"/>
        </w:rPr>
        <w:t>of any property whose</w:t>
      </w:r>
      <w:r>
        <w:rPr>
          <w:spacing w:val="-2"/>
          <w:sz w:val="20"/>
        </w:rPr>
        <w:t xml:space="preserve"> </w:t>
      </w:r>
      <w:r>
        <w:rPr>
          <w:sz w:val="20"/>
        </w:rPr>
        <w:t>title vests in the Landlord by abandonment.</w:t>
      </w:r>
    </w:p>
    <w:p w14:paraId="4C4748F0" w14:textId="77777777" w:rsidR="00D71595" w:rsidRDefault="00000000">
      <w:pPr>
        <w:pStyle w:val="ListParagraph"/>
        <w:numPr>
          <w:ilvl w:val="3"/>
          <w:numId w:val="10"/>
        </w:numPr>
        <w:tabs>
          <w:tab w:val="left" w:pos="1288"/>
          <w:tab w:val="left" w:pos="1291"/>
        </w:tabs>
        <w:spacing w:before="122"/>
        <w:ind w:right="514"/>
        <w:jc w:val="both"/>
        <w:rPr>
          <w:sz w:val="20"/>
        </w:rPr>
      </w:pPr>
      <w:r>
        <w:rPr>
          <w:sz w:val="20"/>
        </w:rPr>
        <w:t>The</w:t>
      </w:r>
      <w:r>
        <w:rPr>
          <w:spacing w:val="-3"/>
          <w:sz w:val="20"/>
        </w:rPr>
        <w:t xml:space="preserve"> </w:t>
      </w:r>
      <w:r>
        <w:rPr>
          <w:sz w:val="20"/>
        </w:rPr>
        <w:t>Tenant is</w:t>
      </w:r>
      <w:r>
        <w:rPr>
          <w:spacing w:val="-1"/>
          <w:sz w:val="20"/>
        </w:rPr>
        <w:t xml:space="preserve"> </w:t>
      </w:r>
      <w:r>
        <w:rPr>
          <w:sz w:val="20"/>
        </w:rPr>
        <w:t>responsible</w:t>
      </w:r>
      <w:r>
        <w:rPr>
          <w:spacing w:val="-2"/>
          <w:sz w:val="20"/>
        </w:rPr>
        <w:t xml:space="preserve"> </w:t>
      </w:r>
      <w:r>
        <w:rPr>
          <w:sz w:val="20"/>
        </w:rPr>
        <w:t>for</w:t>
      </w:r>
      <w:r>
        <w:rPr>
          <w:spacing w:val="-1"/>
          <w:sz w:val="20"/>
        </w:rPr>
        <w:t xml:space="preserve"> </w:t>
      </w:r>
      <w:r>
        <w:rPr>
          <w:sz w:val="20"/>
        </w:rPr>
        <w:t>and</w:t>
      </w:r>
      <w:r>
        <w:rPr>
          <w:spacing w:val="-2"/>
          <w:sz w:val="20"/>
        </w:rPr>
        <w:t xml:space="preserve"> </w:t>
      </w:r>
      <w:r>
        <w:rPr>
          <w:sz w:val="20"/>
        </w:rPr>
        <w:t>indemnifies</w:t>
      </w:r>
      <w:r>
        <w:rPr>
          <w:spacing w:val="-1"/>
          <w:sz w:val="20"/>
        </w:rPr>
        <w:t xml:space="preserve"> </w:t>
      </w:r>
      <w:r>
        <w:rPr>
          <w:sz w:val="20"/>
        </w:rPr>
        <w:t>the</w:t>
      </w:r>
      <w:r>
        <w:rPr>
          <w:spacing w:val="-2"/>
          <w:sz w:val="20"/>
        </w:rPr>
        <w:t xml:space="preserve"> </w:t>
      </w:r>
      <w:r>
        <w:rPr>
          <w:sz w:val="20"/>
        </w:rPr>
        <w:t>Landlord to the maximum extent</w:t>
      </w:r>
      <w:r>
        <w:rPr>
          <w:spacing w:val="-2"/>
          <w:sz w:val="20"/>
        </w:rPr>
        <w:t xml:space="preserve"> </w:t>
      </w:r>
      <w:r>
        <w:rPr>
          <w:sz w:val="20"/>
        </w:rPr>
        <w:t>permitted by Law in respect of:</w:t>
      </w:r>
    </w:p>
    <w:p w14:paraId="65C60CBB" w14:textId="77777777" w:rsidR="00D71595" w:rsidRDefault="00000000">
      <w:pPr>
        <w:pStyle w:val="ListParagraph"/>
        <w:numPr>
          <w:ilvl w:val="4"/>
          <w:numId w:val="10"/>
        </w:numPr>
        <w:tabs>
          <w:tab w:val="left" w:pos="1857"/>
          <w:tab w:val="left" w:pos="1860"/>
        </w:tabs>
        <w:spacing w:before="118"/>
        <w:ind w:right="523"/>
        <w:jc w:val="both"/>
        <w:rPr>
          <w:sz w:val="20"/>
        </w:rPr>
      </w:pPr>
      <w:r>
        <w:rPr>
          <w:sz w:val="20"/>
        </w:rPr>
        <w:t>any</w:t>
      </w:r>
      <w:r>
        <w:rPr>
          <w:spacing w:val="-1"/>
          <w:sz w:val="20"/>
        </w:rPr>
        <w:t xml:space="preserve"> </w:t>
      </w:r>
      <w:r>
        <w:rPr>
          <w:sz w:val="20"/>
        </w:rPr>
        <w:t>loss</w:t>
      </w:r>
      <w:r>
        <w:rPr>
          <w:spacing w:val="-1"/>
          <w:sz w:val="20"/>
        </w:rPr>
        <w:t xml:space="preserve"> </w:t>
      </w:r>
      <w:r>
        <w:rPr>
          <w:sz w:val="20"/>
        </w:rPr>
        <w:t>or</w:t>
      </w:r>
      <w:r>
        <w:rPr>
          <w:spacing w:val="-1"/>
          <w:sz w:val="20"/>
        </w:rPr>
        <w:t xml:space="preserve"> </w:t>
      </w:r>
      <w:r>
        <w:rPr>
          <w:sz w:val="20"/>
        </w:rPr>
        <w:t>damage</w:t>
      </w:r>
      <w:r>
        <w:rPr>
          <w:spacing w:val="-2"/>
          <w:sz w:val="20"/>
        </w:rPr>
        <w:t xml:space="preserve"> </w:t>
      </w:r>
      <w:r>
        <w:rPr>
          <w:sz w:val="20"/>
        </w:rPr>
        <w:t>caused by</w:t>
      </w:r>
      <w:r>
        <w:rPr>
          <w:spacing w:val="-1"/>
          <w:sz w:val="20"/>
        </w:rPr>
        <w:t xml:space="preserve"> </w:t>
      </w:r>
      <w:r>
        <w:rPr>
          <w:sz w:val="20"/>
        </w:rPr>
        <w:t>the</w:t>
      </w:r>
      <w:r>
        <w:rPr>
          <w:spacing w:val="-3"/>
          <w:sz w:val="20"/>
        </w:rPr>
        <w:t xml:space="preserve"> </w:t>
      </w:r>
      <w:r>
        <w:rPr>
          <w:sz w:val="20"/>
        </w:rPr>
        <w:t>Tenant during</w:t>
      </w:r>
      <w:r>
        <w:rPr>
          <w:spacing w:val="-3"/>
          <w:sz w:val="20"/>
        </w:rPr>
        <w:t xml:space="preserve"> </w:t>
      </w:r>
      <w:r>
        <w:rPr>
          <w:sz w:val="20"/>
        </w:rPr>
        <w:t>the</w:t>
      </w:r>
      <w:r>
        <w:rPr>
          <w:spacing w:val="-2"/>
          <w:sz w:val="20"/>
        </w:rPr>
        <w:t xml:space="preserve"> </w:t>
      </w:r>
      <w:r>
        <w:rPr>
          <w:sz w:val="20"/>
        </w:rPr>
        <w:t>removal</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Tenant’s</w:t>
      </w:r>
      <w:r>
        <w:rPr>
          <w:spacing w:val="-1"/>
          <w:sz w:val="20"/>
        </w:rPr>
        <w:t xml:space="preserve"> </w:t>
      </w:r>
      <w:r>
        <w:rPr>
          <w:sz w:val="20"/>
        </w:rPr>
        <w:t>Property or any Third Party Property from the Premises; and</w:t>
      </w:r>
    </w:p>
    <w:p w14:paraId="79E35133" w14:textId="77777777" w:rsidR="00D71595" w:rsidRDefault="00000000">
      <w:pPr>
        <w:pStyle w:val="ListParagraph"/>
        <w:numPr>
          <w:ilvl w:val="4"/>
          <w:numId w:val="10"/>
        </w:numPr>
        <w:tabs>
          <w:tab w:val="left" w:pos="1860"/>
        </w:tabs>
        <w:rPr>
          <w:sz w:val="20"/>
        </w:rPr>
      </w:pPr>
      <w:r>
        <w:rPr>
          <w:sz w:val="20"/>
        </w:rPr>
        <w:t>the</w:t>
      </w:r>
      <w:r>
        <w:rPr>
          <w:spacing w:val="-7"/>
          <w:sz w:val="20"/>
        </w:rPr>
        <w:t xml:space="preserve"> </w:t>
      </w:r>
      <w:r>
        <w:rPr>
          <w:sz w:val="20"/>
        </w:rPr>
        <w:t>costs</w:t>
      </w:r>
      <w:r>
        <w:rPr>
          <w:spacing w:val="-4"/>
          <w:sz w:val="20"/>
        </w:rPr>
        <w:t xml:space="preserve"> </w:t>
      </w:r>
      <w:r>
        <w:rPr>
          <w:sz w:val="20"/>
        </w:rPr>
        <w:t>of</w:t>
      </w:r>
      <w:r>
        <w:rPr>
          <w:spacing w:val="-6"/>
          <w:sz w:val="20"/>
        </w:rPr>
        <w:t xml:space="preserve"> </w:t>
      </w:r>
      <w:r>
        <w:rPr>
          <w:sz w:val="20"/>
        </w:rPr>
        <w:t>removal,</w:t>
      </w:r>
      <w:r>
        <w:rPr>
          <w:spacing w:val="-5"/>
          <w:sz w:val="20"/>
        </w:rPr>
        <w:t xml:space="preserve"> </w:t>
      </w:r>
      <w:r>
        <w:rPr>
          <w:sz w:val="20"/>
        </w:rPr>
        <w:t>storage</w:t>
      </w:r>
      <w:r>
        <w:rPr>
          <w:spacing w:val="-6"/>
          <w:sz w:val="20"/>
        </w:rPr>
        <w:t xml:space="preserve"> </w:t>
      </w:r>
      <w:r>
        <w:rPr>
          <w:sz w:val="20"/>
        </w:rPr>
        <w:t>and</w:t>
      </w:r>
      <w:r>
        <w:rPr>
          <w:spacing w:val="-7"/>
          <w:sz w:val="20"/>
        </w:rPr>
        <w:t xml:space="preserve"> </w:t>
      </w:r>
      <w:r>
        <w:rPr>
          <w:sz w:val="20"/>
        </w:rPr>
        <w:t>sale</w:t>
      </w:r>
      <w:r>
        <w:rPr>
          <w:spacing w:val="-5"/>
          <w:sz w:val="20"/>
        </w:rPr>
        <w:t xml:space="preserve"> </w:t>
      </w:r>
      <w:r>
        <w:rPr>
          <w:sz w:val="20"/>
        </w:rPr>
        <w:t>of</w:t>
      </w:r>
      <w:r>
        <w:rPr>
          <w:spacing w:val="-6"/>
          <w:sz w:val="20"/>
        </w:rPr>
        <w:t xml:space="preserve"> </w:t>
      </w:r>
      <w:r>
        <w:rPr>
          <w:sz w:val="20"/>
        </w:rPr>
        <w:t>any</w:t>
      </w:r>
      <w:r>
        <w:rPr>
          <w:spacing w:val="-2"/>
          <w:sz w:val="20"/>
        </w:rPr>
        <w:t xml:space="preserve"> </w:t>
      </w:r>
      <w:r>
        <w:rPr>
          <w:sz w:val="20"/>
        </w:rPr>
        <w:t>of</w:t>
      </w:r>
      <w:r>
        <w:rPr>
          <w:spacing w:val="-6"/>
          <w:sz w:val="20"/>
        </w:rPr>
        <w:t xml:space="preserve"> </w:t>
      </w:r>
      <w:r>
        <w:rPr>
          <w:sz w:val="20"/>
        </w:rPr>
        <w:t>the</w:t>
      </w:r>
      <w:r>
        <w:rPr>
          <w:spacing w:val="-5"/>
          <w:sz w:val="20"/>
        </w:rPr>
        <w:t xml:space="preserve"> </w:t>
      </w:r>
      <w:r>
        <w:rPr>
          <w:sz w:val="20"/>
        </w:rPr>
        <w:t>Tenant’s</w:t>
      </w:r>
      <w:r>
        <w:rPr>
          <w:spacing w:val="-5"/>
          <w:sz w:val="20"/>
        </w:rPr>
        <w:t xml:space="preserve"> </w:t>
      </w:r>
      <w:r>
        <w:rPr>
          <w:sz w:val="20"/>
        </w:rPr>
        <w:t>Property;</w:t>
      </w:r>
      <w:r>
        <w:rPr>
          <w:spacing w:val="-3"/>
          <w:sz w:val="20"/>
        </w:rPr>
        <w:t xml:space="preserve"> </w:t>
      </w:r>
      <w:r>
        <w:rPr>
          <w:spacing w:val="-5"/>
          <w:sz w:val="20"/>
        </w:rPr>
        <w:t>and</w:t>
      </w:r>
    </w:p>
    <w:p w14:paraId="20AF079E" w14:textId="77777777" w:rsidR="00D71595" w:rsidRDefault="00000000">
      <w:pPr>
        <w:pStyle w:val="ListParagraph"/>
        <w:numPr>
          <w:ilvl w:val="4"/>
          <w:numId w:val="10"/>
        </w:numPr>
        <w:tabs>
          <w:tab w:val="left" w:pos="1860"/>
        </w:tabs>
        <w:rPr>
          <w:sz w:val="20"/>
        </w:rPr>
      </w:pPr>
      <w:r>
        <w:rPr>
          <w:sz w:val="20"/>
        </w:rPr>
        <w:t>the</w:t>
      </w:r>
      <w:r>
        <w:rPr>
          <w:spacing w:val="-6"/>
          <w:sz w:val="20"/>
        </w:rPr>
        <w:t xml:space="preserve"> </w:t>
      </w:r>
      <w:r>
        <w:rPr>
          <w:sz w:val="20"/>
        </w:rPr>
        <w:t>costs</w:t>
      </w:r>
      <w:r>
        <w:rPr>
          <w:spacing w:val="-4"/>
          <w:sz w:val="20"/>
        </w:rPr>
        <w:t xml:space="preserve"> </w:t>
      </w:r>
      <w:r>
        <w:rPr>
          <w:sz w:val="20"/>
        </w:rPr>
        <w:t>of</w:t>
      </w:r>
      <w:r>
        <w:rPr>
          <w:spacing w:val="-5"/>
          <w:sz w:val="20"/>
        </w:rPr>
        <w:t xml:space="preserve"> </w:t>
      </w:r>
      <w:r>
        <w:rPr>
          <w:sz w:val="20"/>
        </w:rPr>
        <w:t>removal</w:t>
      </w:r>
      <w:r>
        <w:rPr>
          <w:spacing w:val="-6"/>
          <w:sz w:val="20"/>
        </w:rPr>
        <w:t xml:space="preserve"> </w:t>
      </w:r>
      <w:r>
        <w:rPr>
          <w:sz w:val="20"/>
        </w:rPr>
        <w:t>and</w:t>
      </w:r>
      <w:r>
        <w:rPr>
          <w:spacing w:val="-7"/>
          <w:sz w:val="20"/>
        </w:rPr>
        <w:t xml:space="preserve"> </w:t>
      </w:r>
      <w:r>
        <w:rPr>
          <w:sz w:val="20"/>
        </w:rPr>
        <w:t>storage</w:t>
      </w:r>
      <w:r>
        <w:rPr>
          <w:spacing w:val="-3"/>
          <w:sz w:val="20"/>
        </w:rPr>
        <w:t xml:space="preserve"> </w:t>
      </w:r>
      <w:r>
        <w:rPr>
          <w:sz w:val="20"/>
        </w:rPr>
        <w:t>of</w:t>
      </w:r>
      <w:r>
        <w:rPr>
          <w:spacing w:val="-6"/>
          <w:sz w:val="20"/>
        </w:rPr>
        <w:t xml:space="preserve"> </w:t>
      </w:r>
      <w:r>
        <w:rPr>
          <w:sz w:val="20"/>
        </w:rPr>
        <w:t>any</w:t>
      </w:r>
      <w:r>
        <w:rPr>
          <w:spacing w:val="-4"/>
          <w:sz w:val="20"/>
        </w:rPr>
        <w:t xml:space="preserve"> </w:t>
      </w:r>
      <w:r>
        <w:rPr>
          <w:sz w:val="20"/>
        </w:rPr>
        <w:t>Third</w:t>
      </w:r>
      <w:r>
        <w:rPr>
          <w:spacing w:val="-4"/>
          <w:sz w:val="20"/>
        </w:rPr>
        <w:t xml:space="preserve"> </w:t>
      </w:r>
      <w:r>
        <w:rPr>
          <w:sz w:val="20"/>
        </w:rPr>
        <w:t>Party</w:t>
      </w:r>
      <w:r>
        <w:rPr>
          <w:spacing w:val="-2"/>
          <w:sz w:val="20"/>
        </w:rPr>
        <w:t xml:space="preserve"> Property.</w:t>
      </w:r>
    </w:p>
    <w:p w14:paraId="75C3F610" w14:textId="77777777" w:rsidR="00D71595" w:rsidRDefault="00000000">
      <w:pPr>
        <w:pStyle w:val="Heading3"/>
        <w:numPr>
          <w:ilvl w:val="2"/>
          <w:numId w:val="10"/>
        </w:numPr>
        <w:tabs>
          <w:tab w:val="left" w:pos="722"/>
        </w:tabs>
        <w:ind w:left="722" w:hanging="564"/>
      </w:pPr>
      <w:bookmarkStart w:id="85" w:name="_TOC_250077"/>
      <w:r>
        <w:t>Tenant’s</w:t>
      </w:r>
      <w:r>
        <w:rPr>
          <w:spacing w:val="-12"/>
        </w:rPr>
        <w:t xml:space="preserve"> </w:t>
      </w:r>
      <w:bookmarkEnd w:id="85"/>
      <w:r>
        <w:rPr>
          <w:spacing w:val="-2"/>
        </w:rPr>
        <w:t>Fixtures</w:t>
      </w:r>
    </w:p>
    <w:p w14:paraId="79C3B075" w14:textId="77777777" w:rsidR="00D71595" w:rsidRDefault="00000000">
      <w:pPr>
        <w:spacing w:before="118"/>
        <w:ind w:left="725" w:right="517"/>
        <w:jc w:val="both"/>
        <w:rPr>
          <w:b/>
          <w:sz w:val="20"/>
        </w:rPr>
      </w:pPr>
      <w:r>
        <w:rPr>
          <w:b/>
          <w:color w:val="000000"/>
          <w:sz w:val="20"/>
          <w:highlight w:val="yellow"/>
        </w:rPr>
        <w:t>[Note: choose the appropriate choice in clause 18.3(b) below depending on whether or not</w:t>
      </w:r>
      <w:r>
        <w:rPr>
          <w:b/>
          <w:color w:val="000000"/>
          <w:sz w:val="20"/>
        </w:rPr>
        <w:t xml:space="preserve"> </w:t>
      </w:r>
      <w:r>
        <w:rPr>
          <w:b/>
          <w:color w:val="000000"/>
          <w:sz w:val="20"/>
          <w:highlight w:val="yellow"/>
        </w:rPr>
        <w:t>the Landlord will be required to pay for any Tenant’s Fixtures it requires to be left at the</w:t>
      </w:r>
      <w:r>
        <w:rPr>
          <w:b/>
          <w:color w:val="000000"/>
          <w:sz w:val="20"/>
        </w:rPr>
        <w:t xml:space="preserve"> </w:t>
      </w:r>
      <w:r>
        <w:rPr>
          <w:b/>
          <w:color w:val="000000"/>
          <w:spacing w:val="-2"/>
          <w:sz w:val="20"/>
          <w:highlight w:val="yellow"/>
        </w:rPr>
        <w:t>Premises.]</w:t>
      </w:r>
    </w:p>
    <w:p w14:paraId="63556107" w14:textId="77777777" w:rsidR="00D71595" w:rsidRDefault="00000000">
      <w:pPr>
        <w:pStyle w:val="ListParagraph"/>
        <w:numPr>
          <w:ilvl w:val="3"/>
          <w:numId w:val="10"/>
        </w:numPr>
        <w:tabs>
          <w:tab w:val="left" w:pos="1288"/>
          <w:tab w:val="left" w:pos="1291"/>
        </w:tabs>
        <w:spacing w:before="122"/>
        <w:ind w:right="511"/>
        <w:jc w:val="both"/>
        <w:rPr>
          <w:sz w:val="20"/>
        </w:rPr>
      </w:pPr>
      <w:bookmarkStart w:id="86" w:name="_bookmark32"/>
      <w:bookmarkEnd w:id="86"/>
      <w:r>
        <w:rPr>
          <w:sz w:val="20"/>
        </w:rPr>
        <w:t xml:space="preserve">At any time prior to the removal of the Tenant’s Property in accordance with clause </w:t>
      </w:r>
      <w:hyperlink w:anchor="_bookmark30" w:history="1">
        <w:r>
          <w:rPr>
            <w:sz w:val="20"/>
          </w:rPr>
          <w:t>18.2(a),</w:t>
        </w:r>
      </w:hyperlink>
      <w:r>
        <w:rPr>
          <w:sz w:val="20"/>
        </w:rPr>
        <w:t xml:space="preserve"> the Landlord may notify the Tenant in writing of any Tenant’s Fixtures that the Landlord requires to be left on the Premises.</w:t>
      </w:r>
    </w:p>
    <w:p w14:paraId="5D78325E" w14:textId="77777777" w:rsidR="00D71595" w:rsidRDefault="00000000">
      <w:pPr>
        <w:pStyle w:val="ListParagraph"/>
        <w:numPr>
          <w:ilvl w:val="3"/>
          <w:numId w:val="10"/>
        </w:numPr>
        <w:tabs>
          <w:tab w:val="left" w:pos="1288"/>
          <w:tab w:val="left" w:pos="1291"/>
        </w:tabs>
        <w:spacing w:before="119"/>
        <w:ind w:right="513"/>
        <w:jc w:val="both"/>
        <w:rPr>
          <w:sz w:val="20"/>
        </w:rPr>
      </w:pPr>
      <w:r>
        <w:rPr>
          <w:sz w:val="20"/>
        </w:rPr>
        <w:t xml:space="preserve">Where the Landlord gives notice in accordance with clause </w:t>
      </w:r>
      <w:hyperlink w:anchor="_bookmark32" w:history="1">
        <w:r>
          <w:rPr>
            <w:sz w:val="20"/>
          </w:rPr>
          <w:t>18.3(a)</w:t>
        </w:r>
      </w:hyperlink>
      <w:r>
        <w:rPr>
          <w:sz w:val="20"/>
        </w:rPr>
        <w:t xml:space="preserve"> the Tenant shall not be required</w:t>
      </w:r>
      <w:r>
        <w:rPr>
          <w:spacing w:val="32"/>
          <w:sz w:val="20"/>
        </w:rPr>
        <w:t xml:space="preserve"> </w:t>
      </w:r>
      <w:r>
        <w:rPr>
          <w:sz w:val="20"/>
        </w:rPr>
        <w:t>to</w:t>
      </w:r>
      <w:r>
        <w:rPr>
          <w:spacing w:val="32"/>
          <w:sz w:val="20"/>
        </w:rPr>
        <w:t xml:space="preserve"> </w:t>
      </w:r>
      <w:r>
        <w:rPr>
          <w:sz w:val="20"/>
        </w:rPr>
        <w:t>remove</w:t>
      </w:r>
      <w:r>
        <w:rPr>
          <w:spacing w:val="32"/>
          <w:sz w:val="20"/>
        </w:rPr>
        <w:t xml:space="preserve"> </w:t>
      </w:r>
      <w:r>
        <w:rPr>
          <w:sz w:val="20"/>
        </w:rPr>
        <w:t>and</w:t>
      </w:r>
      <w:r>
        <w:rPr>
          <w:spacing w:val="34"/>
          <w:sz w:val="20"/>
        </w:rPr>
        <w:t xml:space="preserve"> </w:t>
      </w:r>
      <w:r>
        <w:rPr>
          <w:sz w:val="20"/>
        </w:rPr>
        <w:t>must</w:t>
      </w:r>
      <w:r>
        <w:rPr>
          <w:spacing w:val="32"/>
          <w:sz w:val="20"/>
        </w:rPr>
        <w:t xml:space="preserve"> </w:t>
      </w:r>
      <w:r>
        <w:rPr>
          <w:sz w:val="20"/>
        </w:rPr>
        <w:t>leave</w:t>
      </w:r>
      <w:r>
        <w:rPr>
          <w:spacing w:val="32"/>
          <w:sz w:val="20"/>
        </w:rPr>
        <w:t xml:space="preserve"> </w:t>
      </w:r>
      <w:r>
        <w:rPr>
          <w:sz w:val="20"/>
        </w:rPr>
        <w:t>the</w:t>
      </w:r>
      <w:r>
        <w:rPr>
          <w:spacing w:val="32"/>
          <w:sz w:val="20"/>
        </w:rPr>
        <w:t xml:space="preserve"> </w:t>
      </w:r>
      <w:r>
        <w:rPr>
          <w:sz w:val="20"/>
        </w:rPr>
        <w:t>specified</w:t>
      </w:r>
      <w:r>
        <w:rPr>
          <w:spacing w:val="32"/>
          <w:sz w:val="20"/>
        </w:rPr>
        <w:t xml:space="preserve"> </w:t>
      </w:r>
      <w:r>
        <w:rPr>
          <w:sz w:val="20"/>
        </w:rPr>
        <w:t>Tenant’s</w:t>
      </w:r>
      <w:r>
        <w:rPr>
          <w:spacing w:val="33"/>
          <w:sz w:val="20"/>
        </w:rPr>
        <w:t xml:space="preserve"> </w:t>
      </w:r>
      <w:r>
        <w:rPr>
          <w:sz w:val="20"/>
        </w:rPr>
        <w:t>Fixtures</w:t>
      </w:r>
      <w:r>
        <w:rPr>
          <w:spacing w:val="36"/>
          <w:sz w:val="20"/>
        </w:rPr>
        <w:t xml:space="preserve"> </w:t>
      </w:r>
      <w:r>
        <w:rPr>
          <w:sz w:val="20"/>
        </w:rPr>
        <w:t>on</w:t>
      </w:r>
      <w:r>
        <w:rPr>
          <w:spacing w:val="34"/>
          <w:sz w:val="20"/>
        </w:rPr>
        <w:t xml:space="preserve"> </w:t>
      </w:r>
      <w:r>
        <w:rPr>
          <w:sz w:val="20"/>
        </w:rPr>
        <w:t>the</w:t>
      </w:r>
      <w:r>
        <w:rPr>
          <w:spacing w:val="34"/>
          <w:sz w:val="20"/>
        </w:rPr>
        <w:t xml:space="preserve"> </w:t>
      </w:r>
      <w:r>
        <w:rPr>
          <w:sz w:val="20"/>
        </w:rPr>
        <w:t>Premises</w:t>
      </w:r>
      <w:r>
        <w:rPr>
          <w:spacing w:val="33"/>
          <w:sz w:val="20"/>
        </w:rPr>
        <w:t xml:space="preserve"> </w:t>
      </w:r>
      <w:r>
        <w:rPr>
          <w:sz w:val="20"/>
        </w:rPr>
        <w:t>and</w:t>
      </w:r>
    </w:p>
    <w:p w14:paraId="67311E68" w14:textId="77777777" w:rsidR="00D71595" w:rsidRDefault="00000000">
      <w:pPr>
        <w:pStyle w:val="BodyText"/>
        <w:spacing w:before="0"/>
        <w:ind w:right="466"/>
        <w:jc w:val="left"/>
      </w:pPr>
      <w:r>
        <w:rPr>
          <w:b/>
          <w:color w:val="000000"/>
          <w:highlight w:val="yellow"/>
        </w:rPr>
        <w:t>&lt;Choice&gt;</w:t>
      </w:r>
      <w:r>
        <w:rPr>
          <w:color w:val="000000"/>
        </w:rPr>
        <w:t>the Landlord must pay the market value of those Tenant’s Fixtures to the Tenant within</w:t>
      </w:r>
      <w:r>
        <w:rPr>
          <w:color w:val="000000"/>
          <w:spacing w:val="3"/>
        </w:rPr>
        <w:t xml:space="preserve"> </w:t>
      </w:r>
      <w:r>
        <w:rPr>
          <w:color w:val="000000"/>
        </w:rPr>
        <w:t>30</w:t>
      </w:r>
      <w:r>
        <w:rPr>
          <w:color w:val="000000"/>
          <w:spacing w:val="3"/>
        </w:rPr>
        <w:t xml:space="preserve"> </w:t>
      </w:r>
      <w:r>
        <w:rPr>
          <w:color w:val="000000"/>
        </w:rPr>
        <w:t>days</w:t>
      </w:r>
      <w:r>
        <w:rPr>
          <w:color w:val="000000"/>
          <w:spacing w:val="2"/>
        </w:rPr>
        <w:t xml:space="preserve"> </w:t>
      </w:r>
      <w:r>
        <w:rPr>
          <w:color w:val="000000"/>
        </w:rPr>
        <w:t>of</w:t>
      </w:r>
      <w:r>
        <w:rPr>
          <w:color w:val="000000"/>
          <w:spacing w:val="1"/>
        </w:rPr>
        <w:t xml:space="preserve"> </w:t>
      </w:r>
      <w:r>
        <w:rPr>
          <w:color w:val="000000"/>
        </w:rPr>
        <w:t>the</w:t>
      </w:r>
      <w:r>
        <w:rPr>
          <w:color w:val="000000"/>
          <w:spacing w:val="3"/>
        </w:rPr>
        <w:t xml:space="preserve"> </w:t>
      </w:r>
      <w:r>
        <w:rPr>
          <w:color w:val="000000"/>
        </w:rPr>
        <w:t>expiry</w:t>
      </w:r>
      <w:r>
        <w:rPr>
          <w:color w:val="000000"/>
          <w:spacing w:val="2"/>
        </w:rPr>
        <w:t xml:space="preserve"> </w:t>
      </w:r>
      <w:r>
        <w:rPr>
          <w:color w:val="000000"/>
        </w:rPr>
        <w:t>or</w:t>
      </w:r>
      <w:r>
        <w:rPr>
          <w:color w:val="000000"/>
          <w:spacing w:val="3"/>
        </w:rPr>
        <w:t xml:space="preserve"> </w:t>
      </w:r>
      <w:r>
        <w:rPr>
          <w:color w:val="000000"/>
        </w:rPr>
        <w:t>termination</w:t>
      </w:r>
      <w:r>
        <w:rPr>
          <w:color w:val="000000"/>
          <w:spacing w:val="1"/>
        </w:rPr>
        <w:t xml:space="preserve"> </w:t>
      </w:r>
      <w:r>
        <w:rPr>
          <w:color w:val="000000"/>
        </w:rPr>
        <w:t>of</w:t>
      </w:r>
      <w:r>
        <w:rPr>
          <w:color w:val="000000"/>
          <w:spacing w:val="3"/>
        </w:rPr>
        <w:t xml:space="preserve"> </w:t>
      </w:r>
      <w:r>
        <w:rPr>
          <w:color w:val="000000"/>
        </w:rPr>
        <w:t>this</w:t>
      </w:r>
      <w:r>
        <w:rPr>
          <w:color w:val="000000"/>
          <w:spacing w:val="2"/>
        </w:rPr>
        <w:t xml:space="preserve"> </w:t>
      </w:r>
      <w:r>
        <w:rPr>
          <w:color w:val="000000"/>
        </w:rPr>
        <w:t>lease.</w:t>
      </w:r>
      <w:r>
        <w:rPr>
          <w:b/>
          <w:color w:val="000000"/>
          <w:spacing w:val="2"/>
          <w:highlight w:val="yellow"/>
        </w:rPr>
        <w:t xml:space="preserve"> </w:t>
      </w:r>
      <w:r>
        <w:rPr>
          <w:b/>
          <w:color w:val="000000"/>
          <w:highlight w:val="yellow"/>
        </w:rPr>
        <w:t>&lt;End</w:t>
      </w:r>
      <w:r>
        <w:rPr>
          <w:b/>
          <w:color w:val="000000"/>
          <w:spacing w:val="2"/>
          <w:highlight w:val="yellow"/>
        </w:rPr>
        <w:t xml:space="preserve"> </w:t>
      </w:r>
      <w:r>
        <w:rPr>
          <w:b/>
          <w:color w:val="000000"/>
          <w:highlight w:val="yellow"/>
        </w:rPr>
        <w:t>Choice&gt;</w:t>
      </w:r>
      <w:r>
        <w:rPr>
          <w:b/>
          <w:color w:val="000000"/>
          <w:spacing w:val="5"/>
        </w:rPr>
        <w:t xml:space="preserve"> </w:t>
      </w:r>
      <w:r>
        <w:rPr>
          <w:b/>
          <w:color w:val="000000"/>
          <w:spacing w:val="-2"/>
          <w:highlight w:val="yellow"/>
        </w:rPr>
        <w:t>&lt;Choice&gt;</w:t>
      </w:r>
      <w:r>
        <w:rPr>
          <w:color w:val="000000"/>
          <w:spacing w:val="-2"/>
        </w:rPr>
        <w:t>ownership</w:t>
      </w:r>
    </w:p>
    <w:p w14:paraId="626868F3" w14:textId="77777777" w:rsidR="00D71595" w:rsidRDefault="00D71595">
      <w:pPr>
        <w:sectPr w:rsidR="00D71595">
          <w:pgSz w:w="11910" w:h="16850"/>
          <w:pgMar w:top="1060" w:right="620" w:bottom="840" w:left="1260" w:header="0" w:footer="658" w:gutter="0"/>
          <w:cols w:space="720"/>
        </w:sectPr>
      </w:pPr>
    </w:p>
    <w:p w14:paraId="5A8F2511" w14:textId="77777777" w:rsidR="00D71595" w:rsidRDefault="00000000">
      <w:pPr>
        <w:pStyle w:val="BodyText"/>
        <w:spacing w:before="71"/>
        <w:jc w:val="left"/>
        <w:rPr>
          <w:b/>
        </w:rPr>
      </w:pPr>
      <w:r>
        <w:lastRenderedPageBreak/>
        <w:t>of</w:t>
      </w:r>
      <w:r>
        <w:rPr>
          <w:spacing w:val="-7"/>
        </w:rPr>
        <w:t xml:space="preserve"> </w:t>
      </w:r>
      <w:r>
        <w:t>those</w:t>
      </w:r>
      <w:r>
        <w:rPr>
          <w:spacing w:val="-7"/>
        </w:rPr>
        <w:t xml:space="preserve"> </w:t>
      </w:r>
      <w:r>
        <w:t>Tenant’s</w:t>
      </w:r>
      <w:r>
        <w:rPr>
          <w:spacing w:val="-6"/>
        </w:rPr>
        <w:t xml:space="preserve"> </w:t>
      </w:r>
      <w:r>
        <w:t>Fixtures</w:t>
      </w:r>
      <w:r>
        <w:rPr>
          <w:spacing w:val="-4"/>
        </w:rPr>
        <w:t xml:space="preserve"> </w:t>
      </w:r>
      <w:r>
        <w:t>shall</w:t>
      </w:r>
      <w:r>
        <w:rPr>
          <w:spacing w:val="-5"/>
        </w:rPr>
        <w:t xml:space="preserve"> </w:t>
      </w:r>
      <w:r>
        <w:t>pass</w:t>
      </w:r>
      <w:r>
        <w:rPr>
          <w:spacing w:val="-6"/>
        </w:rPr>
        <w:t xml:space="preserve"> </w:t>
      </w:r>
      <w:r>
        <w:t>to</w:t>
      </w:r>
      <w:r>
        <w:rPr>
          <w:spacing w:val="-6"/>
        </w:rPr>
        <w:t xml:space="preserve"> </w:t>
      </w:r>
      <w:r>
        <w:t>the</w:t>
      </w:r>
      <w:r>
        <w:rPr>
          <w:spacing w:val="-6"/>
        </w:rPr>
        <w:t xml:space="preserve"> </w:t>
      </w:r>
      <w:r>
        <w:t>Landlord</w:t>
      </w:r>
      <w:r>
        <w:rPr>
          <w:spacing w:val="-6"/>
        </w:rPr>
        <w:t xml:space="preserve"> </w:t>
      </w:r>
      <w:r>
        <w:t>for</w:t>
      </w:r>
      <w:r>
        <w:rPr>
          <w:spacing w:val="-7"/>
        </w:rPr>
        <w:t xml:space="preserve"> </w:t>
      </w:r>
      <w:r>
        <w:t>no</w:t>
      </w:r>
      <w:r>
        <w:rPr>
          <w:spacing w:val="-7"/>
        </w:rPr>
        <w:t xml:space="preserve"> </w:t>
      </w:r>
      <w:r>
        <w:t>consideration.</w:t>
      </w:r>
      <w:r>
        <w:rPr>
          <w:b/>
          <w:color w:val="000000"/>
          <w:spacing w:val="-7"/>
          <w:highlight w:val="yellow"/>
        </w:rPr>
        <w:t xml:space="preserve"> </w:t>
      </w:r>
      <w:r>
        <w:rPr>
          <w:b/>
          <w:color w:val="000000"/>
          <w:highlight w:val="yellow"/>
        </w:rPr>
        <w:t>&lt;End</w:t>
      </w:r>
      <w:r>
        <w:rPr>
          <w:b/>
          <w:color w:val="000000"/>
          <w:spacing w:val="-4"/>
          <w:highlight w:val="yellow"/>
        </w:rPr>
        <w:t xml:space="preserve"> </w:t>
      </w:r>
      <w:r>
        <w:rPr>
          <w:b/>
          <w:color w:val="000000"/>
          <w:spacing w:val="-2"/>
          <w:highlight w:val="yellow"/>
        </w:rPr>
        <w:t>Choice&gt;</w:t>
      </w:r>
    </w:p>
    <w:p w14:paraId="408DE181" w14:textId="77777777" w:rsidR="00D71595" w:rsidRDefault="00000000">
      <w:pPr>
        <w:pStyle w:val="Heading3"/>
        <w:numPr>
          <w:ilvl w:val="2"/>
          <w:numId w:val="10"/>
        </w:numPr>
        <w:tabs>
          <w:tab w:val="left" w:pos="722"/>
        </w:tabs>
        <w:spacing w:before="121"/>
        <w:ind w:left="722" w:hanging="564"/>
      </w:pPr>
      <w:bookmarkStart w:id="87" w:name="_TOC_250076"/>
      <w:bookmarkEnd w:id="87"/>
      <w:r>
        <w:rPr>
          <w:spacing w:val="-2"/>
        </w:rPr>
        <w:t>Reinstatement</w:t>
      </w:r>
    </w:p>
    <w:p w14:paraId="1E10F406" w14:textId="77777777" w:rsidR="00D71595" w:rsidRDefault="00000000">
      <w:pPr>
        <w:pStyle w:val="BodyText"/>
        <w:ind w:left="725" w:right="510"/>
      </w:pPr>
      <w:r>
        <w:t>If the Tenant makes any alteration or addition to the Premises (whether or not with the Landlord’s consent)</w:t>
      </w:r>
      <w:r>
        <w:rPr>
          <w:spacing w:val="-11"/>
        </w:rPr>
        <w:t xml:space="preserve"> </w:t>
      </w:r>
      <w:r>
        <w:t>and</w:t>
      </w:r>
      <w:r>
        <w:rPr>
          <w:spacing w:val="-11"/>
        </w:rPr>
        <w:t xml:space="preserve"> </w:t>
      </w:r>
      <w:r>
        <w:t>the</w:t>
      </w:r>
      <w:r>
        <w:rPr>
          <w:spacing w:val="-9"/>
        </w:rPr>
        <w:t xml:space="preserve"> </w:t>
      </w:r>
      <w:r>
        <w:t>Landlord</w:t>
      </w:r>
      <w:r>
        <w:rPr>
          <w:spacing w:val="-11"/>
        </w:rPr>
        <w:t xml:space="preserve"> </w:t>
      </w:r>
      <w:r>
        <w:t>so</w:t>
      </w:r>
      <w:r>
        <w:rPr>
          <w:spacing w:val="-11"/>
        </w:rPr>
        <w:t xml:space="preserve"> </w:t>
      </w:r>
      <w:r>
        <w:t>requires,</w:t>
      </w:r>
      <w:r>
        <w:rPr>
          <w:spacing w:val="-11"/>
        </w:rPr>
        <w:t xml:space="preserve"> </w:t>
      </w:r>
      <w:r>
        <w:t>the</w:t>
      </w:r>
      <w:r>
        <w:rPr>
          <w:spacing w:val="-11"/>
        </w:rPr>
        <w:t xml:space="preserve"> </w:t>
      </w:r>
      <w:r>
        <w:t>Tenant</w:t>
      </w:r>
      <w:r>
        <w:rPr>
          <w:spacing w:val="-11"/>
        </w:rPr>
        <w:t xml:space="preserve"> </w:t>
      </w:r>
      <w:r>
        <w:t>is</w:t>
      </w:r>
      <w:r>
        <w:rPr>
          <w:spacing w:val="-10"/>
        </w:rPr>
        <w:t xml:space="preserve"> </w:t>
      </w:r>
      <w:r>
        <w:t>to</w:t>
      </w:r>
      <w:r>
        <w:rPr>
          <w:spacing w:val="-11"/>
        </w:rPr>
        <w:t xml:space="preserve"> </w:t>
      </w:r>
      <w:r>
        <w:t>reinstate</w:t>
      </w:r>
      <w:r>
        <w:rPr>
          <w:spacing w:val="-11"/>
        </w:rPr>
        <w:t xml:space="preserve"> </w:t>
      </w:r>
      <w:r>
        <w:t>the</w:t>
      </w:r>
      <w:r>
        <w:rPr>
          <w:spacing w:val="-11"/>
        </w:rPr>
        <w:t xml:space="preserve"> </w:t>
      </w:r>
      <w:r>
        <w:t>Premises</w:t>
      </w:r>
      <w:r>
        <w:rPr>
          <w:spacing w:val="-10"/>
        </w:rPr>
        <w:t xml:space="preserve"> </w:t>
      </w:r>
      <w:r>
        <w:t>before</w:t>
      </w:r>
      <w:r>
        <w:rPr>
          <w:spacing w:val="-11"/>
        </w:rPr>
        <w:t xml:space="preserve"> </w:t>
      </w:r>
      <w:r>
        <w:t>the</w:t>
      </w:r>
      <w:r>
        <w:rPr>
          <w:spacing w:val="-11"/>
        </w:rPr>
        <w:t xml:space="preserve"> </w:t>
      </w:r>
      <w:r>
        <w:t>termination of this lease so that the Premises are returned to the condition they were in before the alteration or addition was made.</w:t>
      </w:r>
    </w:p>
    <w:p w14:paraId="0B6E3BB6" w14:textId="77777777" w:rsidR="00D71595" w:rsidRDefault="00000000">
      <w:pPr>
        <w:pStyle w:val="BodyText"/>
        <w:spacing w:before="26"/>
        <w:ind w:left="0"/>
        <w:jc w:val="left"/>
      </w:pPr>
      <w:r>
        <w:rPr>
          <w:noProof/>
        </w:rPr>
        <mc:AlternateContent>
          <mc:Choice Requires="wps">
            <w:drawing>
              <wp:anchor distT="0" distB="0" distL="0" distR="0" simplePos="0" relativeHeight="487599104" behindDoc="1" locked="0" layoutInCell="1" allowOverlap="1" wp14:anchorId="6B9D8D11" wp14:editId="1639B51F">
                <wp:simplePos x="0" y="0"/>
                <wp:positionH relativeFrom="page">
                  <wp:posOffset>882700</wp:posOffset>
                </wp:positionH>
                <wp:positionV relativeFrom="paragraph">
                  <wp:posOffset>178001</wp:posOffset>
                </wp:positionV>
                <wp:extent cx="597852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6E0921" id="Graphic 29" o:spid="_x0000_s1026" style="position:absolute;margin-left:69.5pt;margin-top:14pt;width:470.7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" path="m5978016,l,,,6096r5978016,l5978016,xe" fillcolor="black" stroked="f">
                <v:path arrowok="t"/>
                <w10:wrap type="topAndBottom" anchorx="page"/>
              </v:shape>
            </w:pict>
          </mc:Fallback>
        </mc:AlternateContent>
      </w:r>
    </w:p>
    <w:p w14:paraId="1EF56B11" w14:textId="77777777" w:rsidR="00D71595" w:rsidRDefault="00000000">
      <w:pPr>
        <w:pStyle w:val="Heading2"/>
        <w:numPr>
          <w:ilvl w:val="1"/>
          <w:numId w:val="10"/>
        </w:numPr>
        <w:tabs>
          <w:tab w:val="left" w:pos="725"/>
        </w:tabs>
      </w:pPr>
      <w:bookmarkStart w:id="88" w:name="_TOC_250075"/>
      <w:r>
        <w:t>Holding</w:t>
      </w:r>
      <w:r>
        <w:rPr>
          <w:spacing w:val="-5"/>
        </w:rPr>
        <w:t xml:space="preserve"> </w:t>
      </w:r>
      <w:bookmarkEnd w:id="88"/>
      <w:r>
        <w:rPr>
          <w:spacing w:val="-4"/>
        </w:rPr>
        <w:t>over</w:t>
      </w:r>
    </w:p>
    <w:p w14:paraId="48193C9F" w14:textId="77777777" w:rsidR="00D71595" w:rsidRDefault="00000000">
      <w:pPr>
        <w:pStyle w:val="BodyText"/>
        <w:spacing w:before="120"/>
        <w:ind w:left="725" w:right="512"/>
      </w:pPr>
      <w:r>
        <w:t>If the Tenant, with the Landlord’s consent, continues to occupy the Premises after the expiration of the Term, the Tenant is a monthly tenant of the Premises and:</w:t>
      </w:r>
    </w:p>
    <w:p w14:paraId="0B378A9D" w14:textId="77777777" w:rsidR="00D71595" w:rsidRDefault="00000000">
      <w:pPr>
        <w:pStyle w:val="ListParagraph"/>
        <w:numPr>
          <w:ilvl w:val="0"/>
          <w:numId w:val="2"/>
        </w:numPr>
        <w:tabs>
          <w:tab w:val="left" w:pos="1288"/>
          <w:tab w:val="left" w:pos="1291"/>
        </w:tabs>
        <w:spacing w:before="120"/>
        <w:ind w:right="512"/>
        <w:jc w:val="both"/>
        <w:rPr>
          <w:sz w:val="20"/>
        </w:rPr>
      </w:pPr>
      <w:r>
        <w:rPr>
          <w:sz w:val="20"/>
        </w:rPr>
        <w:t>the</w:t>
      </w:r>
      <w:r>
        <w:rPr>
          <w:spacing w:val="-9"/>
          <w:sz w:val="20"/>
        </w:rPr>
        <w:t xml:space="preserve"> </w:t>
      </w:r>
      <w:r>
        <w:rPr>
          <w:sz w:val="20"/>
        </w:rPr>
        <w:t>monthly</w:t>
      </w:r>
      <w:r>
        <w:rPr>
          <w:spacing w:val="-8"/>
          <w:sz w:val="20"/>
        </w:rPr>
        <w:t xml:space="preserve"> </w:t>
      </w:r>
      <w:r>
        <w:rPr>
          <w:sz w:val="20"/>
        </w:rPr>
        <w:t>tenancy</w:t>
      </w:r>
      <w:r>
        <w:rPr>
          <w:spacing w:val="-8"/>
          <w:sz w:val="20"/>
        </w:rPr>
        <w:t xml:space="preserve"> </w:t>
      </w:r>
      <w:r>
        <w:rPr>
          <w:sz w:val="20"/>
        </w:rPr>
        <w:t>may</w:t>
      </w:r>
      <w:r>
        <w:rPr>
          <w:spacing w:val="-8"/>
          <w:sz w:val="20"/>
        </w:rPr>
        <w:t xml:space="preserve"> </w:t>
      </w:r>
      <w:r>
        <w:rPr>
          <w:sz w:val="20"/>
        </w:rPr>
        <w:t>be</w:t>
      </w:r>
      <w:r>
        <w:rPr>
          <w:spacing w:val="-9"/>
          <w:sz w:val="20"/>
        </w:rPr>
        <w:t xml:space="preserve"> </w:t>
      </w:r>
      <w:r>
        <w:rPr>
          <w:sz w:val="20"/>
        </w:rPr>
        <w:t>terminated</w:t>
      </w:r>
      <w:r>
        <w:rPr>
          <w:spacing w:val="-9"/>
          <w:sz w:val="20"/>
        </w:rPr>
        <w:t xml:space="preserve"> </w:t>
      </w:r>
      <w:r>
        <w:rPr>
          <w:sz w:val="20"/>
        </w:rPr>
        <w:t>by</w:t>
      </w:r>
      <w:r>
        <w:rPr>
          <w:spacing w:val="-8"/>
          <w:sz w:val="20"/>
        </w:rPr>
        <w:t xml:space="preserve"> </w:t>
      </w:r>
      <w:r>
        <w:rPr>
          <w:sz w:val="20"/>
        </w:rPr>
        <w:t>either</w:t>
      </w:r>
      <w:r>
        <w:rPr>
          <w:spacing w:val="-8"/>
          <w:sz w:val="20"/>
        </w:rPr>
        <w:t xml:space="preserve"> </w:t>
      </w:r>
      <w:r>
        <w:rPr>
          <w:sz w:val="20"/>
        </w:rPr>
        <w:t>party</w:t>
      </w:r>
      <w:r>
        <w:rPr>
          <w:spacing w:val="-6"/>
          <w:sz w:val="20"/>
        </w:rPr>
        <w:t xml:space="preserve"> </w:t>
      </w:r>
      <w:r>
        <w:rPr>
          <w:sz w:val="20"/>
        </w:rPr>
        <w:t>giving</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other</w:t>
      </w:r>
      <w:r>
        <w:rPr>
          <w:spacing w:val="-8"/>
          <w:sz w:val="20"/>
        </w:rPr>
        <w:t xml:space="preserve"> </w:t>
      </w:r>
      <w:r>
        <w:rPr>
          <w:sz w:val="20"/>
        </w:rPr>
        <w:t>at</w:t>
      </w:r>
      <w:r>
        <w:rPr>
          <w:spacing w:val="-9"/>
          <w:sz w:val="20"/>
        </w:rPr>
        <w:t xml:space="preserve"> </w:t>
      </w:r>
      <w:r>
        <w:rPr>
          <w:sz w:val="20"/>
        </w:rPr>
        <w:t>least</w:t>
      </w:r>
      <w:r>
        <w:rPr>
          <w:spacing w:val="-3"/>
          <w:sz w:val="20"/>
        </w:rPr>
        <w:t xml:space="preserve"> </w:t>
      </w:r>
      <w:r>
        <w:rPr>
          <w:sz w:val="20"/>
        </w:rPr>
        <w:t>one</w:t>
      </w:r>
      <w:r>
        <w:rPr>
          <w:spacing w:val="-9"/>
          <w:sz w:val="20"/>
        </w:rPr>
        <w:t xml:space="preserve"> </w:t>
      </w:r>
      <w:r>
        <w:rPr>
          <w:sz w:val="20"/>
        </w:rPr>
        <w:t>month’s notice which may expire on any day except where:</w:t>
      </w:r>
    </w:p>
    <w:p w14:paraId="6CCD5D42" w14:textId="77777777" w:rsidR="00D71595" w:rsidRDefault="00000000">
      <w:pPr>
        <w:pStyle w:val="ListParagraph"/>
        <w:numPr>
          <w:ilvl w:val="1"/>
          <w:numId w:val="2"/>
        </w:numPr>
        <w:tabs>
          <w:tab w:val="left" w:pos="1860"/>
        </w:tabs>
        <w:spacing w:before="122"/>
        <w:rPr>
          <w:sz w:val="20"/>
        </w:rPr>
      </w:pPr>
      <w:r>
        <w:rPr>
          <w:sz w:val="20"/>
        </w:rPr>
        <w:t>the</w:t>
      </w:r>
      <w:r>
        <w:rPr>
          <w:spacing w:val="-8"/>
          <w:sz w:val="20"/>
        </w:rPr>
        <w:t xml:space="preserve"> </w:t>
      </w:r>
      <w:r>
        <w:rPr>
          <w:sz w:val="20"/>
        </w:rPr>
        <w:t>Tenant</w:t>
      </w:r>
      <w:r>
        <w:rPr>
          <w:spacing w:val="-4"/>
          <w:sz w:val="20"/>
        </w:rPr>
        <w:t xml:space="preserve"> </w:t>
      </w:r>
      <w:r>
        <w:rPr>
          <w:sz w:val="20"/>
        </w:rPr>
        <w:t>fails</w:t>
      </w:r>
      <w:r>
        <w:rPr>
          <w:spacing w:val="-6"/>
          <w:sz w:val="20"/>
        </w:rPr>
        <w:t xml:space="preserve"> </w:t>
      </w:r>
      <w:r>
        <w:rPr>
          <w:sz w:val="20"/>
        </w:rPr>
        <w:t>to</w:t>
      </w:r>
      <w:r>
        <w:rPr>
          <w:spacing w:val="-4"/>
          <w:sz w:val="20"/>
        </w:rPr>
        <w:t xml:space="preserve"> </w:t>
      </w:r>
      <w:r>
        <w:rPr>
          <w:sz w:val="20"/>
        </w:rPr>
        <w:t>comply</w:t>
      </w:r>
      <w:r>
        <w:rPr>
          <w:spacing w:val="-4"/>
          <w:sz w:val="20"/>
        </w:rPr>
        <w:t xml:space="preserve"> </w:t>
      </w:r>
      <w:r>
        <w:rPr>
          <w:sz w:val="20"/>
        </w:rPr>
        <w:t>with</w:t>
      </w:r>
      <w:r>
        <w:rPr>
          <w:spacing w:val="-5"/>
          <w:sz w:val="20"/>
        </w:rPr>
        <w:t xml:space="preserve"> </w:t>
      </w:r>
      <w:r>
        <w:rPr>
          <w:sz w:val="20"/>
        </w:rPr>
        <w:t>an</w:t>
      </w:r>
      <w:r>
        <w:rPr>
          <w:spacing w:val="-5"/>
          <w:sz w:val="20"/>
        </w:rPr>
        <w:t xml:space="preserve"> </w:t>
      </w:r>
      <w:r>
        <w:rPr>
          <w:sz w:val="20"/>
        </w:rPr>
        <w:t>essential</w:t>
      </w:r>
      <w:r>
        <w:rPr>
          <w:spacing w:val="-7"/>
          <w:sz w:val="20"/>
        </w:rPr>
        <w:t xml:space="preserve"> </w:t>
      </w:r>
      <w:r>
        <w:rPr>
          <w:sz w:val="20"/>
        </w:rPr>
        <w:t>term</w:t>
      </w:r>
      <w:r>
        <w:rPr>
          <w:spacing w:val="-7"/>
          <w:sz w:val="20"/>
        </w:rPr>
        <w:t xml:space="preserve"> </w:t>
      </w:r>
      <w:r>
        <w:rPr>
          <w:sz w:val="20"/>
        </w:rPr>
        <w:t>of</w:t>
      </w:r>
      <w:r>
        <w:rPr>
          <w:spacing w:val="-6"/>
          <w:sz w:val="20"/>
        </w:rPr>
        <w:t xml:space="preserve"> </w:t>
      </w:r>
      <w:r>
        <w:rPr>
          <w:sz w:val="20"/>
        </w:rPr>
        <w:t>this lease;</w:t>
      </w:r>
      <w:r>
        <w:rPr>
          <w:spacing w:val="-5"/>
          <w:sz w:val="20"/>
        </w:rPr>
        <w:t xml:space="preserve"> or</w:t>
      </w:r>
    </w:p>
    <w:p w14:paraId="1D7F9DF9" w14:textId="77777777" w:rsidR="00D71595" w:rsidRDefault="00000000">
      <w:pPr>
        <w:pStyle w:val="ListParagraph"/>
        <w:numPr>
          <w:ilvl w:val="1"/>
          <w:numId w:val="2"/>
        </w:numPr>
        <w:tabs>
          <w:tab w:val="left" w:pos="1860"/>
        </w:tabs>
        <w:spacing w:before="120"/>
        <w:rPr>
          <w:sz w:val="20"/>
        </w:rPr>
      </w:pPr>
      <w:r>
        <w:rPr>
          <w:sz w:val="20"/>
        </w:rPr>
        <w:t>an</w:t>
      </w:r>
      <w:r>
        <w:rPr>
          <w:spacing w:val="-6"/>
          <w:sz w:val="20"/>
        </w:rPr>
        <w:t xml:space="preserve"> </w:t>
      </w:r>
      <w:r>
        <w:rPr>
          <w:sz w:val="20"/>
        </w:rPr>
        <w:t>Event</w:t>
      </w:r>
      <w:r>
        <w:rPr>
          <w:spacing w:val="-5"/>
          <w:sz w:val="20"/>
        </w:rPr>
        <w:t xml:space="preserve"> </w:t>
      </w:r>
      <w:r>
        <w:rPr>
          <w:sz w:val="20"/>
        </w:rPr>
        <w:t>of</w:t>
      </w:r>
      <w:r>
        <w:rPr>
          <w:spacing w:val="-5"/>
          <w:sz w:val="20"/>
        </w:rPr>
        <w:t xml:space="preserve"> </w:t>
      </w:r>
      <w:r>
        <w:rPr>
          <w:sz w:val="20"/>
        </w:rPr>
        <w:t>Default</w:t>
      </w:r>
      <w:r>
        <w:rPr>
          <w:spacing w:val="-5"/>
          <w:sz w:val="20"/>
        </w:rPr>
        <w:t xml:space="preserve"> </w:t>
      </w:r>
      <w:r>
        <w:rPr>
          <w:spacing w:val="-2"/>
          <w:sz w:val="20"/>
        </w:rPr>
        <w:t>occurs,</w:t>
      </w:r>
    </w:p>
    <w:p w14:paraId="43DC09A3" w14:textId="77777777" w:rsidR="00D71595" w:rsidRDefault="00000000">
      <w:pPr>
        <w:pStyle w:val="BodyText"/>
        <w:spacing w:before="118"/>
        <w:ind w:right="397"/>
        <w:jc w:val="left"/>
      </w:pPr>
      <w:r>
        <w:t>in</w:t>
      </w:r>
      <w:r>
        <w:rPr>
          <w:spacing w:val="-9"/>
        </w:rPr>
        <w:t xml:space="preserve"> </w:t>
      </w:r>
      <w:r>
        <w:t>which</w:t>
      </w:r>
      <w:r>
        <w:rPr>
          <w:spacing w:val="-7"/>
        </w:rPr>
        <w:t xml:space="preserve"> </w:t>
      </w:r>
      <w:r>
        <w:t>case</w:t>
      </w:r>
      <w:r>
        <w:rPr>
          <w:spacing w:val="-9"/>
        </w:rPr>
        <w:t xml:space="preserve"> </w:t>
      </w:r>
      <w:r>
        <w:t>this</w:t>
      </w:r>
      <w:r>
        <w:rPr>
          <w:spacing w:val="-3"/>
        </w:rPr>
        <w:t xml:space="preserve"> </w:t>
      </w:r>
      <w:r>
        <w:t>lease</w:t>
      </w:r>
      <w:r>
        <w:rPr>
          <w:spacing w:val="-7"/>
        </w:rPr>
        <w:t xml:space="preserve"> </w:t>
      </w:r>
      <w:r>
        <w:t>may</w:t>
      </w:r>
      <w:r>
        <w:rPr>
          <w:spacing w:val="-8"/>
        </w:rPr>
        <w:t xml:space="preserve"> </w:t>
      </w:r>
      <w:r>
        <w:t>be</w:t>
      </w:r>
      <w:r>
        <w:rPr>
          <w:spacing w:val="-9"/>
        </w:rPr>
        <w:t xml:space="preserve"> </w:t>
      </w:r>
      <w:r>
        <w:t>terminated</w:t>
      </w:r>
      <w:r>
        <w:rPr>
          <w:spacing w:val="-7"/>
        </w:rPr>
        <w:t xml:space="preserve"> </w:t>
      </w:r>
      <w:r>
        <w:t>by</w:t>
      </w:r>
      <w:r>
        <w:rPr>
          <w:spacing w:val="-8"/>
        </w:rPr>
        <w:t xml:space="preserve"> </w:t>
      </w:r>
      <w:r>
        <w:t>the</w:t>
      </w:r>
      <w:r>
        <w:rPr>
          <w:spacing w:val="-7"/>
        </w:rPr>
        <w:t xml:space="preserve"> </w:t>
      </w:r>
      <w:r>
        <w:t>Landlord</w:t>
      </w:r>
      <w:r>
        <w:rPr>
          <w:spacing w:val="-6"/>
        </w:rPr>
        <w:t xml:space="preserve"> </w:t>
      </w:r>
      <w:r>
        <w:t>giving</w:t>
      </w:r>
      <w:r>
        <w:rPr>
          <w:spacing w:val="-9"/>
        </w:rPr>
        <w:t xml:space="preserve"> </w:t>
      </w:r>
      <w:r>
        <w:t>the</w:t>
      </w:r>
      <w:r>
        <w:rPr>
          <w:spacing w:val="-9"/>
        </w:rPr>
        <w:t xml:space="preserve"> </w:t>
      </w:r>
      <w:r>
        <w:t>Tenant</w:t>
      </w:r>
      <w:r>
        <w:rPr>
          <w:spacing w:val="-7"/>
        </w:rPr>
        <w:t xml:space="preserve"> </w:t>
      </w:r>
      <w:r>
        <w:t>14 days’</w:t>
      </w:r>
      <w:r>
        <w:rPr>
          <w:spacing w:val="-9"/>
        </w:rPr>
        <w:t xml:space="preserve"> </w:t>
      </w:r>
      <w:r>
        <w:t xml:space="preserve">written </w:t>
      </w:r>
      <w:r>
        <w:rPr>
          <w:spacing w:val="-2"/>
        </w:rPr>
        <w:t>notice.</w:t>
      </w:r>
    </w:p>
    <w:p w14:paraId="6B6A842F" w14:textId="77777777" w:rsidR="00D71595" w:rsidRDefault="00000000">
      <w:pPr>
        <w:pStyle w:val="ListParagraph"/>
        <w:numPr>
          <w:ilvl w:val="0"/>
          <w:numId w:val="2"/>
        </w:numPr>
        <w:tabs>
          <w:tab w:val="left" w:pos="1291"/>
        </w:tabs>
        <w:ind w:hanging="566"/>
        <w:rPr>
          <w:sz w:val="20"/>
        </w:rPr>
      </w:pPr>
      <w:r>
        <w:rPr>
          <w:sz w:val="20"/>
        </w:rPr>
        <w:t>the</w:t>
      </w:r>
      <w:r>
        <w:rPr>
          <w:spacing w:val="-12"/>
          <w:sz w:val="20"/>
        </w:rPr>
        <w:t xml:space="preserve"> </w:t>
      </w:r>
      <w:r>
        <w:rPr>
          <w:sz w:val="20"/>
        </w:rPr>
        <w:t>monthly</w:t>
      </w:r>
      <w:r>
        <w:rPr>
          <w:spacing w:val="-10"/>
          <w:sz w:val="20"/>
        </w:rPr>
        <w:t xml:space="preserve"> </w:t>
      </w:r>
      <w:r>
        <w:rPr>
          <w:sz w:val="20"/>
        </w:rPr>
        <w:t>Rent</w:t>
      </w:r>
      <w:r>
        <w:rPr>
          <w:spacing w:val="-11"/>
          <w:sz w:val="20"/>
        </w:rPr>
        <w:t xml:space="preserve"> </w:t>
      </w:r>
      <w:r>
        <w:rPr>
          <w:sz w:val="20"/>
        </w:rPr>
        <w:t>is</w:t>
      </w:r>
      <w:r>
        <w:rPr>
          <w:spacing w:val="-11"/>
          <w:sz w:val="20"/>
        </w:rPr>
        <w:t xml:space="preserve"> </w:t>
      </w:r>
      <w:r>
        <w:rPr>
          <w:sz w:val="20"/>
        </w:rPr>
        <w:t>the</w:t>
      </w:r>
      <w:r>
        <w:rPr>
          <w:spacing w:val="-12"/>
          <w:sz w:val="20"/>
        </w:rPr>
        <w:t xml:space="preserve"> </w:t>
      </w:r>
      <w:r>
        <w:rPr>
          <w:sz w:val="20"/>
        </w:rPr>
        <w:t>same</w:t>
      </w:r>
      <w:r>
        <w:rPr>
          <w:spacing w:val="-11"/>
          <w:sz w:val="20"/>
        </w:rPr>
        <w:t xml:space="preserve"> </w:t>
      </w:r>
      <w:r>
        <w:rPr>
          <w:sz w:val="20"/>
        </w:rPr>
        <w:t>as</w:t>
      </w:r>
      <w:r>
        <w:rPr>
          <w:spacing w:val="-11"/>
          <w:sz w:val="20"/>
        </w:rPr>
        <w:t xml:space="preserve"> </w:t>
      </w:r>
      <w:r>
        <w:rPr>
          <w:sz w:val="20"/>
        </w:rPr>
        <w:t>that</w:t>
      </w:r>
      <w:r>
        <w:rPr>
          <w:spacing w:val="-9"/>
          <w:sz w:val="20"/>
        </w:rPr>
        <w:t xml:space="preserve"> </w:t>
      </w:r>
      <w:r>
        <w:rPr>
          <w:sz w:val="20"/>
        </w:rPr>
        <w:t>payable</w:t>
      </w:r>
      <w:r>
        <w:rPr>
          <w:spacing w:val="-10"/>
          <w:sz w:val="20"/>
        </w:rPr>
        <w:t xml:space="preserve"> </w:t>
      </w:r>
      <w:r>
        <w:rPr>
          <w:sz w:val="20"/>
        </w:rPr>
        <w:t>immediately</w:t>
      </w:r>
      <w:r>
        <w:rPr>
          <w:spacing w:val="-10"/>
          <w:sz w:val="20"/>
        </w:rPr>
        <w:t xml:space="preserve"> </w:t>
      </w:r>
      <w:r>
        <w:rPr>
          <w:sz w:val="20"/>
        </w:rPr>
        <w:t>preceding</w:t>
      </w:r>
      <w:r>
        <w:rPr>
          <w:spacing w:val="-12"/>
          <w:sz w:val="20"/>
        </w:rPr>
        <w:t xml:space="preserve"> </w:t>
      </w:r>
      <w:r>
        <w:rPr>
          <w:sz w:val="20"/>
        </w:rPr>
        <w:t>the</w:t>
      </w:r>
      <w:r>
        <w:rPr>
          <w:spacing w:val="-10"/>
          <w:sz w:val="20"/>
        </w:rPr>
        <w:t xml:space="preserve"> </w:t>
      </w:r>
      <w:r>
        <w:rPr>
          <w:sz w:val="20"/>
        </w:rPr>
        <w:t>end</w:t>
      </w:r>
      <w:r>
        <w:rPr>
          <w:spacing w:val="-9"/>
          <w:sz w:val="20"/>
        </w:rPr>
        <w:t xml:space="preserve"> </w:t>
      </w:r>
      <w:r>
        <w:rPr>
          <w:sz w:val="20"/>
        </w:rPr>
        <w:t>of</w:t>
      </w:r>
      <w:r>
        <w:rPr>
          <w:spacing w:val="-12"/>
          <w:sz w:val="20"/>
        </w:rPr>
        <w:t xml:space="preserve"> </w:t>
      </w:r>
      <w:r>
        <w:rPr>
          <w:sz w:val="20"/>
        </w:rPr>
        <w:t>the</w:t>
      </w:r>
      <w:r>
        <w:rPr>
          <w:spacing w:val="-10"/>
          <w:sz w:val="20"/>
        </w:rPr>
        <w:t xml:space="preserve"> </w:t>
      </w:r>
      <w:r>
        <w:rPr>
          <w:sz w:val="20"/>
        </w:rPr>
        <w:t>Term;</w:t>
      </w:r>
      <w:r>
        <w:rPr>
          <w:spacing w:val="-11"/>
          <w:sz w:val="20"/>
        </w:rPr>
        <w:t xml:space="preserve"> </w:t>
      </w:r>
      <w:r>
        <w:rPr>
          <w:spacing w:val="-5"/>
          <w:sz w:val="20"/>
        </w:rPr>
        <w:t>and</w:t>
      </w:r>
    </w:p>
    <w:p w14:paraId="705DF456" w14:textId="77777777" w:rsidR="00D71595" w:rsidRDefault="00000000">
      <w:pPr>
        <w:pStyle w:val="ListParagraph"/>
        <w:numPr>
          <w:ilvl w:val="0"/>
          <w:numId w:val="2"/>
        </w:numPr>
        <w:tabs>
          <w:tab w:val="left" w:pos="1289"/>
          <w:tab w:val="left" w:pos="1291"/>
        </w:tabs>
        <w:ind w:right="516"/>
        <w:jc w:val="both"/>
        <w:rPr>
          <w:sz w:val="20"/>
        </w:rPr>
      </w:pPr>
      <w:r>
        <w:rPr>
          <w:sz w:val="20"/>
        </w:rPr>
        <w:t>all</w:t>
      </w:r>
      <w:r>
        <w:rPr>
          <w:spacing w:val="-3"/>
          <w:sz w:val="20"/>
        </w:rPr>
        <w:t xml:space="preserve"> </w:t>
      </w:r>
      <w:r>
        <w:rPr>
          <w:sz w:val="20"/>
        </w:rPr>
        <w:t>the</w:t>
      </w:r>
      <w:r>
        <w:rPr>
          <w:spacing w:val="-3"/>
          <w:sz w:val="20"/>
        </w:rPr>
        <w:t xml:space="preserve"> </w:t>
      </w:r>
      <w:r>
        <w:rPr>
          <w:sz w:val="20"/>
        </w:rPr>
        <w:t>other</w:t>
      </w:r>
      <w:r>
        <w:rPr>
          <w:spacing w:val="-1"/>
          <w:sz w:val="20"/>
        </w:rPr>
        <w:t xml:space="preserve"> </w:t>
      </w:r>
      <w:r>
        <w:rPr>
          <w:sz w:val="20"/>
        </w:rPr>
        <w:t>provisions</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lease</w:t>
      </w:r>
      <w:r>
        <w:rPr>
          <w:spacing w:val="-2"/>
          <w:sz w:val="20"/>
        </w:rPr>
        <w:t xml:space="preserve"> </w:t>
      </w:r>
      <w:r>
        <w:rPr>
          <w:sz w:val="20"/>
        </w:rPr>
        <w:t>apply</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monthly</w:t>
      </w:r>
      <w:r>
        <w:rPr>
          <w:spacing w:val="-3"/>
          <w:sz w:val="20"/>
        </w:rPr>
        <w:t xml:space="preserve"> </w:t>
      </w:r>
      <w:r>
        <w:rPr>
          <w:sz w:val="20"/>
        </w:rPr>
        <w:t>tenancy</w:t>
      </w:r>
      <w:r>
        <w:rPr>
          <w:spacing w:val="-3"/>
          <w:sz w:val="20"/>
        </w:rPr>
        <w:t xml:space="preserve"> </w:t>
      </w:r>
      <w:r>
        <w:rPr>
          <w:sz w:val="20"/>
        </w:rPr>
        <w:t>except</w:t>
      </w:r>
      <w:r>
        <w:rPr>
          <w:spacing w:val="-4"/>
          <w:sz w:val="20"/>
        </w:rPr>
        <w:t xml:space="preserve"> </w:t>
      </w:r>
      <w:r>
        <w:rPr>
          <w:sz w:val="20"/>
        </w:rPr>
        <w:t>any</w:t>
      </w:r>
      <w:r>
        <w:rPr>
          <w:spacing w:val="-3"/>
          <w:sz w:val="20"/>
        </w:rPr>
        <w:t xml:space="preserve"> </w:t>
      </w:r>
      <w:r>
        <w:rPr>
          <w:sz w:val="20"/>
        </w:rPr>
        <w:t>option</w:t>
      </w:r>
      <w:r>
        <w:rPr>
          <w:spacing w:val="-4"/>
          <w:sz w:val="20"/>
        </w:rPr>
        <w:t xml:space="preserve"> </w:t>
      </w:r>
      <w:r>
        <w:rPr>
          <w:sz w:val="20"/>
        </w:rPr>
        <w:t>to</w:t>
      </w:r>
      <w:r>
        <w:rPr>
          <w:spacing w:val="-4"/>
          <w:sz w:val="20"/>
        </w:rPr>
        <w:t xml:space="preserve"> </w:t>
      </w:r>
      <w:r>
        <w:rPr>
          <w:sz w:val="20"/>
        </w:rPr>
        <w:t>extend this lease and those terms which are inappropriate for a monthly tenancy.</w:t>
      </w:r>
    </w:p>
    <w:p w14:paraId="5F736B6B" w14:textId="77777777" w:rsidR="00D71595" w:rsidRDefault="00000000">
      <w:pPr>
        <w:pStyle w:val="BodyText"/>
        <w:spacing w:before="27"/>
        <w:ind w:left="0"/>
        <w:jc w:val="left"/>
      </w:pPr>
      <w:r>
        <w:rPr>
          <w:noProof/>
        </w:rPr>
        <mc:AlternateContent>
          <mc:Choice Requires="wps">
            <w:drawing>
              <wp:anchor distT="0" distB="0" distL="0" distR="0" simplePos="0" relativeHeight="487599616" behindDoc="1" locked="0" layoutInCell="1" allowOverlap="1" wp14:anchorId="3EE62820" wp14:editId="1E9E2081">
                <wp:simplePos x="0" y="0"/>
                <wp:positionH relativeFrom="page">
                  <wp:posOffset>882700</wp:posOffset>
                </wp:positionH>
                <wp:positionV relativeFrom="paragraph">
                  <wp:posOffset>178967</wp:posOffset>
                </wp:positionV>
                <wp:extent cx="597852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AB8212" id="Graphic 30" o:spid="_x0000_s1026" style="position:absolute;margin-left:69.5pt;margin-top:14.1pt;width:470.7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KD+pZ8iAgAAvQQAAA4AAAAAAAAAAAAAAAAALgIAAGRycy9lMm9Eb2Mu&#10;eG1sUEsBAi0AFAAGAAgAAAAhAIvrTyDgAAAACgEAAA8AAAAAAAAAAAAAAAAAfAQAAGRycy9kb3du&#10;cmV2LnhtbFBLBQYAAAAABAAEAPMAAACJBQAAAAA=&#10;" path="m5978016,l,,,6096r5978016,l5978016,xe" fillcolor="black" stroked="f">
                <v:path arrowok="t"/>
                <w10:wrap type="topAndBottom" anchorx="page"/>
              </v:shape>
            </w:pict>
          </mc:Fallback>
        </mc:AlternateContent>
      </w:r>
    </w:p>
    <w:p w14:paraId="69ECE287" w14:textId="77777777" w:rsidR="00D71595" w:rsidRDefault="00000000">
      <w:pPr>
        <w:pStyle w:val="Heading2"/>
        <w:numPr>
          <w:ilvl w:val="1"/>
          <w:numId w:val="10"/>
        </w:numPr>
        <w:tabs>
          <w:tab w:val="left" w:pos="725"/>
        </w:tabs>
      </w:pPr>
      <w:bookmarkStart w:id="89" w:name="_TOC_250074"/>
      <w:r>
        <w:t>Damage</w:t>
      </w:r>
      <w:r>
        <w:rPr>
          <w:spacing w:val="-2"/>
        </w:rPr>
        <w:t xml:space="preserve"> </w:t>
      </w:r>
      <w:r>
        <w:t>to</w:t>
      </w:r>
      <w:r>
        <w:rPr>
          <w:spacing w:val="-1"/>
        </w:rPr>
        <w:t xml:space="preserve"> </w:t>
      </w:r>
      <w:r>
        <w:t xml:space="preserve">the </w:t>
      </w:r>
      <w:bookmarkEnd w:id="89"/>
      <w:r>
        <w:rPr>
          <w:spacing w:val="-2"/>
        </w:rPr>
        <w:t>Premises</w:t>
      </w:r>
    </w:p>
    <w:p w14:paraId="3FBB3C25" w14:textId="77777777" w:rsidR="00D71595" w:rsidRDefault="00000000">
      <w:pPr>
        <w:pStyle w:val="Heading3"/>
        <w:numPr>
          <w:ilvl w:val="2"/>
          <w:numId w:val="10"/>
        </w:numPr>
        <w:tabs>
          <w:tab w:val="left" w:pos="722"/>
        </w:tabs>
        <w:ind w:left="722" w:hanging="564"/>
      </w:pPr>
      <w:bookmarkStart w:id="90" w:name="_TOC_250073"/>
      <w:r>
        <w:t>Termination</w:t>
      </w:r>
      <w:r>
        <w:rPr>
          <w:spacing w:val="-9"/>
        </w:rPr>
        <w:t xml:space="preserve"> </w:t>
      </w:r>
      <w:r>
        <w:t>or</w:t>
      </w:r>
      <w:r>
        <w:rPr>
          <w:spacing w:val="-8"/>
        </w:rPr>
        <w:t xml:space="preserve"> </w:t>
      </w:r>
      <w:bookmarkEnd w:id="90"/>
      <w:r>
        <w:rPr>
          <w:spacing w:val="-2"/>
        </w:rPr>
        <w:t>reinstatement</w:t>
      </w:r>
    </w:p>
    <w:p w14:paraId="0CFF2EE3" w14:textId="77777777" w:rsidR="00D71595" w:rsidRDefault="00000000">
      <w:pPr>
        <w:pStyle w:val="BodyText"/>
        <w:spacing w:before="118"/>
        <w:ind w:left="725" w:right="514"/>
      </w:pPr>
      <w:r>
        <w:t>If the Premises are damaged so that the whole or a substantial part of the Premises is unfit for use by</w:t>
      </w:r>
      <w:r>
        <w:rPr>
          <w:spacing w:val="-13"/>
        </w:rPr>
        <w:t xml:space="preserve"> </w:t>
      </w:r>
      <w:r>
        <w:t>the</w:t>
      </w:r>
      <w:r>
        <w:rPr>
          <w:spacing w:val="-14"/>
        </w:rPr>
        <w:t xml:space="preserve"> </w:t>
      </w:r>
      <w:r>
        <w:t>Tenant,</w:t>
      </w:r>
      <w:r>
        <w:rPr>
          <w:spacing w:val="-12"/>
        </w:rPr>
        <w:t xml:space="preserve"> </w:t>
      </w:r>
      <w:r>
        <w:t>this</w:t>
      </w:r>
      <w:r>
        <w:rPr>
          <w:spacing w:val="-10"/>
        </w:rPr>
        <w:t xml:space="preserve"> </w:t>
      </w:r>
      <w:r>
        <w:t>lease</w:t>
      </w:r>
      <w:r>
        <w:rPr>
          <w:spacing w:val="-13"/>
        </w:rPr>
        <w:t xml:space="preserve"> </w:t>
      </w:r>
      <w:r>
        <w:t>will</w:t>
      </w:r>
      <w:r>
        <w:rPr>
          <w:spacing w:val="-14"/>
        </w:rPr>
        <w:t xml:space="preserve"> </w:t>
      </w:r>
      <w:r>
        <w:t>automatically</w:t>
      </w:r>
      <w:r>
        <w:rPr>
          <w:spacing w:val="-12"/>
        </w:rPr>
        <w:t xml:space="preserve"> </w:t>
      </w:r>
      <w:r>
        <w:t>terminate</w:t>
      </w:r>
      <w:r>
        <w:rPr>
          <w:spacing w:val="-9"/>
        </w:rPr>
        <w:t xml:space="preserve"> </w:t>
      </w:r>
      <w:r>
        <w:t>1</w:t>
      </w:r>
      <w:r>
        <w:rPr>
          <w:spacing w:val="-11"/>
        </w:rPr>
        <w:t xml:space="preserve"> </w:t>
      </w:r>
      <w:r>
        <w:t>month</w:t>
      </w:r>
      <w:r>
        <w:rPr>
          <w:spacing w:val="-14"/>
        </w:rPr>
        <w:t xml:space="preserve"> </w:t>
      </w:r>
      <w:r>
        <w:t>after</w:t>
      </w:r>
      <w:r>
        <w:rPr>
          <w:spacing w:val="-13"/>
        </w:rPr>
        <w:t xml:space="preserve"> </w:t>
      </w:r>
      <w:r>
        <w:t>the</w:t>
      </w:r>
      <w:r>
        <w:rPr>
          <w:spacing w:val="-14"/>
        </w:rPr>
        <w:t xml:space="preserve"> </w:t>
      </w:r>
      <w:r>
        <w:t>damage</w:t>
      </w:r>
      <w:r>
        <w:rPr>
          <w:spacing w:val="-12"/>
        </w:rPr>
        <w:t xml:space="preserve"> </w:t>
      </w:r>
      <w:r>
        <w:t>occurs</w:t>
      </w:r>
      <w:r>
        <w:rPr>
          <w:spacing w:val="-12"/>
        </w:rPr>
        <w:t xml:space="preserve"> </w:t>
      </w:r>
      <w:r>
        <w:t>unless,</w:t>
      </w:r>
      <w:r>
        <w:rPr>
          <w:spacing w:val="-14"/>
        </w:rPr>
        <w:t xml:space="preserve"> </w:t>
      </w:r>
      <w:r>
        <w:t>before that</w:t>
      </w:r>
      <w:r>
        <w:rPr>
          <w:spacing w:val="-4"/>
        </w:rPr>
        <w:t xml:space="preserve"> </w:t>
      </w:r>
      <w:r>
        <w:t>time,</w:t>
      </w:r>
      <w:r>
        <w:rPr>
          <w:spacing w:val="-4"/>
        </w:rPr>
        <w:t xml:space="preserve"> </w:t>
      </w:r>
      <w:r>
        <w:t>the</w:t>
      </w:r>
      <w:r>
        <w:rPr>
          <w:spacing w:val="-2"/>
        </w:rPr>
        <w:t xml:space="preserve"> </w:t>
      </w:r>
      <w:r>
        <w:t>Landlord</w:t>
      </w:r>
      <w:r>
        <w:rPr>
          <w:spacing w:val="-4"/>
        </w:rPr>
        <w:t xml:space="preserve"> </w:t>
      </w:r>
      <w:r>
        <w:t>gives</w:t>
      </w:r>
      <w:r>
        <w:rPr>
          <w:spacing w:val="-3"/>
        </w:rPr>
        <w:t xml:space="preserve"> </w:t>
      </w:r>
      <w:r>
        <w:t>the</w:t>
      </w:r>
      <w:r>
        <w:rPr>
          <w:spacing w:val="-4"/>
        </w:rPr>
        <w:t xml:space="preserve"> </w:t>
      </w:r>
      <w:r>
        <w:t>Tenant</w:t>
      </w:r>
      <w:r>
        <w:rPr>
          <w:spacing w:val="-4"/>
        </w:rPr>
        <w:t xml:space="preserve"> </w:t>
      </w:r>
      <w:r>
        <w:t>a</w:t>
      </w:r>
      <w:r>
        <w:rPr>
          <w:spacing w:val="-2"/>
        </w:rPr>
        <w:t xml:space="preserve"> </w:t>
      </w:r>
      <w:r>
        <w:t>notice</w:t>
      </w:r>
      <w:r>
        <w:rPr>
          <w:spacing w:val="-4"/>
        </w:rPr>
        <w:t xml:space="preserve"> </w:t>
      </w:r>
      <w:r>
        <w:t>which</w:t>
      </w:r>
      <w:r>
        <w:rPr>
          <w:spacing w:val="-2"/>
        </w:rPr>
        <w:t xml:space="preserve"> </w:t>
      </w:r>
      <w:r>
        <w:t>states</w:t>
      </w:r>
      <w:r>
        <w:rPr>
          <w:spacing w:val="-3"/>
        </w:rPr>
        <w:t xml:space="preserve"> </w:t>
      </w:r>
      <w:r>
        <w:t>that</w:t>
      </w:r>
      <w:r>
        <w:rPr>
          <w:spacing w:val="-2"/>
        </w:rPr>
        <w:t xml:space="preserve"> </w:t>
      </w:r>
      <w:r>
        <w:t>the</w:t>
      </w:r>
      <w:r>
        <w:rPr>
          <w:spacing w:val="-3"/>
        </w:rPr>
        <w:t xml:space="preserve"> </w:t>
      </w:r>
      <w:r>
        <w:t>Landlord</w:t>
      </w:r>
      <w:r>
        <w:rPr>
          <w:spacing w:val="-4"/>
        </w:rPr>
        <w:t xml:space="preserve"> </w:t>
      </w:r>
      <w:r>
        <w:t>intends</w:t>
      </w:r>
      <w:r>
        <w:rPr>
          <w:spacing w:val="-3"/>
        </w:rPr>
        <w:t xml:space="preserve"> </w:t>
      </w:r>
      <w:r>
        <w:t>to</w:t>
      </w:r>
      <w:r>
        <w:rPr>
          <w:spacing w:val="-3"/>
        </w:rPr>
        <w:t xml:space="preserve"> </w:t>
      </w:r>
      <w:r>
        <w:t>make</w:t>
      </w:r>
      <w:r>
        <w:rPr>
          <w:spacing w:val="-4"/>
        </w:rPr>
        <w:t xml:space="preserve"> </w:t>
      </w:r>
      <w:r>
        <w:t>the Premises fit for use by the Tenant (</w:t>
      </w:r>
      <w:r>
        <w:rPr>
          <w:b/>
        </w:rPr>
        <w:t>Reinstatement Notice</w:t>
      </w:r>
      <w:r>
        <w:t>).</w:t>
      </w:r>
    </w:p>
    <w:p w14:paraId="34B66CF8" w14:textId="77777777" w:rsidR="00D71595" w:rsidRDefault="00000000">
      <w:pPr>
        <w:pStyle w:val="Heading3"/>
        <w:numPr>
          <w:ilvl w:val="2"/>
          <w:numId w:val="10"/>
        </w:numPr>
        <w:tabs>
          <w:tab w:val="left" w:pos="722"/>
        </w:tabs>
        <w:spacing w:before="122"/>
        <w:ind w:left="722" w:hanging="564"/>
      </w:pPr>
      <w:bookmarkStart w:id="91" w:name="_TOC_250072"/>
      <w:r>
        <w:t>Tenant’s</w:t>
      </w:r>
      <w:r>
        <w:rPr>
          <w:spacing w:val="-7"/>
        </w:rPr>
        <w:t xml:space="preserve"> </w:t>
      </w:r>
      <w:r>
        <w:t>right</w:t>
      </w:r>
      <w:r>
        <w:rPr>
          <w:spacing w:val="-5"/>
        </w:rPr>
        <w:t xml:space="preserve"> </w:t>
      </w:r>
      <w:r>
        <w:t>to</w:t>
      </w:r>
      <w:r>
        <w:rPr>
          <w:spacing w:val="-5"/>
        </w:rPr>
        <w:t xml:space="preserve"> </w:t>
      </w:r>
      <w:bookmarkEnd w:id="91"/>
      <w:r>
        <w:rPr>
          <w:spacing w:val="-2"/>
        </w:rPr>
        <w:t>terminate</w:t>
      </w:r>
    </w:p>
    <w:p w14:paraId="557F29E7" w14:textId="77777777" w:rsidR="00D71595" w:rsidRDefault="00000000">
      <w:pPr>
        <w:pStyle w:val="ListParagraph"/>
        <w:numPr>
          <w:ilvl w:val="3"/>
          <w:numId w:val="10"/>
        </w:numPr>
        <w:tabs>
          <w:tab w:val="left" w:pos="1288"/>
          <w:tab w:val="left" w:pos="1291"/>
        </w:tabs>
        <w:spacing w:before="120"/>
        <w:ind w:right="525"/>
        <w:jc w:val="both"/>
        <w:rPr>
          <w:sz w:val="20"/>
        </w:rPr>
      </w:pPr>
      <w:bookmarkStart w:id="92" w:name="_bookmark35"/>
      <w:bookmarkEnd w:id="92"/>
      <w:r>
        <w:rPr>
          <w:sz w:val="20"/>
        </w:rPr>
        <w:t>Within 14 days of receipt of a Reinstatement Notice, the Tenant may terminate this lease by giving at least one month’s notice to the Landlord.</w:t>
      </w:r>
    </w:p>
    <w:p w14:paraId="0A776B85" w14:textId="77777777" w:rsidR="00D71595" w:rsidRDefault="00000000">
      <w:pPr>
        <w:pStyle w:val="ListParagraph"/>
        <w:numPr>
          <w:ilvl w:val="3"/>
          <w:numId w:val="10"/>
        </w:numPr>
        <w:tabs>
          <w:tab w:val="left" w:pos="1288"/>
          <w:tab w:val="left" w:pos="1291"/>
        </w:tabs>
        <w:spacing w:before="118"/>
        <w:ind w:right="510"/>
        <w:jc w:val="both"/>
        <w:rPr>
          <w:sz w:val="20"/>
        </w:rPr>
      </w:pPr>
      <w:r>
        <w:rPr>
          <w:sz w:val="20"/>
        </w:rPr>
        <w:t>If</w:t>
      </w:r>
      <w:r>
        <w:rPr>
          <w:spacing w:val="-13"/>
          <w:sz w:val="20"/>
        </w:rPr>
        <w:t xml:space="preserve"> </w:t>
      </w:r>
      <w:r>
        <w:rPr>
          <w:sz w:val="20"/>
        </w:rPr>
        <w:t>the</w:t>
      </w:r>
      <w:r>
        <w:rPr>
          <w:spacing w:val="-13"/>
          <w:sz w:val="20"/>
        </w:rPr>
        <w:t xml:space="preserve"> </w:t>
      </w:r>
      <w:r>
        <w:rPr>
          <w:sz w:val="20"/>
        </w:rPr>
        <w:t>Landlord</w:t>
      </w:r>
      <w:r>
        <w:rPr>
          <w:spacing w:val="-10"/>
          <w:sz w:val="20"/>
        </w:rPr>
        <w:t xml:space="preserve"> </w:t>
      </w:r>
      <w:r>
        <w:rPr>
          <w:sz w:val="20"/>
        </w:rPr>
        <w:t>gives</w:t>
      </w:r>
      <w:r>
        <w:rPr>
          <w:spacing w:val="-12"/>
          <w:sz w:val="20"/>
        </w:rPr>
        <w:t xml:space="preserve"> </w:t>
      </w:r>
      <w:r>
        <w:rPr>
          <w:sz w:val="20"/>
        </w:rPr>
        <w:t>a</w:t>
      </w:r>
      <w:r>
        <w:rPr>
          <w:spacing w:val="-13"/>
          <w:sz w:val="20"/>
        </w:rPr>
        <w:t xml:space="preserve"> </w:t>
      </w:r>
      <w:r>
        <w:rPr>
          <w:sz w:val="20"/>
        </w:rPr>
        <w:t>Reinstatement</w:t>
      </w:r>
      <w:r>
        <w:rPr>
          <w:spacing w:val="-13"/>
          <w:sz w:val="20"/>
        </w:rPr>
        <w:t xml:space="preserve"> </w:t>
      </w:r>
      <w:r>
        <w:rPr>
          <w:sz w:val="20"/>
        </w:rPr>
        <w:t>Notice</w:t>
      </w:r>
      <w:r>
        <w:rPr>
          <w:spacing w:val="-13"/>
          <w:sz w:val="20"/>
        </w:rPr>
        <w:t xml:space="preserve"> </w:t>
      </w:r>
      <w:r>
        <w:rPr>
          <w:sz w:val="20"/>
        </w:rPr>
        <w:t>and</w:t>
      </w:r>
      <w:r>
        <w:rPr>
          <w:spacing w:val="-13"/>
          <w:sz w:val="20"/>
        </w:rPr>
        <w:t xml:space="preserve"> </w:t>
      </w:r>
      <w:r>
        <w:rPr>
          <w:sz w:val="20"/>
        </w:rPr>
        <w:t>the</w:t>
      </w:r>
      <w:r>
        <w:rPr>
          <w:spacing w:val="-13"/>
          <w:sz w:val="20"/>
        </w:rPr>
        <w:t xml:space="preserve"> </w:t>
      </w:r>
      <w:r>
        <w:rPr>
          <w:sz w:val="20"/>
        </w:rPr>
        <w:t>Tenant</w:t>
      </w:r>
      <w:r>
        <w:rPr>
          <w:spacing w:val="-13"/>
          <w:sz w:val="20"/>
        </w:rPr>
        <w:t xml:space="preserve"> </w:t>
      </w:r>
      <w:r>
        <w:rPr>
          <w:sz w:val="20"/>
        </w:rPr>
        <w:t>does</w:t>
      </w:r>
      <w:r>
        <w:rPr>
          <w:spacing w:val="-12"/>
          <w:sz w:val="20"/>
        </w:rPr>
        <w:t xml:space="preserve"> </w:t>
      </w:r>
      <w:r>
        <w:rPr>
          <w:sz w:val="20"/>
        </w:rPr>
        <w:t>not</w:t>
      </w:r>
      <w:r>
        <w:rPr>
          <w:spacing w:val="-13"/>
          <w:sz w:val="20"/>
        </w:rPr>
        <w:t xml:space="preserve"> </w:t>
      </w:r>
      <w:r>
        <w:rPr>
          <w:sz w:val="20"/>
        </w:rPr>
        <w:t>give</w:t>
      </w:r>
      <w:r>
        <w:rPr>
          <w:spacing w:val="-13"/>
          <w:sz w:val="20"/>
        </w:rPr>
        <w:t xml:space="preserve"> </w:t>
      </w:r>
      <w:r>
        <w:rPr>
          <w:sz w:val="20"/>
        </w:rPr>
        <w:t>notice</w:t>
      </w:r>
      <w:r>
        <w:rPr>
          <w:spacing w:val="-10"/>
          <w:sz w:val="20"/>
        </w:rPr>
        <w:t xml:space="preserve"> </w:t>
      </w:r>
      <w:r>
        <w:rPr>
          <w:sz w:val="20"/>
        </w:rPr>
        <w:t>under</w:t>
      </w:r>
      <w:r>
        <w:rPr>
          <w:spacing w:val="-12"/>
          <w:sz w:val="20"/>
        </w:rPr>
        <w:t xml:space="preserve"> </w:t>
      </w:r>
      <w:r>
        <w:rPr>
          <w:sz w:val="20"/>
        </w:rPr>
        <w:t xml:space="preserve">clause </w:t>
      </w:r>
      <w:hyperlink w:anchor="_bookmark35" w:history="1">
        <w:r>
          <w:rPr>
            <w:sz w:val="20"/>
          </w:rPr>
          <w:t>20.2(a)</w:t>
        </w:r>
      </w:hyperlink>
      <w:r>
        <w:rPr>
          <w:sz w:val="20"/>
        </w:rPr>
        <w:t xml:space="preserve"> terminating this lease, then the Landlord must make the Premises fit for use by the Tenant within a reasonable time, having regard to the extent of the damage and the time required to obtain all necessary approvals and to carry out the necessary works and if the Landlord fails to do so, then:</w:t>
      </w:r>
    </w:p>
    <w:p w14:paraId="226496AC" w14:textId="77777777" w:rsidR="00D71595" w:rsidRDefault="00000000">
      <w:pPr>
        <w:pStyle w:val="ListParagraph"/>
        <w:numPr>
          <w:ilvl w:val="4"/>
          <w:numId w:val="10"/>
        </w:numPr>
        <w:tabs>
          <w:tab w:val="left" w:pos="1857"/>
          <w:tab w:val="left" w:pos="1860"/>
        </w:tabs>
        <w:ind w:right="508"/>
        <w:jc w:val="both"/>
        <w:rPr>
          <w:sz w:val="20"/>
        </w:rPr>
      </w:pPr>
      <w:r>
        <w:rPr>
          <w:sz w:val="20"/>
        </w:rPr>
        <w:t>the Tenant may give the Landlord a notice of intention to terminate this lease if the Landlord</w:t>
      </w:r>
      <w:r>
        <w:rPr>
          <w:spacing w:val="-6"/>
          <w:sz w:val="20"/>
        </w:rPr>
        <w:t xml:space="preserve"> </w:t>
      </w:r>
      <w:r>
        <w:rPr>
          <w:sz w:val="20"/>
        </w:rPr>
        <w:t>does</w:t>
      </w:r>
      <w:r>
        <w:rPr>
          <w:spacing w:val="-8"/>
          <w:sz w:val="20"/>
        </w:rPr>
        <w:t xml:space="preserve"> </w:t>
      </w:r>
      <w:r>
        <w:rPr>
          <w:sz w:val="20"/>
        </w:rPr>
        <w:t>not</w:t>
      </w:r>
      <w:r>
        <w:rPr>
          <w:spacing w:val="-9"/>
          <w:sz w:val="20"/>
        </w:rPr>
        <w:t xml:space="preserve"> </w:t>
      </w:r>
      <w:r>
        <w:rPr>
          <w:sz w:val="20"/>
        </w:rPr>
        <w:t>make</w:t>
      </w:r>
      <w:r>
        <w:rPr>
          <w:spacing w:val="-9"/>
          <w:sz w:val="20"/>
        </w:rPr>
        <w:t xml:space="preserve"> </w:t>
      </w:r>
      <w:r>
        <w:rPr>
          <w:sz w:val="20"/>
        </w:rPr>
        <w:t>the</w:t>
      </w:r>
      <w:r>
        <w:rPr>
          <w:spacing w:val="-9"/>
          <w:sz w:val="20"/>
        </w:rPr>
        <w:t xml:space="preserve"> </w:t>
      </w:r>
      <w:r>
        <w:rPr>
          <w:sz w:val="20"/>
        </w:rPr>
        <w:t>Premises</w:t>
      </w:r>
      <w:r>
        <w:rPr>
          <w:spacing w:val="-8"/>
          <w:sz w:val="20"/>
        </w:rPr>
        <w:t xml:space="preserve"> </w:t>
      </w:r>
      <w:r>
        <w:rPr>
          <w:sz w:val="20"/>
        </w:rPr>
        <w:t>fit</w:t>
      </w:r>
      <w:r>
        <w:rPr>
          <w:spacing w:val="-9"/>
          <w:sz w:val="20"/>
        </w:rPr>
        <w:t xml:space="preserve"> </w:t>
      </w:r>
      <w:r>
        <w:rPr>
          <w:sz w:val="20"/>
        </w:rPr>
        <w:t>for</w:t>
      </w:r>
      <w:r>
        <w:rPr>
          <w:spacing w:val="-8"/>
          <w:sz w:val="20"/>
        </w:rPr>
        <w:t xml:space="preserve"> </w:t>
      </w:r>
      <w:r>
        <w:rPr>
          <w:sz w:val="20"/>
        </w:rPr>
        <w:t>use</w:t>
      </w:r>
      <w:r>
        <w:rPr>
          <w:spacing w:val="-7"/>
          <w:sz w:val="20"/>
        </w:rPr>
        <w:t xml:space="preserve"> </w:t>
      </w:r>
      <w:r>
        <w:rPr>
          <w:sz w:val="20"/>
        </w:rPr>
        <w:t>by</w:t>
      </w:r>
      <w:r>
        <w:rPr>
          <w:spacing w:val="-8"/>
          <w:sz w:val="20"/>
        </w:rPr>
        <w:t xml:space="preserve"> </w:t>
      </w:r>
      <w:r>
        <w:rPr>
          <w:sz w:val="20"/>
        </w:rPr>
        <w:t>the</w:t>
      </w:r>
      <w:r>
        <w:rPr>
          <w:spacing w:val="-7"/>
          <w:sz w:val="20"/>
        </w:rPr>
        <w:t xml:space="preserve"> </w:t>
      </w:r>
      <w:r>
        <w:rPr>
          <w:sz w:val="20"/>
        </w:rPr>
        <w:t>Tenant</w:t>
      </w:r>
      <w:r>
        <w:rPr>
          <w:spacing w:val="-9"/>
          <w:sz w:val="20"/>
        </w:rPr>
        <w:t xml:space="preserve"> </w:t>
      </w:r>
      <w:r>
        <w:rPr>
          <w:sz w:val="20"/>
        </w:rPr>
        <w:t>within</w:t>
      </w:r>
      <w:r>
        <w:rPr>
          <w:spacing w:val="-9"/>
          <w:sz w:val="20"/>
        </w:rPr>
        <w:t xml:space="preserve"> </w:t>
      </w:r>
      <w:r>
        <w:rPr>
          <w:sz w:val="20"/>
        </w:rPr>
        <w:t>a</w:t>
      </w:r>
      <w:r>
        <w:rPr>
          <w:spacing w:val="-9"/>
          <w:sz w:val="20"/>
        </w:rPr>
        <w:t xml:space="preserve"> </w:t>
      </w:r>
      <w:r>
        <w:rPr>
          <w:sz w:val="20"/>
        </w:rPr>
        <w:t>reasonable</w:t>
      </w:r>
      <w:r>
        <w:rPr>
          <w:spacing w:val="-7"/>
          <w:sz w:val="20"/>
        </w:rPr>
        <w:t xml:space="preserve"> </w:t>
      </w:r>
      <w:r>
        <w:rPr>
          <w:sz w:val="20"/>
        </w:rPr>
        <w:t>time stated</w:t>
      </w:r>
      <w:r>
        <w:rPr>
          <w:spacing w:val="-10"/>
          <w:sz w:val="20"/>
        </w:rPr>
        <w:t xml:space="preserve"> </w:t>
      </w:r>
      <w:r>
        <w:rPr>
          <w:sz w:val="20"/>
        </w:rPr>
        <w:t>in</w:t>
      </w:r>
      <w:r>
        <w:rPr>
          <w:spacing w:val="-9"/>
          <w:sz w:val="20"/>
        </w:rPr>
        <w:t xml:space="preserve"> </w:t>
      </w:r>
      <w:r>
        <w:rPr>
          <w:sz w:val="20"/>
        </w:rPr>
        <w:t>the</w:t>
      </w:r>
      <w:r>
        <w:rPr>
          <w:spacing w:val="-9"/>
          <w:sz w:val="20"/>
        </w:rPr>
        <w:t xml:space="preserve"> </w:t>
      </w:r>
      <w:r>
        <w:rPr>
          <w:sz w:val="20"/>
        </w:rPr>
        <w:t>notice</w:t>
      </w:r>
      <w:r>
        <w:rPr>
          <w:spacing w:val="-11"/>
          <w:sz w:val="20"/>
        </w:rPr>
        <w:t xml:space="preserve"> </w:t>
      </w:r>
      <w:r>
        <w:rPr>
          <w:sz w:val="20"/>
        </w:rPr>
        <w:t>(not</w:t>
      </w:r>
      <w:r>
        <w:rPr>
          <w:spacing w:val="-9"/>
          <w:sz w:val="20"/>
        </w:rPr>
        <w:t xml:space="preserve"> </w:t>
      </w:r>
      <w:r>
        <w:rPr>
          <w:sz w:val="20"/>
        </w:rPr>
        <w:t>being</w:t>
      </w:r>
      <w:r>
        <w:rPr>
          <w:spacing w:val="-9"/>
          <w:sz w:val="20"/>
        </w:rPr>
        <w:t xml:space="preserve"> </w:t>
      </w:r>
      <w:r>
        <w:rPr>
          <w:sz w:val="20"/>
        </w:rPr>
        <w:t>less</w:t>
      </w:r>
      <w:r>
        <w:rPr>
          <w:spacing w:val="-10"/>
          <w:sz w:val="20"/>
        </w:rPr>
        <w:t xml:space="preserve"> </w:t>
      </w:r>
      <w:r>
        <w:rPr>
          <w:sz w:val="20"/>
        </w:rPr>
        <w:t>than</w:t>
      </w:r>
      <w:r>
        <w:rPr>
          <w:spacing w:val="-5"/>
          <w:sz w:val="20"/>
        </w:rPr>
        <w:t xml:space="preserve"> </w:t>
      </w:r>
      <w:r>
        <w:rPr>
          <w:sz w:val="20"/>
        </w:rPr>
        <w:t>one</w:t>
      </w:r>
      <w:r>
        <w:rPr>
          <w:spacing w:val="-9"/>
          <w:sz w:val="20"/>
        </w:rPr>
        <w:t xml:space="preserve"> </w:t>
      </w:r>
      <w:r>
        <w:rPr>
          <w:sz w:val="20"/>
        </w:rPr>
        <w:t>month)</w:t>
      </w:r>
      <w:r>
        <w:rPr>
          <w:spacing w:val="-10"/>
          <w:sz w:val="20"/>
        </w:rPr>
        <w:t xml:space="preserve"> </w:t>
      </w:r>
      <w:r>
        <w:rPr>
          <w:sz w:val="20"/>
        </w:rPr>
        <w:t>after</w:t>
      </w:r>
      <w:r>
        <w:rPr>
          <w:spacing w:val="-10"/>
          <w:sz w:val="20"/>
        </w:rPr>
        <w:t xml:space="preserve"> </w:t>
      </w:r>
      <w:r>
        <w:rPr>
          <w:sz w:val="20"/>
        </w:rPr>
        <w:t>the</w:t>
      </w:r>
      <w:r>
        <w:rPr>
          <w:spacing w:val="-10"/>
          <w:sz w:val="20"/>
        </w:rPr>
        <w:t xml:space="preserve"> </w:t>
      </w:r>
      <w:r>
        <w:rPr>
          <w:sz w:val="20"/>
        </w:rPr>
        <w:t>date</w:t>
      </w:r>
      <w:r>
        <w:rPr>
          <w:spacing w:val="-10"/>
          <w:sz w:val="20"/>
        </w:rPr>
        <w:t xml:space="preserve"> </w:t>
      </w:r>
      <w:r>
        <w:rPr>
          <w:sz w:val="20"/>
        </w:rPr>
        <w:t>the</w:t>
      </w:r>
      <w:r>
        <w:rPr>
          <w:spacing w:val="-11"/>
          <w:sz w:val="20"/>
        </w:rPr>
        <w:t xml:space="preserve"> </w:t>
      </w:r>
      <w:r>
        <w:rPr>
          <w:sz w:val="20"/>
        </w:rPr>
        <w:t>Landlord</w:t>
      </w:r>
      <w:r>
        <w:rPr>
          <w:spacing w:val="-9"/>
          <w:sz w:val="20"/>
        </w:rPr>
        <w:t xml:space="preserve"> </w:t>
      </w:r>
      <w:r>
        <w:rPr>
          <w:sz w:val="20"/>
        </w:rPr>
        <w:t>receives the notice; and</w:t>
      </w:r>
    </w:p>
    <w:p w14:paraId="07F517A9" w14:textId="77777777" w:rsidR="00D71595" w:rsidRDefault="00000000">
      <w:pPr>
        <w:pStyle w:val="ListParagraph"/>
        <w:numPr>
          <w:ilvl w:val="4"/>
          <w:numId w:val="10"/>
        </w:numPr>
        <w:tabs>
          <w:tab w:val="left" w:pos="1856"/>
          <w:tab w:val="left" w:pos="1860"/>
        </w:tabs>
        <w:ind w:right="520"/>
        <w:jc w:val="both"/>
        <w:rPr>
          <w:sz w:val="20"/>
        </w:rPr>
      </w:pPr>
      <w:r>
        <w:rPr>
          <w:sz w:val="20"/>
        </w:rPr>
        <w:t>if the Landlord does not make the Premises fit for use by the Tenant within that time, the Tenant may terminate this lease by a further notice to the Landlord.</w:t>
      </w:r>
    </w:p>
    <w:p w14:paraId="60995355" w14:textId="77777777" w:rsidR="00D71595" w:rsidRDefault="00000000">
      <w:pPr>
        <w:pStyle w:val="Heading3"/>
        <w:numPr>
          <w:ilvl w:val="2"/>
          <w:numId w:val="10"/>
        </w:numPr>
        <w:tabs>
          <w:tab w:val="left" w:pos="722"/>
        </w:tabs>
        <w:spacing w:before="119"/>
        <w:ind w:left="722" w:hanging="564"/>
      </w:pPr>
      <w:bookmarkStart w:id="93" w:name="_TOC_250071"/>
      <w:r>
        <w:t>No</w:t>
      </w:r>
      <w:r>
        <w:rPr>
          <w:spacing w:val="-4"/>
        </w:rPr>
        <w:t xml:space="preserve"> </w:t>
      </w:r>
      <w:r>
        <w:t>other</w:t>
      </w:r>
      <w:r>
        <w:rPr>
          <w:spacing w:val="-6"/>
        </w:rPr>
        <w:t xml:space="preserve"> </w:t>
      </w:r>
      <w:bookmarkEnd w:id="93"/>
      <w:r>
        <w:rPr>
          <w:spacing w:val="-2"/>
        </w:rPr>
        <w:t>liability</w:t>
      </w:r>
    </w:p>
    <w:p w14:paraId="751ED2C5" w14:textId="77777777" w:rsidR="00D71595" w:rsidRDefault="00000000">
      <w:pPr>
        <w:pStyle w:val="BodyText"/>
        <w:spacing w:before="120"/>
        <w:ind w:left="725" w:right="512"/>
      </w:pPr>
      <w:r>
        <w:t xml:space="preserve">Neither the Tenant nor the Landlord is liable to the other solely because of the termination of this lease under this clause </w:t>
      </w:r>
      <w:hyperlink w:anchor="_bookmark33" w:history="1">
        <w:r>
          <w:t>20.</w:t>
        </w:r>
      </w:hyperlink>
    </w:p>
    <w:p w14:paraId="3A88C92D" w14:textId="77777777" w:rsidR="00D71595" w:rsidRDefault="00000000">
      <w:pPr>
        <w:pStyle w:val="Heading3"/>
        <w:numPr>
          <w:ilvl w:val="2"/>
          <w:numId w:val="10"/>
        </w:numPr>
        <w:tabs>
          <w:tab w:val="left" w:pos="722"/>
        </w:tabs>
        <w:spacing w:before="121"/>
        <w:ind w:left="722" w:hanging="564"/>
      </w:pPr>
      <w:bookmarkStart w:id="94" w:name="_TOC_250070"/>
      <w:r>
        <w:t>No</w:t>
      </w:r>
      <w:r>
        <w:rPr>
          <w:spacing w:val="-5"/>
        </w:rPr>
        <w:t xml:space="preserve"> </w:t>
      </w:r>
      <w:r>
        <w:t>obligation</w:t>
      </w:r>
      <w:r>
        <w:rPr>
          <w:spacing w:val="-4"/>
        </w:rPr>
        <w:t xml:space="preserve"> </w:t>
      </w:r>
      <w:r>
        <w:t>to</w:t>
      </w:r>
      <w:r>
        <w:rPr>
          <w:spacing w:val="-5"/>
        </w:rPr>
        <w:t xml:space="preserve"> </w:t>
      </w:r>
      <w:bookmarkEnd w:id="94"/>
      <w:r>
        <w:rPr>
          <w:spacing w:val="-2"/>
        </w:rPr>
        <w:t>reinstate</w:t>
      </w:r>
    </w:p>
    <w:p w14:paraId="2C9A95B2" w14:textId="77777777" w:rsidR="00D71595" w:rsidRDefault="00000000">
      <w:pPr>
        <w:pStyle w:val="BodyText"/>
        <w:ind w:left="725"/>
      </w:pPr>
      <w:r>
        <w:t>Nothing</w:t>
      </w:r>
      <w:r>
        <w:rPr>
          <w:spacing w:val="-7"/>
        </w:rPr>
        <w:t xml:space="preserve"> </w:t>
      </w:r>
      <w:r>
        <w:t>in</w:t>
      </w:r>
      <w:r>
        <w:rPr>
          <w:spacing w:val="-5"/>
        </w:rPr>
        <w:t xml:space="preserve"> </w:t>
      </w:r>
      <w:r>
        <w:t>this</w:t>
      </w:r>
      <w:r>
        <w:rPr>
          <w:spacing w:val="-7"/>
        </w:rPr>
        <w:t xml:space="preserve"> </w:t>
      </w:r>
      <w:r>
        <w:t>clause</w:t>
      </w:r>
      <w:r>
        <w:rPr>
          <w:spacing w:val="-3"/>
        </w:rPr>
        <w:t xml:space="preserve"> </w:t>
      </w:r>
      <w:hyperlink w:anchor="_bookmark33" w:history="1">
        <w:r>
          <w:t>20</w:t>
        </w:r>
      </w:hyperlink>
      <w:r>
        <w:rPr>
          <w:spacing w:val="-5"/>
        </w:rPr>
        <w:t xml:space="preserve"> </w:t>
      </w:r>
      <w:r>
        <w:t>imposes</w:t>
      </w:r>
      <w:r>
        <w:rPr>
          <w:spacing w:val="-6"/>
        </w:rPr>
        <w:t xml:space="preserve"> </w:t>
      </w:r>
      <w:r>
        <w:t>an</w:t>
      </w:r>
      <w:r>
        <w:rPr>
          <w:spacing w:val="-7"/>
        </w:rPr>
        <w:t xml:space="preserve"> </w:t>
      </w:r>
      <w:r>
        <w:t>obligation</w:t>
      </w:r>
      <w:r>
        <w:rPr>
          <w:spacing w:val="-6"/>
        </w:rPr>
        <w:t xml:space="preserve"> </w:t>
      </w:r>
      <w:r>
        <w:t>on</w:t>
      </w:r>
      <w:r>
        <w:rPr>
          <w:spacing w:val="-8"/>
        </w:rPr>
        <w:t xml:space="preserve"> </w:t>
      </w:r>
      <w:r>
        <w:t>the</w:t>
      </w:r>
      <w:r>
        <w:rPr>
          <w:spacing w:val="-7"/>
        </w:rPr>
        <w:t xml:space="preserve"> </w:t>
      </w:r>
      <w:r>
        <w:t>Landlord</w:t>
      </w:r>
      <w:r>
        <w:rPr>
          <w:spacing w:val="-4"/>
        </w:rPr>
        <w:t xml:space="preserve"> </w:t>
      </w:r>
      <w:r>
        <w:t>to</w:t>
      </w:r>
      <w:r>
        <w:rPr>
          <w:spacing w:val="-9"/>
        </w:rPr>
        <w:t xml:space="preserve"> </w:t>
      </w:r>
      <w:r>
        <w:t>repair</w:t>
      </w:r>
      <w:r>
        <w:rPr>
          <w:spacing w:val="-4"/>
        </w:rPr>
        <w:t xml:space="preserve"> </w:t>
      </w:r>
      <w:r>
        <w:t>or</w:t>
      </w:r>
      <w:r>
        <w:rPr>
          <w:spacing w:val="-7"/>
        </w:rPr>
        <w:t xml:space="preserve"> </w:t>
      </w:r>
      <w:r>
        <w:t>reinstate</w:t>
      </w:r>
      <w:r>
        <w:rPr>
          <w:spacing w:val="-8"/>
        </w:rPr>
        <w:t xml:space="preserve"> </w:t>
      </w:r>
      <w:r>
        <w:t>the</w:t>
      </w:r>
      <w:r>
        <w:rPr>
          <w:spacing w:val="-6"/>
        </w:rPr>
        <w:t xml:space="preserve"> </w:t>
      </w:r>
      <w:r>
        <w:rPr>
          <w:spacing w:val="-2"/>
        </w:rPr>
        <w:t>Premises.</w:t>
      </w:r>
    </w:p>
    <w:p w14:paraId="416D990B" w14:textId="77777777" w:rsidR="00D71595" w:rsidRDefault="00000000">
      <w:pPr>
        <w:pStyle w:val="Heading3"/>
        <w:numPr>
          <w:ilvl w:val="2"/>
          <w:numId w:val="10"/>
        </w:numPr>
        <w:tabs>
          <w:tab w:val="left" w:pos="722"/>
        </w:tabs>
        <w:spacing w:before="118"/>
        <w:ind w:left="722" w:hanging="564"/>
      </w:pPr>
      <w:bookmarkStart w:id="95" w:name="_TOC_250069"/>
      <w:r>
        <w:t>Reduction</w:t>
      </w:r>
      <w:r>
        <w:rPr>
          <w:spacing w:val="-6"/>
        </w:rPr>
        <w:t xml:space="preserve"> </w:t>
      </w:r>
      <w:r>
        <w:t>of</w:t>
      </w:r>
      <w:bookmarkEnd w:id="95"/>
      <w:r>
        <w:rPr>
          <w:spacing w:val="-4"/>
        </w:rPr>
        <w:t xml:space="preserve"> rent</w:t>
      </w:r>
    </w:p>
    <w:p w14:paraId="24950A7F" w14:textId="77777777" w:rsidR="00D71595" w:rsidRDefault="00000000">
      <w:pPr>
        <w:pStyle w:val="BodyText"/>
        <w:spacing w:before="120"/>
        <w:ind w:left="725" w:right="517"/>
      </w:pPr>
      <w:r>
        <w:t xml:space="preserve">Subject to clause </w:t>
      </w:r>
      <w:hyperlink w:anchor="_bookmark38" w:history="1">
        <w:r>
          <w:t>20.7</w:t>
        </w:r>
      </w:hyperlink>
      <w:r>
        <w:t xml:space="preserve"> (Interim payments) if the Premises are damaged so that the whole or a substantial part of the Premises is unfit for use by the Tenant, the Tenant may reduce payments of Rent and Outgoings:</w:t>
      </w:r>
    </w:p>
    <w:p w14:paraId="04C07944" w14:textId="77777777" w:rsidR="00D71595" w:rsidRDefault="00000000">
      <w:pPr>
        <w:pStyle w:val="ListParagraph"/>
        <w:numPr>
          <w:ilvl w:val="3"/>
          <w:numId w:val="10"/>
        </w:numPr>
        <w:tabs>
          <w:tab w:val="left" w:pos="1291"/>
        </w:tabs>
        <w:spacing w:before="122"/>
        <w:ind w:hanging="566"/>
        <w:rPr>
          <w:sz w:val="20"/>
        </w:rPr>
      </w:pPr>
      <w:r>
        <w:rPr>
          <w:sz w:val="20"/>
        </w:rPr>
        <w:t>by</w:t>
      </w:r>
      <w:r>
        <w:rPr>
          <w:spacing w:val="27"/>
          <w:sz w:val="20"/>
        </w:rPr>
        <w:t xml:space="preserve"> </w:t>
      </w:r>
      <w:r>
        <w:rPr>
          <w:sz w:val="20"/>
        </w:rPr>
        <w:t>a</w:t>
      </w:r>
      <w:r>
        <w:rPr>
          <w:spacing w:val="27"/>
          <w:sz w:val="20"/>
        </w:rPr>
        <w:t xml:space="preserve"> </w:t>
      </w:r>
      <w:r>
        <w:rPr>
          <w:sz w:val="20"/>
        </w:rPr>
        <w:t>percentage</w:t>
      </w:r>
      <w:r>
        <w:rPr>
          <w:spacing w:val="26"/>
          <w:sz w:val="20"/>
        </w:rPr>
        <w:t xml:space="preserve"> </w:t>
      </w:r>
      <w:r>
        <w:rPr>
          <w:sz w:val="20"/>
        </w:rPr>
        <w:t>equal</w:t>
      </w:r>
      <w:r>
        <w:rPr>
          <w:spacing w:val="26"/>
          <w:sz w:val="20"/>
        </w:rPr>
        <w:t xml:space="preserve"> </w:t>
      </w:r>
      <w:r>
        <w:rPr>
          <w:sz w:val="20"/>
        </w:rPr>
        <w:t>to</w:t>
      </w:r>
      <w:r>
        <w:rPr>
          <w:spacing w:val="29"/>
          <w:sz w:val="20"/>
        </w:rPr>
        <w:t xml:space="preserve"> </w:t>
      </w:r>
      <w:r>
        <w:rPr>
          <w:sz w:val="20"/>
        </w:rPr>
        <w:t>the</w:t>
      </w:r>
      <w:r>
        <w:rPr>
          <w:spacing w:val="26"/>
          <w:sz w:val="20"/>
        </w:rPr>
        <w:t xml:space="preserve"> </w:t>
      </w:r>
      <w:r>
        <w:rPr>
          <w:sz w:val="20"/>
        </w:rPr>
        <w:t>percentage</w:t>
      </w:r>
      <w:r>
        <w:rPr>
          <w:spacing w:val="27"/>
          <w:sz w:val="20"/>
        </w:rPr>
        <w:t xml:space="preserve"> </w:t>
      </w:r>
      <w:r>
        <w:rPr>
          <w:sz w:val="20"/>
        </w:rPr>
        <w:t>loss</w:t>
      </w:r>
      <w:r>
        <w:rPr>
          <w:spacing w:val="28"/>
          <w:sz w:val="20"/>
        </w:rPr>
        <w:t xml:space="preserve"> </w:t>
      </w:r>
      <w:r>
        <w:rPr>
          <w:sz w:val="20"/>
        </w:rPr>
        <w:t>of</w:t>
      </w:r>
      <w:r>
        <w:rPr>
          <w:spacing w:val="26"/>
          <w:sz w:val="20"/>
        </w:rPr>
        <w:t xml:space="preserve"> </w:t>
      </w:r>
      <w:r>
        <w:rPr>
          <w:sz w:val="20"/>
        </w:rPr>
        <w:t>amenity</w:t>
      </w:r>
      <w:r>
        <w:rPr>
          <w:spacing w:val="28"/>
          <w:sz w:val="20"/>
        </w:rPr>
        <w:t xml:space="preserve"> </w:t>
      </w:r>
      <w:r>
        <w:rPr>
          <w:sz w:val="20"/>
        </w:rPr>
        <w:t>of</w:t>
      </w:r>
      <w:r>
        <w:rPr>
          <w:spacing w:val="26"/>
          <w:sz w:val="20"/>
        </w:rPr>
        <w:t xml:space="preserve"> </w:t>
      </w:r>
      <w:r>
        <w:rPr>
          <w:sz w:val="20"/>
        </w:rPr>
        <w:t>the</w:t>
      </w:r>
      <w:r>
        <w:rPr>
          <w:spacing w:val="29"/>
          <w:sz w:val="20"/>
        </w:rPr>
        <w:t xml:space="preserve"> </w:t>
      </w:r>
      <w:r>
        <w:rPr>
          <w:sz w:val="20"/>
        </w:rPr>
        <w:t>Premises</w:t>
      </w:r>
      <w:r>
        <w:rPr>
          <w:spacing w:val="27"/>
          <w:sz w:val="20"/>
        </w:rPr>
        <w:t xml:space="preserve"> </w:t>
      </w:r>
      <w:r>
        <w:rPr>
          <w:sz w:val="20"/>
        </w:rPr>
        <w:t>caused</w:t>
      </w:r>
      <w:r>
        <w:rPr>
          <w:spacing w:val="26"/>
          <w:sz w:val="20"/>
        </w:rPr>
        <w:t xml:space="preserve"> </w:t>
      </w:r>
      <w:r>
        <w:rPr>
          <w:sz w:val="20"/>
        </w:rPr>
        <w:t>by</w:t>
      </w:r>
      <w:r>
        <w:rPr>
          <w:spacing w:val="28"/>
          <w:sz w:val="20"/>
        </w:rPr>
        <w:t xml:space="preserve"> </w:t>
      </w:r>
      <w:r>
        <w:rPr>
          <w:spacing w:val="-5"/>
          <w:sz w:val="20"/>
        </w:rPr>
        <w:t>the</w:t>
      </w:r>
    </w:p>
    <w:p w14:paraId="66F8D1FC" w14:textId="77777777" w:rsidR="00D71595" w:rsidRDefault="00D71595">
      <w:pPr>
        <w:rPr>
          <w:sz w:val="20"/>
        </w:rPr>
        <w:sectPr w:rsidR="00D71595">
          <w:pgSz w:w="11910" w:h="16850"/>
          <w:pgMar w:top="1060" w:right="620" w:bottom="840" w:left="1260" w:header="0" w:footer="658" w:gutter="0"/>
          <w:cols w:space="720"/>
        </w:sectPr>
      </w:pPr>
    </w:p>
    <w:p w14:paraId="729C97CC" w14:textId="77777777" w:rsidR="00D71595" w:rsidRDefault="00000000">
      <w:pPr>
        <w:pStyle w:val="BodyText"/>
        <w:spacing w:before="71"/>
        <w:ind w:left="77" w:right="6352"/>
        <w:jc w:val="center"/>
      </w:pPr>
      <w:r>
        <w:lastRenderedPageBreak/>
        <w:t>damage;</w:t>
      </w:r>
      <w:r>
        <w:rPr>
          <w:spacing w:val="-11"/>
        </w:rPr>
        <w:t xml:space="preserve"> </w:t>
      </w:r>
      <w:r>
        <w:rPr>
          <w:spacing w:val="-5"/>
        </w:rPr>
        <w:t>and</w:t>
      </w:r>
    </w:p>
    <w:p w14:paraId="7C78527C" w14:textId="77777777" w:rsidR="00D71595" w:rsidRDefault="00000000">
      <w:pPr>
        <w:pStyle w:val="ListParagraph"/>
        <w:numPr>
          <w:ilvl w:val="3"/>
          <w:numId w:val="10"/>
        </w:numPr>
        <w:tabs>
          <w:tab w:val="left" w:pos="1291"/>
        </w:tabs>
        <w:ind w:right="511"/>
        <w:rPr>
          <w:sz w:val="20"/>
        </w:rPr>
      </w:pPr>
      <w:r>
        <w:rPr>
          <w:sz w:val="20"/>
        </w:rPr>
        <w:t>from</w:t>
      </w:r>
      <w:r>
        <w:rPr>
          <w:spacing w:val="-7"/>
          <w:sz w:val="20"/>
        </w:rPr>
        <w:t xml:space="preserve"> </w:t>
      </w:r>
      <w:r>
        <w:rPr>
          <w:sz w:val="20"/>
        </w:rPr>
        <w:t>the</w:t>
      </w:r>
      <w:r>
        <w:rPr>
          <w:spacing w:val="-5"/>
          <w:sz w:val="20"/>
        </w:rPr>
        <w:t xml:space="preserve"> </w:t>
      </w:r>
      <w:r>
        <w:rPr>
          <w:sz w:val="20"/>
        </w:rPr>
        <w:t>date</w:t>
      </w:r>
      <w:r>
        <w:rPr>
          <w:spacing w:val="-7"/>
          <w:sz w:val="20"/>
        </w:rPr>
        <w:t xml:space="preserve"> </w:t>
      </w:r>
      <w:r>
        <w:rPr>
          <w:sz w:val="20"/>
        </w:rPr>
        <w:t>the</w:t>
      </w:r>
      <w:r>
        <w:rPr>
          <w:spacing w:val="-5"/>
          <w:sz w:val="20"/>
        </w:rPr>
        <w:t xml:space="preserve"> </w:t>
      </w:r>
      <w:r>
        <w:rPr>
          <w:sz w:val="20"/>
        </w:rPr>
        <w:t>damage</w:t>
      </w:r>
      <w:r>
        <w:rPr>
          <w:spacing w:val="-4"/>
          <w:sz w:val="20"/>
        </w:rPr>
        <w:t xml:space="preserve"> </w:t>
      </w:r>
      <w:r>
        <w:rPr>
          <w:sz w:val="20"/>
        </w:rPr>
        <w:t>occurs</w:t>
      </w:r>
      <w:r>
        <w:rPr>
          <w:spacing w:val="-5"/>
          <w:sz w:val="20"/>
        </w:rPr>
        <w:t xml:space="preserve"> </w:t>
      </w:r>
      <w:r>
        <w:rPr>
          <w:sz w:val="20"/>
        </w:rPr>
        <w:t>until</w:t>
      </w:r>
      <w:r>
        <w:rPr>
          <w:spacing w:val="-7"/>
          <w:sz w:val="20"/>
        </w:rPr>
        <w:t xml:space="preserve"> </w:t>
      </w:r>
      <w:r>
        <w:rPr>
          <w:sz w:val="20"/>
        </w:rPr>
        <w:t>the</w:t>
      </w:r>
      <w:r>
        <w:rPr>
          <w:spacing w:val="-7"/>
          <w:sz w:val="20"/>
        </w:rPr>
        <w:t xml:space="preserve"> </w:t>
      </w:r>
      <w:r>
        <w:rPr>
          <w:sz w:val="20"/>
        </w:rPr>
        <w:t>termination</w:t>
      </w:r>
      <w:r>
        <w:rPr>
          <w:spacing w:val="-7"/>
          <w:sz w:val="20"/>
        </w:rPr>
        <w:t xml:space="preserve"> </w:t>
      </w:r>
      <w:r>
        <w:rPr>
          <w:sz w:val="20"/>
        </w:rPr>
        <w:t>of</w:t>
      </w:r>
      <w:r>
        <w:rPr>
          <w:spacing w:val="-3"/>
          <w:sz w:val="20"/>
        </w:rPr>
        <w:t xml:space="preserve"> </w:t>
      </w:r>
      <w:r>
        <w:rPr>
          <w:sz w:val="20"/>
        </w:rPr>
        <w:t>this</w:t>
      </w:r>
      <w:r>
        <w:rPr>
          <w:spacing w:val="-5"/>
          <w:sz w:val="20"/>
        </w:rPr>
        <w:t xml:space="preserve"> </w:t>
      </w:r>
      <w:r>
        <w:rPr>
          <w:sz w:val="20"/>
        </w:rPr>
        <w:t>lease</w:t>
      </w:r>
      <w:r>
        <w:rPr>
          <w:spacing w:val="-6"/>
          <w:sz w:val="20"/>
        </w:rPr>
        <w:t xml:space="preserve"> </w:t>
      </w:r>
      <w:r>
        <w:rPr>
          <w:sz w:val="20"/>
        </w:rPr>
        <w:t>under</w:t>
      </w:r>
      <w:r>
        <w:rPr>
          <w:spacing w:val="-6"/>
          <w:sz w:val="20"/>
        </w:rPr>
        <w:t xml:space="preserve"> </w:t>
      </w:r>
      <w:r>
        <w:rPr>
          <w:sz w:val="20"/>
        </w:rPr>
        <w:t>this</w:t>
      </w:r>
      <w:r>
        <w:rPr>
          <w:spacing w:val="-5"/>
          <w:sz w:val="20"/>
        </w:rPr>
        <w:t xml:space="preserve"> </w:t>
      </w:r>
      <w:r>
        <w:rPr>
          <w:sz w:val="20"/>
        </w:rPr>
        <w:t>clause</w:t>
      </w:r>
      <w:r>
        <w:rPr>
          <w:spacing w:val="-5"/>
          <w:sz w:val="20"/>
        </w:rPr>
        <w:t xml:space="preserve"> </w:t>
      </w:r>
      <w:hyperlink w:anchor="_bookmark33" w:history="1">
        <w:r>
          <w:rPr>
            <w:sz w:val="20"/>
          </w:rPr>
          <w:t>20</w:t>
        </w:r>
      </w:hyperlink>
      <w:r>
        <w:rPr>
          <w:spacing w:val="-7"/>
          <w:sz w:val="20"/>
        </w:rPr>
        <w:t xml:space="preserve"> </w:t>
      </w:r>
      <w:r>
        <w:rPr>
          <w:sz w:val="20"/>
        </w:rPr>
        <w:t>or</w:t>
      </w:r>
      <w:r>
        <w:rPr>
          <w:spacing w:val="-6"/>
          <w:sz w:val="20"/>
        </w:rPr>
        <w:t xml:space="preserve"> </w:t>
      </w:r>
      <w:r>
        <w:rPr>
          <w:sz w:val="20"/>
        </w:rPr>
        <w:t>the date on which the Premises are made fit for use by the Tenant,</w:t>
      </w:r>
    </w:p>
    <w:p w14:paraId="2F01561C" w14:textId="77777777" w:rsidR="00D71595" w:rsidRDefault="00000000">
      <w:pPr>
        <w:pStyle w:val="BodyText"/>
        <w:ind w:left="0" w:right="6352"/>
        <w:jc w:val="center"/>
      </w:pPr>
      <w:r>
        <w:t>provided</w:t>
      </w:r>
      <w:r>
        <w:rPr>
          <w:spacing w:val="-6"/>
        </w:rPr>
        <w:t xml:space="preserve"> </w:t>
      </w:r>
      <w:r>
        <w:t>that</w:t>
      </w:r>
      <w:r>
        <w:rPr>
          <w:spacing w:val="-6"/>
        </w:rPr>
        <w:t xml:space="preserve"> </w:t>
      </w:r>
      <w:r>
        <w:t>the</w:t>
      </w:r>
      <w:r>
        <w:rPr>
          <w:spacing w:val="-6"/>
        </w:rPr>
        <w:t xml:space="preserve"> </w:t>
      </w:r>
      <w:r>
        <w:rPr>
          <w:spacing w:val="-2"/>
        </w:rPr>
        <w:t>Tenant:</w:t>
      </w:r>
    </w:p>
    <w:p w14:paraId="61513BC6" w14:textId="77777777" w:rsidR="00D71595" w:rsidRDefault="00000000">
      <w:pPr>
        <w:pStyle w:val="ListParagraph"/>
        <w:numPr>
          <w:ilvl w:val="3"/>
          <w:numId w:val="10"/>
        </w:numPr>
        <w:tabs>
          <w:tab w:val="left" w:pos="1291"/>
        </w:tabs>
        <w:spacing w:before="120"/>
        <w:ind w:hanging="566"/>
        <w:rPr>
          <w:sz w:val="20"/>
        </w:rPr>
      </w:pPr>
      <w:r>
        <w:rPr>
          <w:sz w:val="20"/>
        </w:rPr>
        <w:t>is</w:t>
      </w:r>
      <w:r>
        <w:rPr>
          <w:spacing w:val="-5"/>
          <w:sz w:val="20"/>
        </w:rPr>
        <w:t xml:space="preserve"> </w:t>
      </w:r>
      <w:r>
        <w:rPr>
          <w:sz w:val="20"/>
        </w:rPr>
        <w:t>not</w:t>
      </w:r>
      <w:r>
        <w:rPr>
          <w:spacing w:val="-6"/>
          <w:sz w:val="20"/>
        </w:rPr>
        <w:t xml:space="preserve"> </w:t>
      </w:r>
      <w:r>
        <w:rPr>
          <w:sz w:val="20"/>
        </w:rPr>
        <w:t>responsible</w:t>
      </w:r>
      <w:r>
        <w:rPr>
          <w:spacing w:val="-6"/>
          <w:sz w:val="20"/>
        </w:rPr>
        <w:t xml:space="preserve"> </w:t>
      </w:r>
      <w:r>
        <w:rPr>
          <w:sz w:val="20"/>
        </w:rPr>
        <w:t>for</w:t>
      </w:r>
      <w:r>
        <w:rPr>
          <w:spacing w:val="-6"/>
          <w:sz w:val="20"/>
        </w:rPr>
        <w:t xml:space="preserve"> </w:t>
      </w:r>
      <w:r>
        <w:rPr>
          <w:sz w:val="20"/>
        </w:rPr>
        <w:t>such</w:t>
      </w:r>
      <w:r>
        <w:rPr>
          <w:spacing w:val="-4"/>
          <w:sz w:val="20"/>
        </w:rPr>
        <w:t xml:space="preserve"> </w:t>
      </w:r>
      <w:r>
        <w:rPr>
          <w:spacing w:val="-2"/>
          <w:sz w:val="20"/>
        </w:rPr>
        <w:t>damage;</w:t>
      </w:r>
    </w:p>
    <w:p w14:paraId="046EFF56" w14:textId="77777777" w:rsidR="00D71595" w:rsidRDefault="00000000">
      <w:pPr>
        <w:pStyle w:val="ListParagraph"/>
        <w:numPr>
          <w:ilvl w:val="3"/>
          <w:numId w:val="10"/>
        </w:numPr>
        <w:tabs>
          <w:tab w:val="left" w:pos="1291"/>
        </w:tabs>
        <w:spacing w:before="118"/>
        <w:ind w:right="523"/>
        <w:rPr>
          <w:sz w:val="20"/>
        </w:rPr>
      </w:pPr>
      <w:r>
        <w:rPr>
          <w:sz w:val="20"/>
        </w:rPr>
        <w:t>has not taken some action which results in the termination of the Landlord’s insurance policy with respect to such damage.</w:t>
      </w:r>
    </w:p>
    <w:p w14:paraId="31464901" w14:textId="77777777" w:rsidR="00D71595" w:rsidRDefault="00000000">
      <w:pPr>
        <w:pStyle w:val="BodyText"/>
        <w:ind w:left="725" w:right="508"/>
      </w:pPr>
      <w:r>
        <w:t>The extent of the loss of amenity is to be agreed between the Landlord and the Tenant or, if agreement</w:t>
      </w:r>
      <w:r>
        <w:rPr>
          <w:spacing w:val="-2"/>
        </w:rPr>
        <w:t xml:space="preserve"> </w:t>
      </w:r>
      <w:r>
        <w:t>is</w:t>
      </w:r>
      <w:r>
        <w:rPr>
          <w:spacing w:val="-5"/>
        </w:rPr>
        <w:t xml:space="preserve"> </w:t>
      </w:r>
      <w:r>
        <w:t>not</w:t>
      </w:r>
      <w:r>
        <w:rPr>
          <w:spacing w:val="-7"/>
        </w:rPr>
        <w:t xml:space="preserve"> </w:t>
      </w:r>
      <w:r>
        <w:t>reached</w:t>
      </w:r>
      <w:r>
        <w:rPr>
          <w:spacing w:val="-4"/>
        </w:rPr>
        <w:t xml:space="preserve"> </w:t>
      </w:r>
      <w:r>
        <w:t>within</w:t>
      </w:r>
      <w:r>
        <w:rPr>
          <w:spacing w:val="-1"/>
        </w:rPr>
        <w:t xml:space="preserve"> </w:t>
      </w:r>
      <w:r>
        <w:t>one</w:t>
      </w:r>
      <w:r>
        <w:rPr>
          <w:spacing w:val="-4"/>
        </w:rPr>
        <w:t xml:space="preserve"> </w:t>
      </w:r>
      <w:r>
        <w:t>month</w:t>
      </w:r>
      <w:r>
        <w:rPr>
          <w:spacing w:val="-5"/>
        </w:rPr>
        <w:t xml:space="preserve"> </w:t>
      </w:r>
      <w:r>
        <w:t>after</w:t>
      </w:r>
      <w:r>
        <w:rPr>
          <w:spacing w:val="-6"/>
        </w:rPr>
        <w:t xml:space="preserve"> </w:t>
      </w:r>
      <w:r>
        <w:t>the</w:t>
      </w:r>
      <w:r>
        <w:rPr>
          <w:spacing w:val="-2"/>
        </w:rPr>
        <w:t xml:space="preserve"> </w:t>
      </w:r>
      <w:r>
        <w:t>damage</w:t>
      </w:r>
      <w:r>
        <w:rPr>
          <w:spacing w:val="-5"/>
        </w:rPr>
        <w:t xml:space="preserve"> </w:t>
      </w:r>
      <w:r>
        <w:t>occurs,</w:t>
      </w:r>
      <w:r>
        <w:rPr>
          <w:spacing w:val="-6"/>
        </w:rPr>
        <w:t xml:space="preserve"> </w:t>
      </w:r>
      <w:r>
        <w:t>determined</w:t>
      </w:r>
      <w:r>
        <w:rPr>
          <w:spacing w:val="-7"/>
        </w:rPr>
        <w:t xml:space="preserve"> </w:t>
      </w:r>
      <w:r>
        <w:t>under</w:t>
      </w:r>
      <w:r>
        <w:rPr>
          <w:spacing w:val="-3"/>
        </w:rPr>
        <w:t xml:space="preserve"> </w:t>
      </w:r>
      <w:r>
        <w:t xml:space="preserve">clause </w:t>
      </w:r>
      <w:hyperlink w:anchor="_bookmark37" w:history="1">
        <w:r>
          <w:t>20.6</w:t>
        </w:r>
      </w:hyperlink>
      <w:r>
        <w:t xml:space="preserve"> (Dispute resolution).</w:t>
      </w:r>
    </w:p>
    <w:p w14:paraId="706B7F21" w14:textId="77777777" w:rsidR="00D71595" w:rsidRDefault="00000000">
      <w:pPr>
        <w:pStyle w:val="Heading3"/>
        <w:numPr>
          <w:ilvl w:val="2"/>
          <w:numId w:val="10"/>
        </w:numPr>
        <w:tabs>
          <w:tab w:val="left" w:pos="722"/>
        </w:tabs>
        <w:spacing w:before="121"/>
        <w:ind w:left="722" w:hanging="564"/>
      </w:pPr>
      <w:bookmarkStart w:id="96" w:name="_TOC_250068"/>
      <w:r>
        <w:t>Dispute</w:t>
      </w:r>
      <w:r>
        <w:rPr>
          <w:spacing w:val="-9"/>
        </w:rPr>
        <w:t xml:space="preserve"> </w:t>
      </w:r>
      <w:bookmarkEnd w:id="96"/>
      <w:r>
        <w:rPr>
          <w:spacing w:val="-2"/>
        </w:rPr>
        <w:t>resolution</w:t>
      </w:r>
    </w:p>
    <w:p w14:paraId="66F91809" w14:textId="77777777" w:rsidR="00D71595" w:rsidRDefault="00000000">
      <w:pPr>
        <w:pStyle w:val="BodyText"/>
        <w:spacing w:before="119"/>
        <w:ind w:left="725" w:right="512"/>
      </w:pPr>
      <w:r>
        <w:t>A</w:t>
      </w:r>
      <w:r>
        <w:rPr>
          <w:spacing w:val="-4"/>
        </w:rPr>
        <w:t xml:space="preserve"> </w:t>
      </w:r>
      <w:r>
        <w:t>dispute</w:t>
      </w:r>
      <w:r>
        <w:rPr>
          <w:spacing w:val="-4"/>
        </w:rPr>
        <w:t xml:space="preserve"> </w:t>
      </w:r>
      <w:r>
        <w:t>arising</w:t>
      </w:r>
      <w:r>
        <w:rPr>
          <w:spacing w:val="-4"/>
        </w:rPr>
        <w:t xml:space="preserve"> </w:t>
      </w:r>
      <w:r>
        <w:t>under</w:t>
      </w:r>
      <w:r>
        <w:rPr>
          <w:spacing w:val="-4"/>
        </w:rPr>
        <w:t xml:space="preserve"> </w:t>
      </w:r>
      <w:r>
        <w:t>clause</w:t>
      </w:r>
      <w:r>
        <w:rPr>
          <w:spacing w:val="-2"/>
        </w:rPr>
        <w:t xml:space="preserve"> </w:t>
      </w:r>
      <w:hyperlink w:anchor="_bookmark36" w:history="1">
        <w:r>
          <w:t>20.5</w:t>
        </w:r>
      </w:hyperlink>
      <w:r>
        <w:rPr>
          <w:spacing w:val="-4"/>
        </w:rPr>
        <w:t xml:space="preserve"> </w:t>
      </w:r>
      <w:r>
        <w:t>(Reduction</w:t>
      </w:r>
      <w:r>
        <w:rPr>
          <w:spacing w:val="-4"/>
        </w:rPr>
        <w:t xml:space="preserve"> </w:t>
      </w:r>
      <w:r>
        <w:t>of</w:t>
      </w:r>
      <w:r>
        <w:rPr>
          <w:spacing w:val="-3"/>
        </w:rPr>
        <w:t xml:space="preserve"> </w:t>
      </w:r>
      <w:r>
        <w:t>rent)</w:t>
      </w:r>
      <w:r>
        <w:rPr>
          <w:spacing w:val="-3"/>
        </w:rPr>
        <w:t xml:space="preserve"> </w:t>
      </w:r>
      <w:r>
        <w:t>as</w:t>
      </w:r>
      <w:r>
        <w:rPr>
          <w:spacing w:val="-3"/>
        </w:rPr>
        <w:t xml:space="preserve"> </w:t>
      </w:r>
      <w:r>
        <w:t>to</w:t>
      </w:r>
      <w:r>
        <w:rPr>
          <w:spacing w:val="-4"/>
        </w:rPr>
        <w:t xml:space="preserve"> </w:t>
      </w:r>
      <w:r>
        <w:t>the</w:t>
      </w:r>
      <w:r>
        <w:rPr>
          <w:spacing w:val="-4"/>
        </w:rPr>
        <w:t xml:space="preserve"> </w:t>
      </w:r>
      <w:r>
        <w:t>percentage</w:t>
      </w:r>
      <w:r>
        <w:rPr>
          <w:spacing w:val="-4"/>
        </w:rPr>
        <w:t xml:space="preserve"> </w:t>
      </w:r>
      <w:r>
        <w:t>loss</w:t>
      </w:r>
      <w:r>
        <w:rPr>
          <w:spacing w:val="-3"/>
        </w:rPr>
        <w:t xml:space="preserve"> </w:t>
      </w:r>
      <w:r>
        <w:t>of</w:t>
      </w:r>
      <w:r>
        <w:rPr>
          <w:spacing w:val="-4"/>
        </w:rPr>
        <w:t xml:space="preserve"> </w:t>
      </w:r>
      <w:r>
        <w:t>amenity</w:t>
      </w:r>
      <w:r>
        <w:rPr>
          <w:spacing w:val="-3"/>
        </w:rPr>
        <w:t xml:space="preserve"> </w:t>
      </w:r>
      <w:r>
        <w:t>is</w:t>
      </w:r>
      <w:r>
        <w:rPr>
          <w:spacing w:val="-3"/>
        </w:rPr>
        <w:t xml:space="preserve"> </w:t>
      </w:r>
      <w:r>
        <w:t>to</w:t>
      </w:r>
      <w:r>
        <w:rPr>
          <w:spacing w:val="-4"/>
        </w:rPr>
        <w:t xml:space="preserve"> </w:t>
      </w:r>
      <w:r>
        <w:t>be determined by a qualified person nominated by the President of the Insurance Council of Australia Limited.</w:t>
      </w:r>
      <w:r>
        <w:rPr>
          <w:spacing w:val="-1"/>
        </w:rPr>
        <w:t xml:space="preserve"> </w:t>
      </w:r>
      <w:r>
        <w:t>Either</w:t>
      </w:r>
      <w:r>
        <w:rPr>
          <w:spacing w:val="-2"/>
        </w:rPr>
        <w:t xml:space="preserve"> </w:t>
      </w:r>
      <w:r>
        <w:t>the</w:t>
      </w:r>
      <w:r>
        <w:rPr>
          <w:spacing w:val="-2"/>
        </w:rPr>
        <w:t xml:space="preserve"> </w:t>
      </w:r>
      <w:r>
        <w:t>Landlord</w:t>
      </w:r>
      <w:r>
        <w:rPr>
          <w:spacing w:val="-2"/>
        </w:rPr>
        <w:t xml:space="preserve"> </w:t>
      </w:r>
      <w:r>
        <w:t>or</w:t>
      </w:r>
      <w:r>
        <w:rPr>
          <w:spacing w:val="-3"/>
        </w:rPr>
        <w:t xml:space="preserve"> </w:t>
      </w:r>
      <w:r>
        <w:t>the</w:t>
      </w:r>
      <w:r>
        <w:rPr>
          <w:spacing w:val="-3"/>
        </w:rPr>
        <w:t xml:space="preserve"> </w:t>
      </w:r>
      <w:r>
        <w:t>Tenant</w:t>
      </w:r>
      <w:r>
        <w:rPr>
          <w:spacing w:val="-2"/>
        </w:rPr>
        <w:t xml:space="preserve"> </w:t>
      </w:r>
      <w:r>
        <w:t>may</w:t>
      </w:r>
      <w:r>
        <w:rPr>
          <w:spacing w:val="-1"/>
        </w:rPr>
        <w:t xml:space="preserve"> </w:t>
      </w:r>
      <w:r>
        <w:t>ask</w:t>
      </w:r>
      <w:r>
        <w:rPr>
          <w:spacing w:val="-2"/>
        </w:rPr>
        <w:t xml:space="preserve"> </w:t>
      </w:r>
      <w:r>
        <w:t>the</w:t>
      </w:r>
      <w:r>
        <w:rPr>
          <w:spacing w:val="-2"/>
        </w:rPr>
        <w:t xml:space="preserve"> </w:t>
      </w:r>
      <w:r>
        <w:t>President</w:t>
      </w:r>
      <w:r>
        <w:rPr>
          <w:spacing w:val="-2"/>
        </w:rPr>
        <w:t xml:space="preserve"> </w:t>
      </w:r>
      <w:r>
        <w:t>to</w:t>
      </w:r>
      <w:r>
        <w:rPr>
          <w:spacing w:val="-4"/>
        </w:rPr>
        <w:t xml:space="preserve"> </w:t>
      </w:r>
      <w:r>
        <w:t>nominate</w:t>
      </w:r>
      <w:r>
        <w:rPr>
          <w:spacing w:val="-4"/>
        </w:rPr>
        <w:t xml:space="preserve"> </w:t>
      </w:r>
      <w:r>
        <w:t>that person,</w:t>
      </w:r>
      <w:r>
        <w:rPr>
          <w:spacing w:val="-3"/>
        </w:rPr>
        <w:t xml:space="preserve"> </w:t>
      </w:r>
      <w:r>
        <w:t>who</w:t>
      </w:r>
      <w:r>
        <w:rPr>
          <w:spacing w:val="-2"/>
        </w:rPr>
        <w:t xml:space="preserve"> </w:t>
      </w:r>
      <w:r>
        <w:t>is</w:t>
      </w:r>
      <w:r>
        <w:rPr>
          <w:spacing w:val="-2"/>
        </w:rPr>
        <w:t xml:space="preserve"> </w:t>
      </w:r>
      <w:r>
        <w:t>to act</w:t>
      </w:r>
      <w:r>
        <w:rPr>
          <w:spacing w:val="-1"/>
        </w:rPr>
        <w:t xml:space="preserve"> </w:t>
      </w:r>
      <w:r>
        <w:t>as an expert and not as an</w:t>
      </w:r>
      <w:r>
        <w:rPr>
          <w:spacing w:val="-2"/>
        </w:rPr>
        <w:t xml:space="preserve"> </w:t>
      </w:r>
      <w:r>
        <w:t>arbitrator. Either the</w:t>
      </w:r>
      <w:r>
        <w:rPr>
          <w:spacing w:val="-1"/>
        </w:rPr>
        <w:t xml:space="preserve"> </w:t>
      </w:r>
      <w:r>
        <w:t>Landlord</w:t>
      </w:r>
      <w:r>
        <w:rPr>
          <w:spacing w:val="-1"/>
        </w:rPr>
        <w:t xml:space="preserve"> </w:t>
      </w:r>
      <w:r>
        <w:t>or the</w:t>
      </w:r>
      <w:r>
        <w:rPr>
          <w:spacing w:val="-2"/>
        </w:rPr>
        <w:t xml:space="preserve"> </w:t>
      </w:r>
      <w:r>
        <w:t>Tenant</w:t>
      </w:r>
      <w:r>
        <w:rPr>
          <w:spacing w:val="-1"/>
        </w:rPr>
        <w:t xml:space="preserve"> </w:t>
      </w:r>
      <w:r>
        <w:t>may pay all</w:t>
      </w:r>
      <w:r>
        <w:rPr>
          <w:spacing w:val="-2"/>
        </w:rPr>
        <w:t xml:space="preserve"> </w:t>
      </w:r>
      <w:r>
        <w:t>the</w:t>
      </w:r>
      <w:r>
        <w:rPr>
          <w:spacing w:val="-1"/>
        </w:rPr>
        <w:t xml:space="preserve"> </w:t>
      </w:r>
      <w:r>
        <w:t>costs of that person and recover half of those costs from the other party.</w:t>
      </w:r>
    </w:p>
    <w:p w14:paraId="7D1C05A1" w14:textId="77777777" w:rsidR="00D71595" w:rsidRDefault="00000000">
      <w:pPr>
        <w:pStyle w:val="Heading3"/>
        <w:numPr>
          <w:ilvl w:val="2"/>
          <w:numId w:val="10"/>
        </w:numPr>
        <w:tabs>
          <w:tab w:val="left" w:pos="722"/>
        </w:tabs>
        <w:spacing w:before="122"/>
        <w:ind w:left="722" w:hanging="564"/>
      </w:pPr>
      <w:bookmarkStart w:id="97" w:name="_TOC_250067"/>
      <w:r>
        <w:t>Interim</w:t>
      </w:r>
      <w:r>
        <w:rPr>
          <w:spacing w:val="-11"/>
        </w:rPr>
        <w:t xml:space="preserve"> </w:t>
      </w:r>
      <w:bookmarkEnd w:id="97"/>
      <w:r>
        <w:rPr>
          <w:spacing w:val="-2"/>
        </w:rPr>
        <w:t>payments</w:t>
      </w:r>
    </w:p>
    <w:p w14:paraId="3710F510" w14:textId="77777777" w:rsidR="00D71595" w:rsidRDefault="00000000">
      <w:pPr>
        <w:pStyle w:val="BodyText"/>
        <w:spacing w:before="118"/>
        <w:ind w:left="725" w:right="511"/>
      </w:pPr>
      <w:r>
        <w:t>If</w:t>
      </w:r>
      <w:r>
        <w:rPr>
          <w:spacing w:val="-4"/>
        </w:rPr>
        <w:t xml:space="preserve"> </w:t>
      </w:r>
      <w:r>
        <w:t>clause</w:t>
      </w:r>
      <w:r>
        <w:rPr>
          <w:spacing w:val="-4"/>
        </w:rPr>
        <w:t xml:space="preserve"> </w:t>
      </w:r>
      <w:hyperlink w:anchor="_bookmark36" w:history="1">
        <w:r>
          <w:t>20.5</w:t>
        </w:r>
      </w:hyperlink>
      <w:r>
        <w:rPr>
          <w:spacing w:val="-4"/>
        </w:rPr>
        <w:t xml:space="preserve"> </w:t>
      </w:r>
      <w:r>
        <w:t>(Reduction</w:t>
      </w:r>
      <w:r>
        <w:rPr>
          <w:spacing w:val="-2"/>
        </w:rPr>
        <w:t xml:space="preserve"> </w:t>
      </w:r>
      <w:r>
        <w:t>of rent)</w:t>
      </w:r>
      <w:r>
        <w:rPr>
          <w:spacing w:val="-3"/>
        </w:rPr>
        <w:t xml:space="preserve"> </w:t>
      </w:r>
      <w:r>
        <w:t>applies,</w:t>
      </w:r>
      <w:r>
        <w:rPr>
          <w:spacing w:val="-2"/>
        </w:rPr>
        <w:t xml:space="preserve"> </w:t>
      </w:r>
      <w:r>
        <w:t>the</w:t>
      </w:r>
      <w:r>
        <w:rPr>
          <w:spacing w:val="-2"/>
        </w:rPr>
        <w:t xml:space="preserve"> </w:t>
      </w:r>
      <w:r>
        <w:t>Tenant</w:t>
      </w:r>
      <w:r>
        <w:rPr>
          <w:spacing w:val="-2"/>
        </w:rPr>
        <w:t xml:space="preserve"> </w:t>
      </w:r>
      <w:r>
        <w:t>is to</w:t>
      </w:r>
      <w:r>
        <w:rPr>
          <w:spacing w:val="-5"/>
        </w:rPr>
        <w:t xml:space="preserve"> </w:t>
      </w:r>
      <w:r>
        <w:t>continue</w:t>
      </w:r>
      <w:r>
        <w:rPr>
          <w:spacing w:val="-3"/>
        </w:rPr>
        <w:t xml:space="preserve"> </w:t>
      </w:r>
      <w:r>
        <w:t>making</w:t>
      </w:r>
      <w:r>
        <w:rPr>
          <w:spacing w:val="-3"/>
        </w:rPr>
        <w:t xml:space="preserve"> </w:t>
      </w:r>
      <w:r>
        <w:t>payments</w:t>
      </w:r>
      <w:r>
        <w:rPr>
          <w:spacing w:val="-3"/>
        </w:rPr>
        <w:t xml:space="preserve"> </w:t>
      </w:r>
      <w:r>
        <w:t>of</w:t>
      </w:r>
      <w:r>
        <w:rPr>
          <w:spacing w:val="-4"/>
        </w:rPr>
        <w:t xml:space="preserve"> </w:t>
      </w:r>
      <w:r>
        <w:t>Rent</w:t>
      </w:r>
      <w:r>
        <w:rPr>
          <w:spacing w:val="-2"/>
        </w:rPr>
        <w:t xml:space="preserve"> </w:t>
      </w:r>
      <w:r>
        <w:t>under this</w:t>
      </w:r>
      <w:r>
        <w:rPr>
          <w:spacing w:val="-14"/>
        </w:rPr>
        <w:t xml:space="preserve"> </w:t>
      </w:r>
      <w:r>
        <w:t>lease</w:t>
      </w:r>
      <w:r>
        <w:rPr>
          <w:spacing w:val="-14"/>
        </w:rPr>
        <w:t xml:space="preserve"> </w:t>
      </w:r>
      <w:r>
        <w:t>by</w:t>
      </w:r>
      <w:r>
        <w:rPr>
          <w:spacing w:val="-14"/>
        </w:rPr>
        <w:t xml:space="preserve"> </w:t>
      </w:r>
      <w:r>
        <w:t>reference</w:t>
      </w:r>
      <w:r>
        <w:rPr>
          <w:spacing w:val="-14"/>
        </w:rPr>
        <w:t xml:space="preserve"> </w:t>
      </w:r>
      <w:r>
        <w:t>to</w:t>
      </w:r>
      <w:r>
        <w:rPr>
          <w:spacing w:val="-14"/>
        </w:rPr>
        <w:t xml:space="preserve"> </w:t>
      </w:r>
      <w:r>
        <w:t>the</w:t>
      </w:r>
      <w:r>
        <w:rPr>
          <w:spacing w:val="-14"/>
        </w:rPr>
        <w:t xml:space="preserve"> </w:t>
      </w:r>
      <w:r>
        <w:t>Rent</w:t>
      </w:r>
      <w:r>
        <w:rPr>
          <w:spacing w:val="-14"/>
        </w:rPr>
        <w:t xml:space="preserve"> </w:t>
      </w:r>
      <w:r>
        <w:t>payable</w:t>
      </w:r>
      <w:r>
        <w:rPr>
          <w:spacing w:val="-14"/>
        </w:rPr>
        <w:t xml:space="preserve"> </w:t>
      </w:r>
      <w:r>
        <w:t>immediately</w:t>
      </w:r>
      <w:r>
        <w:rPr>
          <w:spacing w:val="-14"/>
        </w:rPr>
        <w:t xml:space="preserve"> </w:t>
      </w:r>
      <w:r>
        <w:t>before</w:t>
      </w:r>
      <w:r>
        <w:rPr>
          <w:spacing w:val="-13"/>
        </w:rPr>
        <w:t xml:space="preserve"> </w:t>
      </w:r>
      <w:r>
        <w:t>the</w:t>
      </w:r>
      <w:r>
        <w:rPr>
          <w:spacing w:val="-14"/>
        </w:rPr>
        <w:t xml:space="preserve"> </w:t>
      </w:r>
      <w:r>
        <w:t>damage</w:t>
      </w:r>
      <w:r>
        <w:rPr>
          <w:spacing w:val="-14"/>
        </w:rPr>
        <w:t xml:space="preserve"> </w:t>
      </w:r>
      <w:r>
        <w:t>occurred</w:t>
      </w:r>
      <w:r>
        <w:rPr>
          <w:spacing w:val="-14"/>
        </w:rPr>
        <w:t xml:space="preserve"> </w:t>
      </w:r>
      <w:r>
        <w:t>until</w:t>
      </w:r>
      <w:r>
        <w:rPr>
          <w:spacing w:val="-14"/>
        </w:rPr>
        <w:t xml:space="preserve"> </w:t>
      </w:r>
      <w:r>
        <w:t>the</w:t>
      </w:r>
      <w:r>
        <w:rPr>
          <w:spacing w:val="-14"/>
        </w:rPr>
        <w:t xml:space="preserve"> </w:t>
      </w:r>
      <w:r>
        <w:t xml:space="preserve">amount of the reduction is agreed under clause </w:t>
      </w:r>
      <w:hyperlink w:anchor="_bookmark36" w:history="1">
        <w:r>
          <w:t>20.5</w:t>
        </w:r>
      </w:hyperlink>
      <w:r>
        <w:t xml:space="preserve"> (Reduction of rent) or determined under clause </w:t>
      </w:r>
      <w:hyperlink w:anchor="_bookmark37" w:history="1">
        <w:r>
          <w:t>20.6</w:t>
        </w:r>
      </w:hyperlink>
      <w:r>
        <w:t xml:space="preserve"> (Dispute</w:t>
      </w:r>
      <w:r>
        <w:rPr>
          <w:spacing w:val="-5"/>
        </w:rPr>
        <w:t xml:space="preserve"> </w:t>
      </w:r>
      <w:r>
        <w:t>resolution).</w:t>
      </w:r>
      <w:r>
        <w:rPr>
          <w:spacing w:val="-1"/>
        </w:rPr>
        <w:t xml:space="preserve"> </w:t>
      </w:r>
      <w:r>
        <w:t>Immediately</w:t>
      </w:r>
      <w:r>
        <w:rPr>
          <w:spacing w:val="-3"/>
        </w:rPr>
        <w:t xml:space="preserve"> </w:t>
      </w:r>
      <w:r>
        <w:t>afterwards,</w:t>
      </w:r>
      <w:r>
        <w:rPr>
          <w:spacing w:val="-6"/>
        </w:rPr>
        <w:t xml:space="preserve"> </w:t>
      </w:r>
      <w:r>
        <w:t>an</w:t>
      </w:r>
      <w:r>
        <w:rPr>
          <w:spacing w:val="-4"/>
        </w:rPr>
        <w:t xml:space="preserve"> </w:t>
      </w:r>
      <w:r>
        <w:t>adjustment</w:t>
      </w:r>
      <w:r>
        <w:rPr>
          <w:spacing w:val="-5"/>
        </w:rPr>
        <w:t xml:space="preserve"> </w:t>
      </w:r>
      <w:r>
        <w:t>is</w:t>
      </w:r>
      <w:r>
        <w:rPr>
          <w:spacing w:val="-3"/>
        </w:rPr>
        <w:t xml:space="preserve"> </w:t>
      </w:r>
      <w:r>
        <w:t>to</w:t>
      </w:r>
      <w:r>
        <w:rPr>
          <w:spacing w:val="-5"/>
        </w:rPr>
        <w:t xml:space="preserve"> </w:t>
      </w:r>
      <w:r>
        <w:t>be</w:t>
      </w:r>
      <w:r>
        <w:rPr>
          <w:spacing w:val="-4"/>
        </w:rPr>
        <w:t xml:space="preserve"> </w:t>
      </w:r>
      <w:r>
        <w:t>made</w:t>
      </w:r>
      <w:r>
        <w:rPr>
          <w:spacing w:val="-7"/>
        </w:rPr>
        <w:t xml:space="preserve"> </w:t>
      </w:r>
      <w:r>
        <w:t>for</w:t>
      </w:r>
      <w:r>
        <w:rPr>
          <w:spacing w:val="-4"/>
        </w:rPr>
        <w:t xml:space="preserve"> </w:t>
      </w:r>
      <w:r>
        <w:t>any</w:t>
      </w:r>
      <w:r>
        <w:rPr>
          <w:spacing w:val="-3"/>
        </w:rPr>
        <w:t xml:space="preserve"> </w:t>
      </w:r>
      <w:r>
        <w:t>amount</w:t>
      </w:r>
      <w:r>
        <w:rPr>
          <w:spacing w:val="-5"/>
        </w:rPr>
        <w:t xml:space="preserve"> </w:t>
      </w:r>
      <w:r>
        <w:t>overpaid.</w:t>
      </w:r>
    </w:p>
    <w:p w14:paraId="20963F28" w14:textId="77777777" w:rsidR="00D71595" w:rsidRDefault="00000000">
      <w:pPr>
        <w:pStyle w:val="Heading3"/>
        <w:numPr>
          <w:ilvl w:val="2"/>
          <w:numId w:val="10"/>
        </w:numPr>
        <w:tabs>
          <w:tab w:val="left" w:pos="722"/>
        </w:tabs>
        <w:spacing w:before="122"/>
        <w:ind w:left="722" w:hanging="564"/>
      </w:pPr>
      <w:bookmarkStart w:id="98" w:name="_TOC_250066"/>
      <w:bookmarkEnd w:id="98"/>
      <w:r>
        <w:rPr>
          <w:spacing w:val="-2"/>
        </w:rPr>
        <w:t>Non-applicability</w:t>
      </w:r>
    </w:p>
    <w:p w14:paraId="3F019AED" w14:textId="77777777" w:rsidR="00D71595" w:rsidRDefault="00000000">
      <w:pPr>
        <w:pStyle w:val="BodyText"/>
        <w:spacing w:before="118"/>
        <w:ind w:left="725" w:right="514"/>
      </w:pPr>
      <w:r>
        <w:t xml:space="preserve">The Tenant’s rights to terminate this lease under clause </w:t>
      </w:r>
      <w:hyperlink w:anchor="_bookmark34" w:history="1">
        <w:r>
          <w:t>20.2</w:t>
        </w:r>
      </w:hyperlink>
      <w:r>
        <w:t xml:space="preserve"> (Tenant’s right to terminate) or to a reduction of Rent under clause </w:t>
      </w:r>
      <w:hyperlink w:anchor="_bookmark36" w:history="1">
        <w:r>
          <w:t>20.5</w:t>
        </w:r>
      </w:hyperlink>
      <w:r>
        <w:t xml:space="preserve"> (Reduction of rent) do not apply if:</w:t>
      </w:r>
    </w:p>
    <w:p w14:paraId="3BA1552F" w14:textId="77777777" w:rsidR="00D71595" w:rsidRDefault="00000000">
      <w:pPr>
        <w:pStyle w:val="ListParagraph"/>
        <w:numPr>
          <w:ilvl w:val="3"/>
          <w:numId w:val="10"/>
        </w:numPr>
        <w:tabs>
          <w:tab w:val="left" w:pos="1291"/>
        </w:tabs>
        <w:ind w:right="513"/>
        <w:rPr>
          <w:sz w:val="20"/>
        </w:rPr>
      </w:pPr>
      <w:r>
        <w:rPr>
          <w:sz w:val="20"/>
        </w:rPr>
        <w:t>the destruction or damage is caused by an act or omission of the Tenant that amounts to a breach of this lease; or</w:t>
      </w:r>
    </w:p>
    <w:p w14:paraId="374DB2CF" w14:textId="77777777" w:rsidR="00D71595" w:rsidRDefault="00000000">
      <w:pPr>
        <w:pStyle w:val="ListParagraph"/>
        <w:numPr>
          <w:ilvl w:val="3"/>
          <w:numId w:val="10"/>
        </w:numPr>
        <w:tabs>
          <w:tab w:val="left" w:pos="1291"/>
        </w:tabs>
        <w:ind w:right="521"/>
        <w:rPr>
          <w:sz w:val="20"/>
        </w:rPr>
      </w:pPr>
      <w:r>
        <w:rPr>
          <w:sz w:val="20"/>
        </w:rPr>
        <w:t>the damage is covered by an insurance policy and the insurance money otherwise payable under the policy is not</w:t>
      </w:r>
      <w:r>
        <w:rPr>
          <w:spacing w:val="-1"/>
          <w:sz w:val="20"/>
        </w:rPr>
        <w:t xml:space="preserve"> </w:t>
      </w:r>
      <w:r>
        <w:rPr>
          <w:sz w:val="20"/>
        </w:rPr>
        <w:t>payable by the insurer</w:t>
      </w:r>
      <w:r>
        <w:rPr>
          <w:spacing w:val="-1"/>
          <w:sz w:val="20"/>
        </w:rPr>
        <w:t xml:space="preserve"> </w:t>
      </w:r>
      <w:r>
        <w:rPr>
          <w:sz w:val="20"/>
        </w:rPr>
        <w:t>as a</w:t>
      </w:r>
      <w:r>
        <w:rPr>
          <w:spacing w:val="-2"/>
          <w:sz w:val="20"/>
        </w:rPr>
        <w:t xml:space="preserve"> </w:t>
      </w:r>
      <w:r>
        <w:rPr>
          <w:sz w:val="20"/>
        </w:rPr>
        <w:t>result</w:t>
      </w:r>
      <w:r>
        <w:rPr>
          <w:spacing w:val="-1"/>
          <w:sz w:val="20"/>
        </w:rPr>
        <w:t xml:space="preserve"> </w:t>
      </w:r>
      <w:r>
        <w:rPr>
          <w:sz w:val="20"/>
        </w:rPr>
        <w:t>of an act</w:t>
      </w:r>
      <w:r>
        <w:rPr>
          <w:spacing w:val="-1"/>
          <w:sz w:val="20"/>
        </w:rPr>
        <w:t xml:space="preserve"> </w:t>
      </w:r>
      <w:r>
        <w:rPr>
          <w:sz w:val="20"/>
        </w:rPr>
        <w:t>or omission</w:t>
      </w:r>
      <w:r>
        <w:rPr>
          <w:spacing w:val="-1"/>
          <w:sz w:val="20"/>
        </w:rPr>
        <w:t xml:space="preserve"> </w:t>
      </w:r>
      <w:r>
        <w:rPr>
          <w:sz w:val="20"/>
        </w:rPr>
        <w:t>by the</w:t>
      </w:r>
      <w:r>
        <w:rPr>
          <w:spacing w:val="-2"/>
          <w:sz w:val="20"/>
        </w:rPr>
        <w:t xml:space="preserve"> </w:t>
      </w:r>
      <w:r>
        <w:rPr>
          <w:sz w:val="20"/>
        </w:rPr>
        <w:t>Tenant.</w:t>
      </w:r>
    </w:p>
    <w:p w14:paraId="3AD174A9" w14:textId="77777777" w:rsidR="00D71595" w:rsidRDefault="00000000">
      <w:pPr>
        <w:pStyle w:val="BodyText"/>
        <w:spacing w:before="28"/>
        <w:ind w:left="0"/>
        <w:jc w:val="left"/>
      </w:pPr>
      <w:r>
        <w:rPr>
          <w:noProof/>
        </w:rPr>
        <mc:AlternateContent>
          <mc:Choice Requires="wps">
            <w:drawing>
              <wp:anchor distT="0" distB="0" distL="0" distR="0" simplePos="0" relativeHeight="487600128" behindDoc="1" locked="0" layoutInCell="1" allowOverlap="1" wp14:anchorId="3351B647" wp14:editId="60CA8B39">
                <wp:simplePos x="0" y="0"/>
                <wp:positionH relativeFrom="page">
                  <wp:posOffset>882700</wp:posOffset>
                </wp:positionH>
                <wp:positionV relativeFrom="paragraph">
                  <wp:posOffset>179290</wp:posOffset>
                </wp:positionV>
                <wp:extent cx="597852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C7F33F" id="Graphic 31" o:spid="_x0000_s1026" style="position:absolute;margin-left:69.5pt;margin-top:14.1pt;width:470.7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KD+pZ8iAgAAvQQAAA4AAAAAAAAAAAAAAAAALgIAAGRycy9lMm9Eb2Mu&#10;eG1sUEsBAi0AFAAGAAgAAAAhAIvrTyDgAAAACgEAAA8AAAAAAAAAAAAAAAAAfAQAAGRycy9kb3du&#10;cmV2LnhtbFBLBQYAAAAABAAEAPMAAACJBQAAAAA=&#10;" path="m5978016,l,,,6096r5978016,l5978016,xe" fillcolor="black" stroked="f">
                <v:path arrowok="t"/>
                <w10:wrap type="topAndBottom" anchorx="page"/>
              </v:shape>
            </w:pict>
          </mc:Fallback>
        </mc:AlternateContent>
      </w:r>
    </w:p>
    <w:p w14:paraId="1075397C" w14:textId="77777777" w:rsidR="00D71595" w:rsidRDefault="00000000">
      <w:pPr>
        <w:pStyle w:val="Heading2"/>
        <w:numPr>
          <w:ilvl w:val="1"/>
          <w:numId w:val="10"/>
        </w:numPr>
        <w:tabs>
          <w:tab w:val="left" w:pos="725"/>
        </w:tabs>
      </w:pPr>
      <w:bookmarkStart w:id="99" w:name="_TOC_250065"/>
      <w:r>
        <w:t>Costs,</w:t>
      </w:r>
      <w:r>
        <w:rPr>
          <w:spacing w:val="-3"/>
        </w:rPr>
        <w:t xml:space="preserve"> </w:t>
      </w:r>
      <w:r>
        <w:t>expenses,</w:t>
      </w:r>
      <w:r>
        <w:rPr>
          <w:spacing w:val="-3"/>
        </w:rPr>
        <w:t xml:space="preserve"> </w:t>
      </w:r>
      <w:r>
        <w:t>duties</w:t>
      </w:r>
      <w:r>
        <w:rPr>
          <w:spacing w:val="-5"/>
        </w:rPr>
        <w:t xml:space="preserve"> </w:t>
      </w:r>
      <w:r>
        <w:t>and</w:t>
      </w:r>
      <w:bookmarkEnd w:id="99"/>
      <w:r>
        <w:rPr>
          <w:spacing w:val="-4"/>
        </w:rPr>
        <w:t xml:space="preserve"> fees</w:t>
      </w:r>
    </w:p>
    <w:p w14:paraId="7C2B0576" w14:textId="77777777" w:rsidR="00D71595" w:rsidRDefault="00000000">
      <w:pPr>
        <w:pStyle w:val="Heading3"/>
        <w:numPr>
          <w:ilvl w:val="2"/>
          <w:numId w:val="10"/>
        </w:numPr>
        <w:tabs>
          <w:tab w:val="left" w:pos="722"/>
        </w:tabs>
        <w:ind w:left="722" w:hanging="564"/>
      </w:pPr>
      <w:bookmarkStart w:id="100" w:name="_TOC_250064"/>
      <w:r>
        <w:t>Each</w:t>
      </w:r>
      <w:r>
        <w:rPr>
          <w:spacing w:val="-5"/>
        </w:rPr>
        <w:t xml:space="preserve"> </w:t>
      </w:r>
      <w:r>
        <w:t>party</w:t>
      </w:r>
      <w:r>
        <w:rPr>
          <w:spacing w:val="-6"/>
        </w:rPr>
        <w:t xml:space="preserve"> </w:t>
      </w:r>
      <w:r>
        <w:t>to</w:t>
      </w:r>
      <w:r>
        <w:rPr>
          <w:spacing w:val="-4"/>
        </w:rPr>
        <w:t xml:space="preserve"> </w:t>
      </w:r>
      <w:r>
        <w:t>bear</w:t>
      </w:r>
      <w:r>
        <w:rPr>
          <w:spacing w:val="-7"/>
        </w:rPr>
        <w:t xml:space="preserve"> </w:t>
      </w:r>
      <w:r>
        <w:t>own</w:t>
      </w:r>
      <w:r>
        <w:rPr>
          <w:spacing w:val="-4"/>
        </w:rPr>
        <w:t xml:space="preserve"> </w:t>
      </w:r>
      <w:bookmarkEnd w:id="100"/>
      <w:r>
        <w:rPr>
          <w:spacing w:val="-2"/>
        </w:rPr>
        <w:t>costs</w:t>
      </w:r>
    </w:p>
    <w:p w14:paraId="197D81A5" w14:textId="77777777" w:rsidR="00D71595" w:rsidRDefault="00000000">
      <w:pPr>
        <w:pStyle w:val="BodyText"/>
        <w:spacing w:before="118"/>
        <w:ind w:left="725" w:right="524"/>
      </w:pPr>
      <w:r>
        <w:t>Each party is responsible for any costs (including legal costs) that they incur in relation to the negotiation, preparation and signing of this lease.</w:t>
      </w:r>
    </w:p>
    <w:p w14:paraId="7EE3617E" w14:textId="77777777" w:rsidR="00D71595" w:rsidRDefault="00000000">
      <w:pPr>
        <w:pStyle w:val="Heading3"/>
        <w:numPr>
          <w:ilvl w:val="2"/>
          <w:numId w:val="10"/>
        </w:numPr>
        <w:tabs>
          <w:tab w:val="left" w:pos="722"/>
        </w:tabs>
        <w:spacing w:before="121"/>
        <w:ind w:left="722" w:hanging="564"/>
      </w:pPr>
      <w:bookmarkStart w:id="101" w:name="_TOC_250063"/>
      <w:r>
        <w:t>Costs</w:t>
      </w:r>
      <w:r>
        <w:rPr>
          <w:spacing w:val="-7"/>
        </w:rPr>
        <w:t xml:space="preserve"> </w:t>
      </w:r>
      <w:r>
        <w:t>and</w:t>
      </w:r>
      <w:r>
        <w:rPr>
          <w:spacing w:val="-6"/>
        </w:rPr>
        <w:t xml:space="preserve"> </w:t>
      </w:r>
      <w:bookmarkEnd w:id="101"/>
      <w:r>
        <w:rPr>
          <w:spacing w:val="-2"/>
        </w:rPr>
        <w:t>expenses</w:t>
      </w:r>
    </w:p>
    <w:p w14:paraId="742014B5" w14:textId="77777777" w:rsidR="00D71595" w:rsidRDefault="00000000">
      <w:pPr>
        <w:pStyle w:val="BodyText"/>
        <w:spacing w:before="120"/>
        <w:ind w:left="725"/>
      </w:pPr>
      <w:r>
        <w:t>The</w:t>
      </w:r>
      <w:r>
        <w:rPr>
          <w:spacing w:val="-8"/>
        </w:rPr>
        <w:t xml:space="preserve"> </w:t>
      </w:r>
      <w:r>
        <w:t>Tenant</w:t>
      </w:r>
      <w:r>
        <w:rPr>
          <w:spacing w:val="-5"/>
        </w:rPr>
        <w:t xml:space="preserve"> </w:t>
      </w:r>
      <w:r>
        <w:t>must</w:t>
      </w:r>
      <w:r>
        <w:rPr>
          <w:spacing w:val="-7"/>
        </w:rPr>
        <w:t xml:space="preserve"> </w:t>
      </w:r>
      <w:r>
        <w:t>pay</w:t>
      </w:r>
      <w:r>
        <w:rPr>
          <w:spacing w:val="-6"/>
        </w:rPr>
        <w:t xml:space="preserve"> </w:t>
      </w:r>
      <w:r>
        <w:t>or</w:t>
      </w:r>
      <w:r>
        <w:rPr>
          <w:spacing w:val="-7"/>
        </w:rPr>
        <w:t xml:space="preserve"> </w:t>
      </w:r>
      <w:r>
        <w:t>reimburse</w:t>
      </w:r>
      <w:r>
        <w:rPr>
          <w:spacing w:val="-7"/>
        </w:rPr>
        <w:t xml:space="preserve"> </w:t>
      </w:r>
      <w:r>
        <w:t>the</w:t>
      </w:r>
      <w:r>
        <w:rPr>
          <w:spacing w:val="-7"/>
        </w:rPr>
        <w:t xml:space="preserve"> </w:t>
      </w:r>
      <w:r>
        <w:t>Landlord</w:t>
      </w:r>
      <w:r>
        <w:rPr>
          <w:spacing w:val="-4"/>
        </w:rPr>
        <w:t xml:space="preserve"> </w:t>
      </w:r>
      <w:r>
        <w:t>on</w:t>
      </w:r>
      <w:r>
        <w:rPr>
          <w:spacing w:val="-6"/>
        </w:rPr>
        <w:t xml:space="preserve"> </w:t>
      </w:r>
      <w:r>
        <w:t>demand</w:t>
      </w:r>
      <w:r>
        <w:rPr>
          <w:spacing w:val="-5"/>
        </w:rPr>
        <w:t xml:space="preserve"> </w:t>
      </w:r>
      <w:r>
        <w:rPr>
          <w:spacing w:val="-4"/>
        </w:rPr>
        <w:t>for:</w:t>
      </w:r>
    </w:p>
    <w:p w14:paraId="0DC7605D" w14:textId="77777777" w:rsidR="00D71595" w:rsidRDefault="00000000">
      <w:pPr>
        <w:pStyle w:val="ListParagraph"/>
        <w:numPr>
          <w:ilvl w:val="3"/>
          <w:numId w:val="10"/>
        </w:numPr>
        <w:tabs>
          <w:tab w:val="left" w:pos="1291"/>
        </w:tabs>
        <w:ind w:hanging="566"/>
        <w:rPr>
          <w:sz w:val="20"/>
        </w:rPr>
      </w:pPr>
      <w:bookmarkStart w:id="102" w:name="_bookmark39"/>
      <w:bookmarkEnd w:id="102"/>
      <w:r>
        <w:rPr>
          <w:sz w:val="20"/>
        </w:rPr>
        <w:t>all</w:t>
      </w:r>
      <w:r>
        <w:rPr>
          <w:spacing w:val="-7"/>
          <w:sz w:val="20"/>
        </w:rPr>
        <w:t xml:space="preserve"> </w:t>
      </w:r>
      <w:r>
        <w:rPr>
          <w:sz w:val="20"/>
        </w:rPr>
        <w:t>the</w:t>
      </w:r>
      <w:r>
        <w:rPr>
          <w:spacing w:val="-6"/>
          <w:sz w:val="20"/>
        </w:rPr>
        <w:t xml:space="preserve"> </w:t>
      </w:r>
      <w:r>
        <w:rPr>
          <w:sz w:val="20"/>
        </w:rPr>
        <w:t>Landlord’s</w:t>
      </w:r>
      <w:r>
        <w:rPr>
          <w:spacing w:val="-7"/>
          <w:sz w:val="20"/>
        </w:rPr>
        <w:t xml:space="preserve"> </w:t>
      </w:r>
      <w:r>
        <w:rPr>
          <w:sz w:val="20"/>
        </w:rPr>
        <w:t>costs</w:t>
      </w:r>
      <w:r>
        <w:rPr>
          <w:spacing w:val="-7"/>
          <w:sz w:val="20"/>
        </w:rPr>
        <w:t xml:space="preserve"> </w:t>
      </w:r>
      <w:r>
        <w:rPr>
          <w:sz w:val="20"/>
        </w:rPr>
        <w:t>and</w:t>
      </w:r>
      <w:r>
        <w:rPr>
          <w:spacing w:val="-6"/>
          <w:sz w:val="20"/>
        </w:rPr>
        <w:t xml:space="preserve"> </w:t>
      </w:r>
      <w:r>
        <w:rPr>
          <w:sz w:val="20"/>
        </w:rPr>
        <w:t>expenses</w:t>
      </w:r>
      <w:r>
        <w:rPr>
          <w:spacing w:val="-5"/>
          <w:sz w:val="20"/>
        </w:rPr>
        <w:t xml:space="preserve"> </w:t>
      </w:r>
      <w:r>
        <w:rPr>
          <w:sz w:val="20"/>
        </w:rPr>
        <w:t>in</w:t>
      </w:r>
      <w:r>
        <w:rPr>
          <w:spacing w:val="-7"/>
          <w:sz w:val="20"/>
        </w:rPr>
        <w:t xml:space="preserve"> </w:t>
      </w:r>
      <w:r>
        <w:rPr>
          <w:sz w:val="20"/>
        </w:rPr>
        <w:t>relation</w:t>
      </w:r>
      <w:r>
        <w:rPr>
          <w:spacing w:val="-6"/>
          <w:sz w:val="20"/>
        </w:rPr>
        <w:t xml:space="preserve"> </w:t>
      </w:r>
      <w:r>
        <w:rPr>
          <w:spacing w:val="-5"/>
          <w:sz w:val="20"/>
        </w:rPr>
        <w:t>to:</w:t>
      </w:r>
    </w:p>
    <w:p w14:paraId="34C885F6" w14:textId="77777777" w:rsidR="00D71595" w:rsidRDefault="00000000">
      <w:pPr>
        <w:pStyle w:val="ListParagraph"/>
        <w:numPr>
          <w:ilvl w:val="4"/>
          <w:numId w:val="10"/>
        </w:numPr>
        <w:tabs>
          <w:tab w:val="left" w:pos="1860"/>
        </w:tabs>
        <w:spacing w:before="120"/>
        <w:ind w:right="508"/>
        <w:rPr>
          <w:sz w:val="20"/>
        </w:rPr>
      </w:pPr>
      <w:r>
        <w:rPr>
          <w:sz w:val="20"/>
        </w:rPr>
        <w:t>the</w:t>
      </w:r>
      <w:r>
        <w:rPr>
          <w:spacing w:val="40"/>
          <w:sz w:val="20"/>
        </w:rPr>
        <w:t xml:space="preserve"> </w:t>
      </w:r>
      <w:r>
        <w:rPr>
          <w:sz w:val="20"/>
        </w:rPr>
        <w:t>exercise</w:t>
      </w:r>
      <w:r>
        <w:rPr>
          <w:spacing w:val="40"/>
          <w:sz w:val="20"/>
        </w:rPr>
        <w:t xml:space="preserve"> </w:t>
      </w:r>
      <w:r>
        <w:rPr>
          <w:sz w:val="20"/>
        </w:rPr>
        <w:t>or</w:t>
      </w:r>
      <w:r>
        <w:rPr>
          <w:spacing w:val="40"/>
          <w:sz w:val="20"/>
        </w:rPr>
        <w:t xml:space="preserve"> </w:t>
      </w:r>
      <w:r>
        <w:rPr>
          <w:sz w:val="20"/>
        </w:rPr>
        <w:t>enforcement</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Landlord</w:t>
      </w:r>
      <w:r>
        <w:rPr>
          <w:spacing w:val="40"/>
          <w:sz w:val="20"/>
        </w:rPr>
        <w:t xml:space="preserve"> </w:t>
      </w:r>
      <w:r>
        <w:rPr>
          <w:sz w:val="20"/>
        </w:rPr>
        <w:t>of</w:t>
      </w:r>
      <w:r>
        <w:rPr>
          <w:spacing w:val="40"/>
          <w:sz w:val="20"/>
        </w:rPr>
        <w:t xml:space="preserve"> </w:t>
      </w:r>
      <w:r>
        <w:rPr>
          <w:sz w:val="20"/>
        </w:rPr>
        <w:t>any</w:t>
      </w:r>
      <w:r>
        <w:rPr>
          <w:spacing w:val="40"/>
          <w:sz w:val="20"/>
        </w:rPr>
        <w:t xml:space="preserve"> </w:t>
      </w:r>
      <w:r>
        <w:rPr>
          <w:sz w:val="20"/>
        </w:rPr>
        <w:t>right</w:t>
      </w:r>
      <w:r>
        <w:rPr>
          <w:spacing w:val="40"/>
          <w:sz w:val="20"/>
        </w:rPr>
        <w:t xml:space="preserve"> </w:t>
      </w:r>
      <w:r>
        <w:rPr>
          <w:sz w:val="20"/>
        </w:rPr>
        <w:t>under</w:t>
      </w:r>
      <w:r>
        <w:rPr>
          <w:spacing w:val="40"/>
          <w:sz w:val="20"/>
        </w:rPr>
        <w:t xml:space="preserve"> </w:t>
      </w:r>
      <w:r>
        <w:rPr>
          <w:sz w:val="20"/>
        </w:rPr>
        <w:t>this</w:t>
      </w:r>
      <w:r>
        <w:rPr>
          <w:spacing w:val="40"/>
          <w:sz w:val="20"/>
        </w:rPr>
        <w:t xml:space="preserve"> </w:t>
      </w:r>
      <w:r>
        <w:rPr>
          <w:sz w:val="20"/>
        </w:rPr>
        <w:t>lease</w:t>
      </w:r>
      <w:r>
        <w:rPr>
          <w:spacing w:val="40"/>
          <w:sz w:val="20"/>
        </w:rPr>
        <w:t xml:space="preserve"> </w:t>
      </w:r>
      <w:r>
        <w:rPr>
          <w:sz w:val="20"/>
        </w:rPr>
        <w:t>or</w:t>
      </w:r>
      <w:r>
        <w:rPr>
          <w:spacing w:val="40"/>
          <w:sz w:val="20"/>
        </w:rPr>
        <w:t xml:space="preserve"> </w:t>
      </w:r>
      <w:r>
        <w:rPr>
          <w:sz w:val="20"/>
        </w:rPr>
        <w:t>the termination of this lease for the Tenant’s breach or default; and</w:t>
      </w:r>
    </w:p>
    <w:p w14:paraId="0BC7EE5C" w14:textId="77777777" w:rsidR="00D71595" w:rsidRDefault="00000000">
      <w:pPr>
        <w:pStyle w:val="ListParagraph"/>
        <w:numPr>
          <w:ilvl w:val="4"/>
          <w:numId w:val="10"/>
        </w:numPr>
        <w:tabs>
          <w:tab w:val="left" w:pos="1860"/>
        </w:tabs>
        <w:spacing w:before="119"/>
        <w:ind w:right="514"/>
        <w:rPr>
          <w:sz w:val="20"/>
        </w:rPr>
      </w:pPr>
      <w:r>
        <w:rPr>
          <w:sz w:val="20"/>
        </w:rPr>
        <w:t>obtaining</w:t>
      </w:r>
      <w:r>
        <w:rPr>
          <w:spacing w:val="-2"/>
          <w:sz w:val="20"/>
        </w:rPr>
        <w:t xml:space="preserve"> </w:t>
      </w:r>
      <w:r>
        <w:rPr>
          <w:sz w:val="20"/>
        </w:rPr>
        <w:t>or</w:t>
      </w:r>
      <w:r>
        <w:rPr>
          <w:spacing w:val="-1"/>
          <w:sz w:val="20"/>
        </w:rPr>
        <w:t xml:space="preserve"> </w:t>
      </w:r>
      <w:r>
        <w:rPr>
          <w:sz w:val="20"/>
        </w:rPr>
        <w:t>giving</w:t>
      </w:r>
      <w:r>
        <w:rPr>
          <w:spacing w:val="-2"/>
          <w:sz w:val="20"/>
        </w:rPr>
        <w:t xml:space="preserve"> </w:t>
      </w:r>
      <w:r>
        <w:rPr>
          <w:sz w:val="20"/>
        </w:rPr>
        <w:t>any</w:t>
      </w:r>
      <w:r>
        <w:rPr>
          <w:spacing w:val="-3"/>
          <w:sz w:val="20"/>
        </w:rPr>
        <w:t xml:space="preserve"> </w:t>
      </w:r>
      <w:r>
        <w:rPr>
          <w:sz w:val="20"/>
        </w:rPr>
        <w:t>consent</w:t>
      </w:r>
      <w:r>
        <w:rPr>
          <w:spacing w:val="-2"/>
          <w:sz w:val="20"/>
        </w:rPr>
        <w:t xml:space="preserve"> </w:t>
      </w:r>
      <w:r>
        <w:rPr>
          <w:sz w:val="20"/>
        </w:rPr>
        <w:t>or</w:t>
      </w:r>
      <w:r>
        <w:rPr>
          <w:spacing w:val="-4"/>
          <w:sz w:val="20"/>
        </w:rPr>
        <w:t xml:space="preserve"> </w:t>
      </w:r>
      <w:r>
        <w:rPr>
          <w:sz w:val="20"/>
        </w:rPr>
        <w:t>approval</w:t>
      </w:r>
      <w:r>
        <w:rPr>
          <w:spacing w:val="-3"/>
          <w:sz w:val="20"/>
        </w:rPr>
        <w:t xml:space="preserve"> </w:t>
      </w:r>
      <w:r>
        <w:rPr>
          <w:sz w:val="20"/>
        </w:rPr>
        <w:t>under this lease</w:t>
      </w:r>
      <w:r>
        <w:rPr>
          <w:spacing w:val="-2"/>
          <w:sz w:val="20"/>
        </w:rPr>
        <w:t xml:space="preserve"> </w:t>
      </w:r>
      <w:r>
        <w:rPr>
          <w:sz w:val="20"/>
        </w:rPr>
        <w:t>or</w:t>
      </w:r>
      <w:r>
        <w:rPr>
          <w:spacing w:val="-1"/>
          <w:sz w:val="20"/>
        </w:rPr>
        <w:t xml:space="preserve"> </w:t>
      </w:r>
      <w:r>
        <w:rPr>
          <w:sz w:val="20"/>
        </w:rPr>
        <w:t>a</w:t>
      </w:r>
      <w:r>
        <w:rPr>
          <w:spacing w:val="-2"/>
          <w:sz w:val="20"/>
        </w:rPr>
        <w:t xml:space="preserve"> </w:t>
      </w:r>
      <w:r>
        <w:rPr>
          <w:sz w:val="20"/>
        </w:rPr>
        <w:t>variation</w:t>
      </w:r>
      <w:r>
        <w:rPr>
          <w:spacing w:val="-2"/>
          <w:sz w:val="20"/>
        </w:rPr>
        <w:t xml:space="preserve"> </w:t>
      </w:r>
      <w:r>
        <w:rPr>
          <w:sz w:val="20"/>
        </w:rPr>
        <w:t>or</w:t>
      </w:r>
      <w:r>
        <w:rPr>
          <w:spacing w:val="-4"/>
          <w:sz w:val="20"/>
        </w:rPr>
        <w:t xml:space="preserve"> </w:t>
      </w:r>
      <w:r>
        <w:rPr>
          <w:sz w:val="20"/>
        </w:rPr>
        <w:t>surrender of this lease.</w:t>
      </w:r>
    </w:p>
    <w:p w14:paraId="100FF78C" w14:textId="77777777" w:rsidR="00D71595" w:rsidRDefault="00000000">
      <w:pPr>
        <w:pStyle w:val="ListParagraph"/>
        <w:numPr>
          <w:ilvl w:val="3"/>
          <w:numId w:val="10"/>
        </w:numPr>
        <w:tabs>
          <w:tab w:val="left" w:pos="1291"/>
        </w:tabs>
        <w:ind w:right="514"/>
        <w:rPr>
          <w:sz w:val="20"/>
        </w:rPr>
      </w:pPr>
      <w:r>
        <w:rPr>
          <w:sz w:val="20"/>
        </w:rPr>
        <w:t>the</w:t>
      </w:r>
      <w:r>
        <w:rPr>
          <w:spacing w:val="-6"/>
          <w:sz w:val="20"/>
        </w:rPr>
        <w:t xml:space="preserve"> </w:t>
      </w:r>
      <w:r>
        <w:rPr>
          <w:sz w:val="20"/>
        </w:rPr>
        <w:t>Landlord’s</w:t>
      </w:r>
      <w:r>
        <w:rPr>
          <w:spacing w:val="-4"/>
          <w:sz w:val="20"/>
        </w:rPr>
        <w:t xml:space="preserve"> </w:t>
      </w:r>
      <w:r>
        <w:rPr>
          <w:sz w:val="20"/>
        </w:rPr>
        <w:t>reasonable</w:t>
      </w:r>
      <w:r>
        <w:rPr>
          <w:spacing w:val="-5"/>
          <w:sz w:val="20"/>
        </w:rPr>
        <w:t xml:space="preserve"> </w:t>
      </w:r>
      <w:r>
        <w:rPr>
          <w:sz w:val="20"/>
        </w:rPr>
        <w:t>legal</w:t>
      </w:r>
      <w:r>
        <w:rPr>
          <w:spacing w:val="-6"/>
          <w:sz w:val="20"/>
        </w:rPr>
        <w:t xml:space="preserve"> </w:t>
      </w:r>
      <w:r>
        <w:rPr>
          <w:sz w:val="20"/>
        </w:rPr>
        <w:t>costs</w:t>
      </w:r>
      <w:r>
        <w:rPr>
          <w:spacing w:val="-4"/>
          <w:sz w:val="20"/>
        </w:rPr>
        <w:t xml:space="preserve"> </w:t>
      </w:r>
      <w:r>
        <w:rPr>
          <w:sz w:val="20"/>
        </w:rPr>
        <w:t>and</w:t>
      </w:r>
      <w:r>
        <w:rPr>
          <w:spacing w:val="-5"/>
          <w:sz w:val="20"/>
        </w:rPr>
        <w:t xml:space="preserve"> </w:t>
      </w:r>
      <w:r>
        <w:rPr>
          <w:sz w:val="20"/>
        </w:rPr>
        <w:t>expenses in</w:t>
      </w:r>
      <w:r>
        <w:rPr>
          <w:spacing w:val="-3"/>
          <w:sz w:val="20"/>
        </w:rPr>
        <w:t xml:space="preserve"> </w:t>
      </w:r>
      <w:r>
        <w:rPr>
          <w:sz w:val="20"/>
        </w:rPr>
        <w:t>connection</w:t>
      </w:r>
      <w:r>
        <w:rPr>
          <w:spacing w:val="-6"/>
          <w:sz w:val="20"/>
        </w:rPr>
        <w:t xml:space="preserve"> </w:t>
      </w:r>
      <w:r>
        <w:rPr>
          <w:sz w:val="20"/>
        </w:rPr>
        <w:t>with</w:t>
      </w:r>
      <w:r>
        <w:rPr>
          <w:spacing w:val="-3"/>
          <w:sz w:val="20"/>
        </w:rPr>
        <w:t xml:space="preserve"> </w:t>
      </w:r>
      <w:r>
        <w:rPr>
          <w:sz w:val="20"/>
        </w:rPr>
        <w:t>any</w:t>
      </w:r>
      <w:r>
        <w:rPr>
          <w:spacing w:val="-4"/>
          <w:sz w:val="20"/>
        </w:rPr>
        <w:t xml:space="preserve"> </w:t>
      </w:r>
      <w:r>
        <w:rPr>
          <w:sz w:val="20"/>
        </w:rPr>
        <w:t>matter</w:t>
      </w:r>
      <w:r>
        <w:rPr>
          <w:spacing w:val="-2"/>
          <w:sz w:val="20"/>
        </w:rPr>
        <w:t xml:space="preserve"> </w:t>
      </w:r>
      <w:r>
        <w:rPr>
          <w:sz w:val="20"/>
        </w:rPr>
        <w:t>referred</w:t>
      </w:r>
      <w:r>
        <w:rPr>
          <w:spacing w:val="-6"/>
          <w:sz w:val="20"/>
        </w:rPr>
        <w:t xml:space="preserve"> </w:t>
      </w:r>
      <w:r>
        <w:rPr>
          <w:sz w:val="20"/>
        </w:rPr>
        <w:t xml:space="preserve">to in clause </w:t>
      </w:r>
      <w:hyperlink w:anchor="_bookmark39" w:history="1">
        <w:r>
          <w:rPr>
            <w:sz w:val="20"/>
          </w:rPr>
          <w:t>21.2(a).</w:t>
        </w:r>
      </w:hyperlink>
    </w:p>
    <w:p w14:paraId="4F986B35" w14:textId="77777777" w:rsidR="00D71595" w:rsidRDefault="00000000">
      <w:pPr>
        <w:pStyle w:val="BodyText"/>
        <w:spacing w:before="27"/>
        <w:ind w:left="0"/>
        <w:jc w:val="left"/>
      </w:pPr>
      <w:r>
        <w:rPr>
          <w:noProof/>
        </w:rPr>
        <mc:AlternateContent>
          <mc:Choice Requires="wps">
            <w:drawing>
              <wp:anchor distT="0" distB="0" distL="0" distR="0" simplePos="0" relativeHeight="487600640" behindDoc="1" locked="0" layoutInCell="1" allowOverlap="1" wp14:anchorId="554BE3D8" wp14:editId="5B70C303">
                <wp:simplePos x="0" y="0"/>
                <wp:positionH relativeFrom="page">
                  <wp:posOffset>882700</wp:posOffset>
                </wp:positionH>
                <wp:positionV relativeFrom="paragraph">
                  <wp:posOffset>178979</wp:posOffset>
                </wp:positionV>
                <wp:extent cx="597852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20FE6C" id="Graphic 32" o:spid="_x0000_s1026" style="position:absolute;margin-left:69.5pt;margin-top:14.1pt;width:470.7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KD+pZ8iAgAAvQQAAA4AAAAAAAAAAAAAAAAALgIAAGRycy9lMm9Eb2Mu&#10;eG1sUEsBAi0AFAAGAAgAAAAhAIvrTyDgAAAACgEAAA8AAAAAAAAAAAAAAAAAfAQAAGRycy9kb3du&#10;cmV2LnhtbFBLBQYAAAAABAAEAPMAAACJBQAAAAA=&#10;" path="m5978016,l,,,6096r5978016,l5978016,xe" fillcolor="black" stroked="f">
                <v:path arrowok="t"/>
                <w10:wrap type="topAndBottom" anchorx="page"/>
              </v:shape>
            </w:pict>
          </mc:Fallback>
        </mc:AlternateContent>
      </w:r>
    </w:p>
    <w:p w14:paraId="2555B6AF" w14:textId="77777777" w:rsidR="00D71595" w:rsidRDefault="00000000">
      <w:pPr>
        <w:pStyle w:val="Heading2"/>
        <w:numPr>
          <w:ilvl w:val="1"/>
          <w:numId w:val="10"/>
        </w:numPr>
        <w:tabs>
          <w:tab w:val="left" w:pos="725"/>
        </w:tabs>
        <w:spacing w:before="20"/>
      </w:pPr>
      <w:bookmarkStart w:id="103" w:name="_TOC_250062"/>
      <w:bookmarkEnd w:id="103"/>
      <w:r>
        <w:rPr>
          <w:spacing w:val="-5"/>
        </w:rPr>
        <w:t>GST</w:t>
      </w:r>
    </w:p>
    <w:p w14:paraId="644E16A9" w14:textId="77777777" w:rsidR="00D71595" w:rsidRDefault="00000000">
      <w:pPr>
        <w:pStyle w:val="Heading3"/>
        <w:numPr>
          <w:ilvl w:val="2"/>
          <w:numId w:val="10"/>
        </w:numPr>
        <w:tabs>
          <w:tab w:val="left" w:pos="722"/>
        </w:tabs>
        <w:spacing w:before="119"/>
        <w:ind w:left="722" w:hanging="564"/>
      </w:pPr>
      <w:bookmarkStart w:id="104" w:name="_TOC_250061"/>
      <w:r>
        <w:t>Definitions</w:t>
      </w:r>
      <w:r>
        <w:rPr>
          <w:spacing w:val="-8"/>
        </w:rPr>
        <w:t xml:space="preserve"> </w:t>
      </w:r>
      <w:r>
        <w:t>and</w:t>
      </w:r>
      <w:r>
        <w:rPr>
          <w:spacing w:val="-5"/>
        </w:rPr>
        <w:t xml:space="preserve"> </w:t>
      </w:r>
      <w:bookmarkEnd w:id="104"/>
      <w:r>
        <w:rPr>
          <w:spacing w:val="-2"/>
        </w:rPr>
        <w:t>interpretation</w:t>
      </w:r>
    </w:p>
    <w:p w14:paraId="22C84F5A" w14:textId="77777777" w:rsidR="00D71595" w:rsidRDefault="00000000">
      <w:pPr>
        <w:pStyle w:val="ListParagraph"/>
        <w:numPr>
          <w:ilvl w:val="3"/>
          <w:numId w:val="10"/>
        </w:numPr>
        <w:tabs>
          <w:tab w:val="left" w:pos="1291"/>
        </w:tabs>
        <w:spacing w:before="118"/>
        <w:ind w:hanging="566"/>
        <w:rPr>
          <w:sz w:val="20"/>
        </w:rPr>
      </w:pPr>
      <w:r>
        <w:rPr>
          <w:b/>
          <w:sz w:val="20"/>
        </w:rPr>
        <w:t>GST</w:t>
      </w:r>
      <w:r>
        <w:rPr>
          <w:b/>
          <w:spacing w:val="-6"/>
          <w:sz w:val="20"/>
        </w:rPr>
        <w:t xml:space="preserve"> </w:t>
      </w:r>
      <w:r>
        <w:rPr>
          <w:sz w:val="20"/>
        </w:rPr>
        <w:t>means</w:t>
      </w:r>
      <w:r>
        <w:rPr>
          <w:spacing w:val="-6"/>
          <w:sz w:val="20"/>
        </w:rPr>
        <w:t xml:space="preserve"> </w:t>
      </w:r>
      <w:r>
        <w:rPr>
          <w:sz w:val="20"/>
        </w:rPr>
        <w:t>GST</w:t>
      </w:r>
      <w:r>
        <w:rPr>
          <w:spacing w:val="-5"/>
          <w:sz w:val="20"/>
        </w:rPr>
        <w:t xml:space="preserve"> </w:t>
      </w:r>
      <w:r>
        <w:rPr>
          <w:sz w:val="20"/>
        </w:rPr>
        <w:t>within</w:t>
      </w:r>
      <w:r>
        <w:rPr>
          <w:spacing w:val="-5"/>
          <w:sz w:val="20"/>
        </w:rPr>
        <w:t xml:space="preserve"> </w:t>
      </w:r>
      <w:r>
        <w:rPr>
          <w:sz w:val="20"/>
        </w:rPr>
        <w:t>the</w:t>
      </w:r>
      <w:r>
        <w:rPr>
          <w:spacing w:val="-4"/>
          <w:sz w:val="20"/>
        </w:rPr>
        <w:t xml:space="preserve"> </w:t>
      </w:r>
      <w:r>
        <w:rPr>
          <w:sz w:val="20"/>
        </w:rPr>
        <w:t>meaning</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GST</w:t>
      </w:r>
      <w:r>
        <w:rPr>
          <w:spacing w:val="-4"/>
          <w:sz w:val="20"/>
        </w:rPr>
        <w:t xml:space="preserve"> Act.</w:t>
      </w:r>
    </w:p>
    <w:p w14:paraId="7998F021" w14:textId="77777777" w:rsidR="00D71595" w:rsidRDefault="00000000">
      <w:pPr>
        <w:pStyle w:val="ListParagraph"/>
        <w:numPr>
          <w:ilvl w:val="3"/>
          <w:numId w:val="10"/>
        </w:numPr>
        <w:tabs>
          <w:tab w:val="left" w:pos="1291"/>
        </w:tabs>
        <w:spacing w:before="120"/>
        <w:ind w:hanging="566"/>
        <w:rPr>
          <w:sz w:val="20"/>
        </w:rPr>
      </w:pPr>
      <w:r>
        <w:rPr>
          <w:b/>
          <w:sz w:val="20"/>
        </w:rPr>
        <w:t>GST</w:t>
      </w:r>
      <w:r>
        <w:rPr>
          <w:b/>
          <w:spacing w:val="-5"/>
          <w:sz w:val="20"/>
        </w:rPr>
        <w:t xml:space="preserve"> </w:t>
      </w:r>
      <w:r>
        <w:rPr>
          <w:b/>
          <w:sz w:val="20"/>
        </w:rPr>
        <w:t>Act</w:t>
      </w:r>
      <w:r>
        <w:rPr>
          <w:b/>
          <w:spacing w:val="-4"/>
          <w:sz w:val="20"/>
        </w:rPr>
        <w:t xml:space="preserve"> </w:t>
      </w:r>
      <w:r>
        <w:rPr>
          <w:sz w:val="20"/>
        </w:rPr>
        <w:t>means</w:t>
      </w:r>
      <w:r>
        <w:rPr>
          <w:spacing w:val="-2"/>
          <w:sz w:val="20"/>
        </w:rPr>
        <w:t xml:space="preserve"> </w:t>
      </w:r>
      <w:r>
        <w:rPr>
          <w:i/>
          <w:sz w:val="20"/>
        </w:rPr>
        <w:t>A</w:t>
      </w:r>
      <w:r>
        <w:rPr>
          <w:i/>
          <w:spacing w:val="-6"/>
          <w:sz w:val="20"/>
        </w:rPr>
        <w:t xml:space="preserve"> </w:t>
      </w:r>
      <w:r>
        <w:rPr>
          <w:i/>
          <w:sz w:val="20"/>
        </w:rPr>
        <w:t>New</w:t>
      </w:r>
      <w:r>
        <w:rPr>
          <w:i/>
          <w:spacing w:val="-5"/>
          <w:sz w:val="20"/>
        </w:rPr>
        <w:t xml:space="preserve"> </w:t>
      </w:r>
      <w:r>
        <w:rPr>
          <w:i/>
          <w:sz w:val="20"/>
        </w:rPr>
        <w:t>Tax</w:t>
      </w:r>
      <w:r>
        <w:rPr>
          <w:i/>
          <w:spacing w:val="-4"/>
          <w:sz w:val="20"/>
        </w:rPr>
        <w:t xml:space="preserve"> </w:t>
      </w:r>
      <w:r>
        <w:rPr>
          <w:i/>
          <w:sz w:val="20"/>
        </w:rPr>
        <w:t>System</w:t>
      </w:r>
      <w:r>
        <w:rPr>
          <w:i/>
          <w:spacing w:val="-6"/>
          <w:sz w:val="20"/>
        </w:rPr>
        <w:t xml:space="preserve"> </w:t>
      </w:r>
      <w:r>
        <w:rPr>
          <w:i/>
          <w:sz w:val="20"/>
        </w:rPr>
        <w:t>(Goods</w:t>
      </w:r>
      <w:r>
        <w:rPr>
          <w:i/>
          <w:spacing w:val="-2"/>
          <w:sz w:val="20"/>
        </w:rPr>
        <w:t xml:space="preserve"> </w:t>
      </w:r>
      <w:r>
        <w:rPr>
          <w:i/>
          <w:sz w:val="20"/>
        </w:rPr>
        <w:t>and</w:t>
      </w:r>
      <w:r>
        <w:rPr>
          <w:i/>
          <w:spacing w:val="-4"/>
          <w:sz w:val="20"/>
        </w:rPr>
        <w:t xml:space="preserve"> </w:t>
      </w:r>
      <w:r>
        <w:rPr>
          <w:i/>
          <w:sz w:val="20"/>
        </w:rPr>
        <w:t>Services</w:t>
      </w:r>
      <w:r>
        <w:rPr>
          <w:i/>
          <w:spacing w:val="-4"/>
          <w:sz w:val="20"/>
        </w:rPr>
        <w:t xml:space="preserve"> </w:t>
      </w:r>
      <w:r>
        <w:rPr>
          <w:i/>
          <w:sz w:val="20"/>
        </w:rPr>
        <w:t>Tax)</w:t>
      </w:r>
      <w:r>
        <w:rPr>
          <w:i/>
          <w:spacing w:val="-1"/>
          <w:sz w:val="20"/>
        </w:rPr>
        <w:t xml:space="preserve"> </w:t>
      </w:r>
      <w:r>
        <w:rPr>
          <w:sz w:val="20"/>
        </w:rPr>
        <w:t>Act</w:t>
      </w:r>
      <w:r>
        <w:rPr>
          <w:spacing w:val="-6"/>
          <w:sz w:val="20"/>
        </w:rPr>
        <w:t xml:space="preserve"> </w:t>
      </w:r>
      <w:r>
        <w:rPr>
          <w:sz w:val="20"/>
        </w:rPr>
        <w:t>1999</w:t>
      </w:r>
      <w:r>
        <w:rPr>
          <w:spacing w:val="-4"/>
          <w:sz w:val="20"/>
        </w:rPr>
        <w:t xml:space="preserve"> </w:t>
      </w:r>
      <w:r>
        <w:rPr>
          <w:spacing w:val="-2"/>
          <w:sz w:val="20"/>
        </w:rPr>
        <w:t>(Cth).</w:t>
      </w:r>
    </w:p>
    <w:p w14:paraId="7B412A48" w14:textId="77777777" w:rsidR="00D71595" w:rsidRDefault="00000000">
      <w:pPr>
        <w:pStyle w:val="ListParagraph"/>
        <w:numPr>
          <w:ilvl w:val="3"/>
          <w:numId w:val="10"/>
        </w:numPr>
        <w:tabs>
          <w:tab w:val="left" w:pos="1291"/>
        </w:tabs>
        <w:ind w:right="512"/>
        <w:rPr>
          <w:sz w:val="20"/>
        </w:rPr>
      </w:pPr>
      <w:r>
        <w:rPr>
          <w:sz w:val="20"/>
        </w:rPr>
        <w:t>Expressions</w:t>
      </w:r>
      <w:r>
        <w:rPr>
          <w:spacing w:val="-2"/>
          <w:sz w:val="20"/>
        </w:rPr>
        <w:t xml:space="preserve"> </w:t>
      </w:r>
      <w:r>
        <w:rPr>
          <w:sz w:val="20"/>
        </w:rPr>
        <w:t>used</w:t>
      </w:r>
      <w:r>
        <w:rPr>
          <w:spacing w:val="-3"/>
          <w:sz w:val="20"/>
        </w:rPr>
        <w:t xml:space="preserve"> </w:t>
      </w:r>
      <w:r>
        <w:rPr>
          <w:sz w:val="20"/>
        </w:rPr>
        <w:t>in</w:t>
      </w:r>
      <w:r>
        <w:rPr>
          <w:spacing w:val="-3"/>
          <w:sz w:val="20"/>
        </w:rPr>
        <w:t xml:space="preserve"> </w:t>
      </w:r>
      <w:r>
        <w:rPr>
          <w:sz w:val="20"/>
        </w:rPr>
        <w:t>this lease</w:t>
      </w:r>
      <w:r>
        <w:rPr>
          <w:spacing w:val="-3"/>
          <w:sz w:val="20"/>
        </w:rPr>
        <w:t xml:space="preserve"> </w:t>
      </w:r>
      <w:r>
        <w:rPr>
          <w:sz w:val="20"/>
        </w:rPr>
        <w:t>and</w:t>
      </w:r>
      <w:r>
        <w:rPr>
          <w:spacing w:val="-1"/>
          <w:sz w:val="20"/>
        </w:rPr>
        <w:t xml:space="preserve"> </w:t>
      </w:r>
      <w:r>
        <w:rPr>
          <w:sz w:val="20"/>
        </w:rPr>
        <w:t>in</w:t>
      </w:r>
      <w:r>
        <w:rPr>
          <w:spacing w:val="-3"/>
          <w:sz w:val="20"/>
        </w:rPr>
        <w:t xml:space="preserve"> </w:t>
      </w:r>
      <w:r>
        <w:rPr>
          <w:sz w:val="20"/>
        </w:rPr>
        <w:t>the</w:t>
      </w:r>
      <w:r>
        <w:rPr>
          <w:spacing w:val="-4"/>
          <w:sz w:val="20"/>
        </w:rPr>
        <w:t xml:space="preserve"> </w:t>
      </w:r>
      <w:r>
        <w:rPr>
          <w:sz w:val="20"/>
        </w:rPr>
        <w:t>GST</w:t>
      </w:r>
      <w:r>
        <w:rPr>
          <w:spacing w:val="-2"/>
          <w:sz w:val="20"/>
        </w:rPr>
        <w:t xml:space="preserve"> </w:t>
      </w:r>
      <w:r>
        <w:rPr>
          <w:sz w:val="20"/>
        </w:rPr>
        <w:t>Act</w:t>
      </w:r>
      <w:r>
        <w:rPr>
          <w:spacing w:val="-3"/>
          <w:sz w:val="20"/>
        </w:rPr>
        <w:t xml:space="preserve"> </w:t>
      </w:r>
      <w:r>
        <w:rPr>
          <w:sz w:val="20"/>
        </w:rPr>
        <w:t>have</w:t>
      </w:r>
      <w:r>
        <w:rPr>
          <w:spacing w:val="-3"/>
          <w:sz w:val="20"/>
        </w:rPr>
        <w:t xml:space="preserve"> </w:t>
      </w:r>
      <w:r>
        <w:rPr>
          <w:sz w:val="20"/>
        </w:rPr>
        <w:t>the</w:t>
      </w:r>
      <w:r>
        <w:rPr>
          <w:spacing w:val="-4"/>
          <w:sz w:val="20"/>
        </w:rPr>
        <w:t xml:space="preserve"> </w:t>
      </w:r>
      <w:r>
        <w:rPr>
          <w:sz w:val="20"/>
        </w:rPr>
        <w:t>same</w:t>
      </w:r>
      <w:r>
        <w:rPr>
          <w:spacing w:val="-3"/>
          <w:sz w:val="20"/>
        </w:rPr>
        <w:t xml:space="preserve"> </w:t>
      </w:r>
      <w:r>
        <w:rPr>
          <w:sz w:val="20"/>
        </w:rPr>
        <w:t>meanings</w:t>
      </w:r>
      <w:r>
        <w:rPr>
          <w:spacing w:val="-2"/>
          <w:sz w:val="20"/>
        </w:rPr>
        <w:t xml:space="preserve"> </w:t>
      </w:r>
      <w:r>
        <w:rPr>
          <w:sz w:val="20"/>
        </w:rPr>
        <w:t>as</w:t>
      </w:r>
      <w:r>
        <w:rPr>
          <w:spacing w:val="-2"/>
          <w:sz w:val="20"/>
        </w:rPr>
        <w:t xml:space="preserve"> </w:t>
      </w:r>
      <w:r>
        <w:rPr>
          <w:sz w:val="20"/>
        </w:rPr>
        <w:t>when</w:t>
      </w:r>
      <w:r>
        <w:rPr>
          <w:spacing w:val="-3"/>
          <w:sz w:val="20"/>
        </w:rPr>
        <w:t xml:space="preserve"> </w:t>
      </w:r>
      <w:r>
        <w:rPr>
          <w:sz w:val="20"/>
        </w:rPr>
        <w:t>used</w:t>
      </w:r>
      <w:r>
        <w:rPr>
          <w:spacing w:val="-3"/>
          <w:sz w:val="20"/>
        </w:rPr>
        <w:t xml:space="preserve"> </w:t>
      </w:r>
      <w:r>
        <w:rPr>
          <w:sz w:val="20"/>
        </w:rPr>
        <w:t>in the GST Act.</w:t>
      </w:r>
    </w:p>
    <w:p w14:paraId="0DFFF595" w14:textId="77777777" w:rsidR="00D71595" w:rsidRDefault="00D71595">
      <w:pPr>
        <w:rPr>
          <w:sz w:val="20"/>
        </w:rPr>
        <w:sectPr w:rsidR="00D71595">
          <w:pgSz w:w="11910" w:h="16850"/>
          <w:pgMar w:top="1060" w:right="620" w:bottom="840" w:left="1260" w:header="0" w:footer="658" w:gutter="0"/>
          <w:cols w:space="720"/>
        </w:sectPr>
      </w:pPr>
    </w:p>
    <w:p w14:paraId="2F7D1E7C" w14:textId="77777777" w:rsidR="00D71595" w:rsidRDefault="00000000">
      <w:pPr>
        <w:pStyle w:val="Heading3"/>
        <w:numPr>
          <w:ilvl w:val="2"/>
          <w:numId w:val="10"/>
        </w:numPr>
        <w:tabs>
          <w:tab w:val="left" w:pos="722"/>
        </w:tabs>
        <w:spacing w:before="71"/>
        <w:ind w:left="722" w:hanging="564"/>
      </w:pPr>
      <w:bookmarkStart w:id="105" w:name="_TOC_250060"/>
      <w:r>
        <w:lastRenderedPageBreak/>
        <w:t>Amounts</w:t>
      </w:r>
      <w:r>
        <w:rPr>
          <w:spacing w:val="-8"/>
        </w:rPr>
        <w:t xml:space="preserve"> </w:t>
      </w:r>
      <w:r>
        <w:t>GST</w:t>
      </w:r>
      <w:r>
        <w:rPr>
          <w:spacing w:val="-7"/>
        </w:rPr>
        <w:t xml:space="preserve"> </w:t>
      </w:r>
      <w:bookmarkEnd w:id="105"/>
      <w:r>
        <w:rPr>
          <w:spacing w:val="-2"/>
        </w:rPr>
        <w:t>exclusive</w:t>
      </w:r>
    </w:p>
    <w:p w14:paraId="6E074E37" w14:textId="77777777" w:rsidR="00D71595" w:rsidRDefault="00000000">
      <w:pPr>
        <w:pStyle w:val="BodyText"/>
        <w:ind w:left="725" w:right="511"/>
      </w:pPr>
      <w:r>
        <w:t>Except</w:t>
      </w:r>
      <w:r>
        <w:rPr>
          <w:spacing w:val="-14"/>
        </w:rPr>
        <w:t xml:space="preserve"> </w:t>
      </w:r>
      <w:r>
        <w:t>where</w:t>
      </w:r>
      <w:r>
        <w:rPr>
          <w:spacing w:val="-13"/>
        </w:rPr>
        <w:t xml:space="preserve"> </w:t>
      </w:r>
      <w:r>
        <w:t>this</w:t>
      </w:r>
      <w:r>
        <w:rPr>
          <w:spacing w:val="-12"/>
        </w:rPr>
        <w:t xml:space="preserve"> </w:t>
      </w:r>
      <w:r>
        <w:t>lease</w:t>
      </w:r>
      <w:r>
        <w:rPr>
          <w:spacing w:val="-13"/>
        </w:rPr>
        <w:t xml:space="preserve"> </w:t>
      </w:r>
      <w:r>
        <w:t>states</w:t>
      </w:r>
      <w:r>
        <w:rPr>
          <w:spacing w:val="-13"/>
        </w:rPr>
        <w:t xml:space="preserve"> </w:t>
      </w:r>
      <w:r>
        <w:t>otherwise,</w:t>
      </w:r>
      <w:r>
        <w:rPr>
          <w:spacing w:val="-14"/>
        </w:rPr>
        <w:t xml:space="preserve"> </w:t>
      </w:r>
      <w:r>
        <w:t>each</w:t>
      </w:r>
      <w:r>
        <w:rPr>
          <w:spacing w:val="-14"/>
        </w:rPr>
        <w:t xml:space="preserve"> </w:t>
      </w:r>
      <w:r>
        <w:t>amount</w:t>
      </w:r>
      <w:r>
        <w:rPr>
          <w:spacing w:val="-14"/>
        </w:rPr>
        <w:t xml:space="preserve"> </w:t>
      </w:r>
      <w:r>
        <w:t>payable</w:t>
      </w:r>
      <w:r>
        <w:rPr>
          <w:spacing w:val="-14"/>
        </w:rPr>
        <w:t xml:space="preserve"> </w:t>
      </w:r>
      <w:r>
        <w:t>by</w:t>
      </w:r>
      <w:r>
        <w:rPr>
          <w:spacing w:val="-13"/>
        </w:rPr>
        <w:t xml:space="preserve"> </w:t>
      </w:r>
      <w:r>
        <w:t>a</w:t>
      </w:r>
      <w:r>
        <w:rPr>
          <w:spacing w:val="-14"/>
        </w:rPr>
        <w:t xml:space="preserve"> </w:t>
      </w:r>
      <w:r>
        <w:t>party</w:t>
      </w:r>
      <w:r>
        <w:rPr>
          <w:spacing w:val="-13"/>
        </w:rPr>
        <w:t xml:space="preserve"> </w:t>
      </w:r>
      <w:r>
        <w:t>under</w:t>
      </w:r>
      <w:r>
        <w:rPr>
          <w:spacing w:val="-9"/>
        </w:rPr>
        <w:t xml:space="preserve"> </w:t>
      </w:r>
      <w:r>
        <w:t>this</w:t>
      </w:r>
      <w:r>
        <w:rPr>
          <w:spacing w:val="-12"/>
        </w:rPr>
        <w:t xml:space="preserve"> </w:t>
      </w:r>
      <w:r>
        <w:t>lease</w:t>
      </w:r>
      <w:r>
        <w:rPr>
          <w:spacing w:val="-14"/>
        </w:rPr>
        <w:t xml:space="preserve"> </w:t>
      </w:r>
      <w:r>
        <w:t>in</w:t>
      </w:r>
      <w:r>
        <w:rPr>
          <w:spacing w:val="-14"/>
        </w:rPr>
        <w:t xml:space="preserve"> </w:t>
      </w:r>
      <w:r>
        <w:t>respect of a taxable supply by the other party is expressed as a GST exclusive amount and the recipient of the</w:t>
      </w:r>
      <w:r>
        <w:rPr>
          <w:spacing w:val="-13"/>
        </w:rPr>
        <w:t xml:space="preserve"> </w:t>
      </w:r>
      <w:r>
        <w:t>supply</w:t>
      </w:r>
      <w:r>
        <w:rPr>
          <w:spacing w:val="-11"/>
        </w:rPr>
        <w:t xml:space="preserve"> </w:t>
      </w:r>
      <w:r>
        <w:t>must,</w:t>
      </w:r>
      <w:r>
        <w:rPr>
          <w:spacing w:val="-10"/>
        </w:rPr>
        <w:t xml:space="preserve"> </w:t>
      </w:r>
      <w:r>
        <w:t>in</w:t>
      </w:r>
      <w:r>
        <w:rPr>
          <w:spacing w:val="-13"/>
        </w:rPr>
        <w:t xml:space="preserve"> </w:t>
      </w:r>
      <w:r>
        <w:t>addition</w:t>
      </w:r>
      <w:r>
        <w:rPr>
          <w:spacing w:val="-10"/>
        </w:rPr>
        <w:t xml:space="preserve"> </w:t>
      </w:r>
      <w:r>
        <w:t>to</w:t>
      </w:r>
      <w:r>
        <w:rPr>
          <w:spacing w:val="-13"/>
        </w:rPr>
        <w:t xml:space="preserve"> </w:t>
      </w:r>
      <w:r>
        <w:t>that</w:t>
      </w:r>
      <w:r>
        <w:rPr>
          <w:spacing w:val="-10"/>
        </w:rPr>
        <w:t xml:space="preserve"> </w:t>
      </w:r>
      <w:r>
        <w:t>amount</w:t>
      </w:r>
      <w:r>
        <w:rPr>
          <w:spacing w:val="-13"/>
        </w:rPr>
        <w:t xml:space="preserve"> </w:t>
      </w:r>
      <w:r>
        <w:t>and</w:t>
      </w:r>
      <w:r>
        <w:rPr>
          <w:spacing w:val="-13"/>
        </w:rPr>
        <w:t xml:space="preserve"> </w:t>
      </w:r>
      <w:r>
        <w:t>at</w:t>
      </w:r>
      <w:r>
        <w:rPr>
          <w:spacing w:val="-13"/>
        </w:rPr>
        <w:t xml:space="preserve"> </w:t>
      </w:r>
      <w:r>
        <w:t>the</w:t>
      </w:r>
      <w:r>
        <w:rPr>
          <w:spacing w:val="-13"/>
        </w:rPr>
        <w:t xml:space="preserve"> </w:t>
      </w:r>
      <w:r>
        <w:t>same</w:t>
      </w:r>
      <w:r>
        <w:rPr>
          <w:spacing w:val="-13"/>
        </w:rPr>
        <w:t xml:space="preserve"> </w:t>
      </w:r>
      <w:r>
        <w:t>time,</w:t>
      </w:r>
      <w:r>
        <w:rPr>
          <w:spacing w:val="-13"/>
        </w:rPr>
        <w:t xml:space="preserve"> </w:t>
      </w:r>
      <w:r>
        <w:t>pay</w:t>
      </w:r>
      <w:r>
        <w:rPr>
          <w:spacing w:val="-12"/>
        </w:rPr>
        <w:t xml:space="preserve"> </w:t>
      </w:r>
      <w:r>
        <w:t>to</w:t>
      </w:r>
      <w:r>
        <w:rPr>
          <w:spacing w:val="-13"/>
        </w:rPr>
        <w:t xml:space="preserve"> </w:t>
      </w:r>
      <w:r>
        <w:t>the</w:t>
      </w:r>
      <w:r>
        <w:rPr>
          <w:spacing w:val="-13"/>
        </w:rPr>
        <w:t xml:space="preserve"> </w:t>
      </w:r>
      <w:r>
        <w:t>supplier</w:t>
      </w:r>
      <w:r>
        <w:rPr>
          <w:spacing w:val="-12"/>
        </w:rPr>
        <w:t xml:space="preserve"> </w:t>
      </w:r>
      <w:r>
        <w:t>the</w:t>
      </w:r>
      <w:r>
        <w:rPr>
          <w:spacing w:val="-13"/>
        </w:rPr>
        <w:t xml:space="preserve"> </w:t>
      </w:r>
      <w:r>
        <w:t>GST</w:t>
      </w:r>
      <w:r>
        <w:rPr>
          <w:spacing w:val="-12"/>
        </w:rPr>
        <w:t xml:space="preserve"> </w:t>
      </w:r>
      <w:r>
        <w:t>payable in respect of the supply.</w:t>
      </w:r>
    </w:p>
    <w:p w14:paraId="295085A6" w14:textId="77777777" w:rsidR="00D71595" w:rsidRDefault="00000000">
      <w:pPr>
        <w:pStyle w:val="Heading3"/>
        <w:numPr>
          <w:ilvl w:val="2"/>
          <w:numId w:val="10"/>
        </w:numPr>
        <w:tabs>
          <w:tab w:val="left" w:pos="722"/>
        </w:tabs>
        <w:spacing w:before="119"/>
        <w:ind w:left="722" w:hanging="564"/>
      </w:pPr>
      <w:bookmarkStart w:id="106" w:name="_TOC_250059"/>
      <w:r>
        <w:t>Amounts</w:t>
      </w:r>
      <w:r>
        <w:rPr>
          <w:spacing w:val="-11"/>
        </w:rPr>
        <w:t xml:space="preserve"> </w:t>
      </w:r>
      <w:bookmarkEnd w:id="106"/>
      <w:r>
        <w:rPr>
          <w:spacing w:val="-2"/>
        </w:rPr>
        <w:t>payable</w:t>
      </w:r>
    </w:p>
    <w:p w14:paraId="1123F9EA" w14:textId="77777777" w:rsidR="00D71595" w:rsidRDefault="00000000">
      <w:pPr>
        <w:pStyle w:val="BodyText"/>
        <w:ind w:left="725" w:right="513"/>
      </w:pPr>
      <w:r>
        <w:t>An amount payable by a party in respect of a creditable acquisition by the other party from a third party must not exceed the sum of the value of the party’s acquisition and the additional amount payable</w:t>
      </w:r>
      <w:r>
        <w:rPr>
          <w:spacing w:val="-7"/>
        </w:rPr>
        <w:t xml:space="preserve"> </w:t>
      </w:r>
      <w:r>
        <w:t>by</w:t>
      </w:r>
      <w:r>
        <w:rPr>
          <w:spacing w:val="-8"/>
        </w:rPr>
        <w:t xml:space="preserve"> </w:t>
      </w:r>
      <w:r>
        <w:t>the</w:t>
      </w:r>
      <w:r>
        <w:rPr>
          <w:spacing w:val="-8"/>
        </w:rPr>
        <w:t xml:space="preserve"> </w:t>
      </w:r>
      <w:r>
        <w:t>other</w:t>
      </w:r>
      <w:r>
        <w:rPr>
          <w:spacing w:val="-6"/>
        </w:rPr>
        <w:t xml:space="preserve"> </w:t>
      </w:r>
      <w:r>
        <w:t>party</w:t>
      </w:r>
      <w:r>
        <w:rPr>
          <w:spacing w:val="-4"/>
        </w:rPr>
        <w:t xml:space="preserve"> </w:t>
      </w:r>
      <w:r>
        <w:t>under</w:t>
      </w:r>
      <w:r>
        <w:rPr>
          <w:spacing w:val="-6"/>
        </w:rPr>
        <w:t xml:space="preserve"> </w:t>
      </w:r>
      <w:r>
        <w:t>clause</w:t>
      </w:r>
      <w:r>
        <w:rPr>
          <w:spacing w:val="-8"/>
        </w:rPr>
        <w:t xml:space="preserve"> </w:t>
      </w:r>
      <w:hyperlink w:anchor="_bookmark40" w:history="1">
        <w:r>
          <w:t>22.2</w:t>
        </w:r>
      </w:hyperlink>
      <w:r>
        <w:rPr>
          <w:spacing w:val="-7"/>
        </w:rPr>
        <w:t xml:space="preserve"> </w:t>
      </w:r>
      <w:r>
        <w:t>(Amounts</w:t>
      </w:r>
      <w:r>
        <w:rPr>
          <w:spacing w:val="-8"/>
        </w:rPr>
        <w:t xml:space="preserve"> </w:t>
      </w:r>
      <w:r>
        <w:t>GST</w:t>
      </w:r>
      <w:r>
        <w:rPr>
          <w:spacing w:val="-6"/>
        </w:rPr>
        <w:t xml:space="preserve"> </w:t>
      </w:r>
      <w:r>
        <w:t>exclusive)</w:t>
      </w:r>
      <w:r>
        <w:rPr>
          <w:spacing w:val="-8"/>
        </w:rPr>
        <w:t xml:space="preserve"> </w:t>
      </w:r>
      <w:r>
        <w:t>on</w:t>
      </w:r>
      <w:r>
        <w:rPr>
          <w:spacing w:val="-9"/>
        </w:rPr>
        <w:t xml:space="preserve"> </w:t>
      </w:r>
      <w:r>
        <w:t>account</w:t>
      </w:r>
      <w:r>
        <w:rPr>
          <w:spacing w:val="-9"/>
        </w:rPr>
        <w:t xml:space="preserve"> </w:t>
      </w:r>
      <w:r>
        <w:t>of</w:t>
      </w:r>
      <w:r>
        <w:rPr>
          <w:spacing w:val="-7"/>
        </w:rPr>
        <w:t xml:space="preserve"> </w:t>
      </w:r>
      <w:r>
        <w:t>the</w:t>
      </w:r>
      <w:r>
        <w:rPr>
          <w:spacing w:val="-7"/>
        </w:rPr>
        <w:t xml:space="preserve"> </w:t>
      </w:r>
      <w:r>
        <w:t>Landlord’s GST liability.</w:t>
      </w:r>
    </w:p>
    <w:p w14:paraId="2C3739DC" w14:textId="77777777" w:rsidR="00D71595" w:rsidRDefault="00000000">
      <w:pPr>
        <w:pStyle w:val="Heading3"/>
        <w:numPr>
          <w:ilvl w:val="2"/>
          <w:numId w:val="10"/>
        </w:numPr>
        <w:tabs>
          <w:tab w:val="left" w:pos="722"/>
        </w:tabs>
        <w:spacing w:before="121"/>
        <w:ind w:left="722" w:hanging="564"/>
      </w:pPr>
      <w:bookmarkStart w:id="107" w:name="_TOC_250058"/>
      <w:r>
        <w:t>Tax</w:t>
      </w:r>
      <w:r>
        <w:rPr>
          <w:spacing w:val="-7"/>
        </w:rPr>
        <w:t xml:space="preserve"> </w:t>
      </w:r>
      <w:bookmarkEnd w:id="107"/>
      <w:r>
        <w:rPr>
          <w:spacing w:val="-2"/>
        </w:rPr>
        <w:t>invoice</w:t>
      </w:r>
    </w:p>
    <w:p w14:paraId="5DB37B12" w14:textId="77777777" w:rsidR="00D71595" w:rsidRDefault="00000000">
      <w:pPr>
        <w:pStyle w:val="BodyText"/>
        <w:spacing w:before="119"/>
        <w:ind w:left="725" w:right="516"/>
      </w:pPr>
      <w:r>
        <w:t xml:space="preserve">A party is not obliged, under clause </w:t>
      </w:r>
      <w:hyperlink w:anchor="_bookmark40" w:history="1">
        <w:r>
          <w:t>22.2</w:t>
        </w:r>
      </w:hyperlink>
      <w:r>
        <w:t xml:space="preserve"> (Amounts GST exclusive), to pay the GST on a taxable supply to it under this lease, until given a valid tax invoice for the supply.</w:t>
      </w:r>
    </w:p>
    <w:p w14:paraId="49854CB0" w14:textId="77777777" w:rsidR="00D71595" w:rsidRDefault="00000000">
      <w:pPr>
        <w:pStyle w:val="BodyText"/>
        <w:spacing w:before="28"/>
        <w:ind w:left="0"/>
        <w:jc w:val="left"/>
      </w:pPr>
      <w:r>
        <w:rPr>
          <w:noProof/>
        </w:rPr>
        <mc:AlternateContent>
          <mc:Choice Requires="wps">
            <w:drawing>
              <wp:anchor distT="0" distB="0" distL="0" distR="0" simplePos="0" relativeHeight="487601152" behindDoc="1" locked="0" layoutInCell="1" allowOverlap="1" wp14:anchorId="0FF6395D" wp14:editId="74034E25">
                <wp:simplePos x="0" y="0"/>
                <wp:positionH relativeFrom="page">
                  <wp:posOffset>882700</wp:posOffset>
                </wp:positionH>
                <wp:positionV relativeFrom="paragraph">
                  <wp:posOffset>179358</wp:posOffset>
                </wp:positionV>
                <wp:extent cx="597852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F4341" id="Graphic 33" o:spid="_x0000_s1026" style="position:absolute;margin-left:69.5pt;margin-top:14.1pt;width:470.75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KD+pZ8iAgAAvQQAAA4AAAAAAAAAAAAAAAAALgIAAGRycy9lMm9Eb2Mu&#10;eG1sUEsBAi0AFAAGAAgAAAAhAIvrTyDgAAAACgEAAA8AAAAAAAAAAAAAAAAAfAQAAGRycy9kb3du&#10;cmV2LnhtbFBLBQYAAAAABAAEAPMAAACJBQAAAAA=&#10;" path="m5978016,l,,,6096r5978016,l5978016,xe" fillcolor="black" stroked="f">
                <v:path arrowok="t"/>
                <w10:wrap type="topAndBottom" anchorx="page"/>
              </v:shape>
            </w:pict>
          </mc:Fallback>
        </mc:AlternateContent>
      </w:r>
    </w:p>
    <w:p w14:paraId="19DBCC0A" w14:textId="77777777" w:rsidR="00D71595" w:rsidRDefault="00000000">
      <w:pPr>
        <w:pStyle w:val="Heading2"/>
        <w:numPr>
          <w:ilvl w:val="1"/>
          <w:numId w:val="10"/>
        </w:numPr>
        <w:tabs>
          <w:tab w:val="left" w:pos="725"/>
        </w:tabs>
      </w:pPr>
      <w:bookmarkStart w:id="108" w:name="_TOC_250057"/>
      <w:r>
        <w:t>Option</w:t>
      </w:r>
      <w:r>
        <w:rPr>
          <w:spacing w:val="-1"/>
        </w:rPr>
        <w:t xml:space="preserve"> </w:t>
      </w:r>
      <w:r>
        <w:t>to</w:t>
      </w:r>
      <w:r>
        <w:rPr>
          <w:spacing w:val="-2"/>
        </w:rPr>
        <w:t xml:space="preserve"> </w:t>
      </w:r>
      <w:r>
        <w:t>renew</w:t>
      </w:r>
      <w:r>
        <w:rPr>
          <w:spacing w:val="1"/>
        </w:rPr>
        <w:t xml:space="preserve"> </w:t>
      </w:r>
      <w:r>
        <w:t>the</w:t>
      </w:r>
      <w:bookmarkEnd w:id="108"/>
      <w:r>
        <w:rPr>
          <w:spacing w:val="-2"/>
        </w:rPr>
        <w:t xml:space="preserve"> Lease</w:t>
      </w:r>
    </w:p>
    <w:p w14:paraId="202F55C8" w14:textId="77777777" w:rsidR="00D71595" w:rsidRDefault="00000000">
      <w:pPr>
        <w:pStyle w:val="Heading3"/>
        <w:numPr>
          <w:ilvl w:val="2"/>
          <w:numId w:val="10"/>
        </w:numPr>
        <w:tabs>
          <w:tab w:val="left" w:pos="722"/>
        </w:tabs>
        <w:ind w:left="722" w:hanging="564"/>
      </w:pPr>
      <w:bookmarkStart w:id="109" w:name="_TOC_250056"/>
      <w:bookmarkEnd w:id="109"/>
      <w:r>
        <w:rPr>
          <w:spacing w:val="-2"/>
        </w:rPr>
        <w:t>Option</w:t>
      </w:r>
    </w:p>
    <w:p w14:paraId="52FA8B55" w14:textId="77777777" w:rsidR="00D71595" w:rsidRDefault="00000000">
      <w:pPr>
        <w:pStyle w:val="BodyText"/>
        <w:spacing w:before="120"/>
        <w:ind w:left="725" w:right="512"/>
      </w:pPr>
      <w:r>
        <w:t xml:space="preserve">The Landlord gives the Tenant the option to renew this lease for the additional terms specified in </w:t>
      </w:r>
      <w:hyperlink w:anchor="_bookmark57" w:history="1">
        <w:r>
          <w:t>Item 3</w:t>
        </w:r>
      </w:hyperlink>
      <w:r>
        <w:t xml:space="preserve"> on and</w:t>
      </w:r>
      <w:r>
        <w:rPr>
          <w:spacing w:val="-1"/>
        </w:rPr>
        <w:t xml:space="preserve"> </w:t>
      </w:r>
      <w:r>
        <w:t>subject to the</w:t>
      </w:r>
      <w:r>
        <w:rPr>
          <w:spacing w:val="-1"/>
        </w:rPr>
        <w:t xml:space="preserve"> </w:t>
      </w:r>
      <w:r>
        <w:t xml:space="preserve">terms of this clause </w:t>
      </w:r>
      <w:hyperlink w:anchor="_bookmark41" w:history="1">
        <w:r>
          <w:t>23.</w:t>
        </w:r>
      </w:hyperlink>
      <w:r>
        <w:t xml:space="preserve"> An</w:t>
      </w:r>
      <w:r>
        <w:rPr>
          <w:spacing w:val="-1"/>
        </w:rPr>
        <w:t xml:space="preserve"> </w:t>
      </w:r>
      <w:r>
        <w:t>option is only exercisable and</w:t>
      </w:r>
      <w:r>
        <w:rPr>
          <w:spacing w:val="-1"/>
        </w:rPr>
        <w:t xml:space="preserve"> </w:t>
      </w:r>
      <w:r>
        <w:t>the Landlord need only grant a renewal of this lease if:</w:t>
      </w:r>
    </w:p>
    <w:p w14:paraId="70C02620" w14:textId="77777777" w:rsidR="00D71595" w:rsidRDefault="00000000">
      <w:pPr>
        <w:pStyle w:val="ListParagraph"/>
        <w:numPr>
          <w:ilvl w:val="3"/>
          <w:numId w:val="10"/>
        </w:numPr>
        <w:tabs>
          <w:tab w:val="left" w:pos="1288"/>
          <w:tab w:val="left" w:pos="1291"/>
        </w:tabs>
        <w:ind w:right="518"/>
        <w:jc w:val="both"/>
        <w:rPr>
          <w:sz w:val="20"/>
        </w:rPr>
      </w:pPr>
      <w:r>
        <w:rPr>
          <w:sz w:val="20"/>
        </w:rPr>
        <w:t>the</w:t>
      </w:r>
      <w:r>
        <w:rPr>
          <w:spacing w:val="-5"/>
          <w:sz w:val="20"/>
        </w:rPr>
        <w:t xml:space="preserve"> </w:t>
      </w:r>
      <w:r>
        <w:rPr>
          <w:sz w:val="20"/>
        </w:rPr>
        <w:t>Tenant</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in</w:t>
      </w:r>
      <w:r>
        <w:rPr>
          <w:spacing w:val="-4"/>
          <w:sz w:val="20"/>
        </w:rPr>
        <w:t xml:space="preserve"> </w:t>
      </w:r>
      <w:r>
        <w:rPr>
          <w:sz w:val="20"/>
        </w:rPr>
        <w:t>default</w:t>
      </w:r>
      <w:r>
        <w:rPr>
          <w:spacing w:val="-2"/>
          <w:sz w:val="20"/>
        </w:rPr>
        <w:t xml:space="preserve"> </w:t>
      </w:r>
      <w:r>
        <w:rPr>
          <w:sz w:val="20"/>
        </w:rPr>
        <w:t>under</w:t>
      </w:r>
      <w:r>
        <w:rPr>
          <w:spacing w:val="-3"/>
          <w:sz w:val="20"/>
        </w:rPr>
        <w:t xml:space="preserve"> </w:t>
      </w:r>
      <w:r>
        <w:rPr>
          <w:sz w:val="20"/>
        </w:rPr>
        <w:t>this</w:t>
      </w:r>
      <w:r>
        <w:rPr>
          <w:spacing w:val="-3"/>
          <w:sz w:val="20"/>
        </w:rPr>
        <w:t xml:space="preserve"> </w:t>
      </w:r>
      <w:r>
        <w:rPr>
          <w:sz w:val="20"/>
        </w:rPr>
        <w:t>lease</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purported</w:t>
      </w:r>
      <w:r>
        <w:rPr>
          <w:spacing w:val="-4"/>
          <w:sz w:val="20"/>
        </w:rPr>
        <w:t xml:space="preserve"> </w:t>
      </w:r>
      <w:r>
        <w:rPr>
          <w:sz w:val="20"/>
        </w:rPr>
        <w:t>exercise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option (provided that the Landlord has previously notified the Tenant of that default); and</w:t>
      </w:r>
    </w:p>
    <w:p w14:paraId="16838932" w14:textId="77777777" w:rsidR="00D71595" w:rsidRDefault="00000000">
      <w:pPr>
        <w:pStyle w:val="ListParagraph"/>
        <w:numPr>
          <w:ilvl w:val="3"/>
          <w:numId w:val="10"/>
        </w:numPr>
        <w:tabs>
          <w:tab w:val="left" w:pos="1288"/>
          <w:tab w:val="left" w:pos="1291"/>
        </w:tabs>
        <w:spacing w:before="119"/>
        <w:ind w:right="512"/>
        <w:jc w:val="both"/>
        <w:rPr>
          <w:sz w:val="20"/>
        </w:rPr>
      </w:pPr>
      <w:r>
        <w:rPr>
          <w:sz w:val="20"/>
        </w:rPr>
        <w:t>the</w:t>
      </w:r>
      <w:r>
        <w:rPr>
          <w:spacing w:val="-12"/>
          <w:sz w:val="20"/>
        </w:rPr>
        <w:t xml:space="preserve"> </w:t>
      </w:r>
      <w:r>
        <w:rPr>
          <w:sz w:val="20"/>
        </w:rPr>
        <w:t>Tenant</w:t>
      </w:r>
      <w:r>
        <w:rPr>
          <w:spacing w:val="-11"/>
          <w:sz w:val="20"/>
        </w:rPr>
        <w:t xml:space="preserve"> </w:t>
      </w:r>
      <w:r>
        <w:rPr>
          <w:sz w:val="20"/>
        </w:rPr>
        <w:t>gives</w:t>
      </w:r>
      <w:r>
        <w:rPr>
          <w:spacing w:val="-9"/>
          <w:sz w:val="20"/>
        </w:rPr>
        <w:t xml:space="preserve"> </w:t>
      </w:r>
      <w:r>
        <w:rPr>
          <w:sz w:val="20"/>
        </w:rPr>
        <w:t>notice</w:t>
      </w:r>
      <w:r>
        <w:rPr>
          <w:spacing w:val="-9"/>
          <w:sz w:val="20"/>
        </w:rPr>
        <w:t xml:space="preserve"> </w:t>
      </w:r>
      <w:r>
        <w:rPr>
          <w:sz w:val="20"/>
        </w:rPr>
        <w:t>of</w:t>
      </w:r>
      <w:r>
        <w:rPr>
          <w:spacing w:val="-12"/>
          <w:sz w:val="20"/>
        </w:rPr>
        <w:t xml:space="preserve"> </w:t>
      </w:r>
      <w:r>
        <w:rPr>
          <w:sz w:val="20"/>
        </w:rPr>
        <w:t>exercise</w:t>
      </w:r>
      <w:r>
        <w:rPr>
          <w:spacing w:val="-11"/>
          <w:sz w:val="20"/>
        </w:rPr>
        <w:t xml:space="preserve"> </w:t>
      </w:r>
      <w:r>
        <w:rPr>
          <w:sz w:val="20"/>
        </w:rPr>
        <w:t>of</w:t>
      </w:r>
      <w:r>
        <w:rPr>
          <w:spacing w:val="-12"/>
          <w:sz w:val="20"/>
        </w:rPr>
        <w:t xml:space="preserve"> </w:t>
      </w:r>
      <w:r>
        <w:rPr>
          <w:sz w:val="20"/>
        </w:rPr>
        <w:t>the</w:t>
      </w:r>
      <w:r>
        <w:rPr>
          <w:spacing w:val="-12"/>
          <w:sz w:val="20"/>
        </w:rPr>
        <w:t xml:space="preserve"> </w:t>
      </w:r>
      <w:r>
        <w:rPr>
          <w:sz w:val="20"/>
        </w:rPr>
        <w:t>option</w:t>
      </w:r>
      <w:r>
        <w:rPr>
          <w:spacing w:val="-11"/>
          <w:sz w:val="20"/>
        </w:rPr>
        <w:t xml:space="preserve"> </w:t>
      </w:r>
      <w:r>
        <w:rPr>
          <w:sz w:val="20"/>
        </w:rPr>
        <w:t>to</w:t>
      </w:r>
      <w:r>
        <w:rPr>
          <w:spacing w:val="-12"/>
          <w:sz w:val="20"/>
        </w:rPr>
        <w:t xml:space="preserve"> </w:t>
      </w:r>
      <w:r>
        <w:rPr>
          <w:sz w:val="20"/>
        </w:rPr>
        <w:t>the</w:t>
      </w:r>
      <w:r>
        <w:rPr>
          <w:spacing w:val="-9"/>
          <w:sz w:val="20"/>
        </w:rPr>
        <w:t xml:space="preserve"> </w:t>
      </w:r>
      <w:r>
        <w:rPr>
          <w:sz w:val="20"/>
        </w:rPr>
        <w:t>Landlord</w:t>
      </w:r>
      <w:r>
        <w:rPr>
          <w:spacing w:val="-11"/>
          <w:sz w:val="20"/>
        </w:rPr>
        <w:t xml:space="preserve"> </w:t>
      </w:r>
      <w:r>
        <w:rPr>
          <w:sz w:val="20"/>
        </w:rPr>
        <w:t>not</w:t>
      </w:r>
      <w:r>
        <w:rPr>
          <w:spacing w:val="-12"/>
          <w:sz w:val="20"/>
        </w:rPr>
        <w:t xml:space="preserve"> </w:t>
      </w:r>
      <w:r>
        <w:rPr>
          <w:sz w:val="20"/>
        </w:rPr>
        <w:t>later</w:t>
      </w:r>
      <w:r>
        <w:rPr>
          <w:spacing w:val="-10"/>
          <w:sz w:val="20"/>
        </w:rPr>
        <w:t xml:space="preserve"> </w:t>
      </w:r>
      <w:r>
        <w:rPr>
          <w:sz w:val="20"/>
        </w:rPr>
        <w:t>than</w:t>
      </w:r>
      <w:r>
        <w:rPr>
          <w:spacing w:val="-7"/>
          <w:sz w:val="20"/>
        </w:rPr>
        <w:t xml:space="preserve"> </w:t>
      </w:r>
      <w:r>
        <w:rPr>
          <w:sz w:val="20"/>
        </w:rPr>
        <w:t>3</w:t>
      </w:r>
      <w:r>
        <w:rPr>
          <w:spacing w:val="-11"/>
          <w:sz w:val="20"/>
        </w:rPr>
        <w:t xml:space="preserve"> </w:t>
      </w:r>
      <w:r>
        <w:rPr>
          <w:sz w:val="20"/>
        </w:rPr>
        <w:t>months</w:t>
      </w:r>
      <w:r>
        <w:rPr>
          <w:spacing w:val="-11"/>
          <w:sz w:val="20"/>
        </w:rPr>
        <w:t xml:space="preserve"> </w:t>
      </w:r>
      <w:r>
        <w:rPr>
          <w:sz w:val="20"/>
        </w:rPr>
        <w:t>before the end of the initial or then current Term.</w:t>
      </w:r>
    </w:p>
    <w:p w14:paraId="4F330879" w14:textId="77777777" w:rsidR="00D71595" w:rsidRDefault="00000000">
      <w:pPr>
        <w:pStyle w:val="BodyText"/>
        <w:ind w:left="725"/>
      </w:pPr>
      <w:r>
        <w:t>A</w:t>
      </w:r>
      <w:r>
        <w:rPr>
          <w:spacing w:val="-7"/>
        </w:rPr>
        <w:t xml:space="preserve"> </w:t>
      </w:r>
      <w:r>
        <w:t>renewal</w:t>
      </w:r>
      <w:r>
        <w:rPr>
          <w:spacing w:val="-6"/>
        </w:rPr>
        <w:t xml:space="preserve"> </w:t>
      </w:r>
      <w:r>
        <w:t>of</w:t>
      </w:r>
      <w:r>
        <w:rPr>
          <w:spacing w:val="-4"/>
        </w:rPr>
        <w:t xml:space="preserve"> </w:t>
      </w:r>
      <w:r>
        <w:t>this</w:t>
      </w:r>
      <w:r>
        <w:rPr>
          <w:spacing w:val="-2"/>
        </w:rPr>
        <w:t xml:space="preserve"> </w:t>
      </w:r>
      <w:r>
        <w:t>lease</w:t>
      </w:r>
      <w:r>
        <w:rPr>
          <w:spacing w:val="-4"/>
        </w:rPr>
        <w:t xml:space="preserve"> </w:t>
      </w:r>
      <w:r>
        <w:t>takes</w:t>
      </w:r>
      <w:r>
        <w:rPr>
          <w:spacing w:val="-5"/>
        </w:rPr>
        <w:t xml:space="preserve"> </w:t>
      </w:r>
      <w:r>
        <w:t>effect</w:t>
      </w:r>
      <w:r>
        <w:rPr>
          <w:spacing w:val="-5"/>
        </w:rPr>
        <w:t xml:space="preserve"> </w:t>
      </w:r>
      <w:r>
        <w:t>as</w:t>
      </w:r>
      <w:r>
        <w:rPr>
          <w:spacing w:val="-5"/>
        </w:rPr>
        <w:t xml:space="preserve"> </w:t>
      </w:r>
      <w:r>
        <w:t>a</w:t>
      </w:r>
      <w:r>
        <w:rPr>
          <w:spacing w:val="-5"/>
        </w:rPr>
        <w:t xml:space="preserve"> </w:t>
      </w:r>
      <w:r>
        <w:t>new</w:t>
      </w:r>
      <w:r>
        <w:rPr>
          <w:spacing w:val="-3"/>
        </w:rPr>
        <w:t xml:space="preserve"> </w:t>
      </w:r>
      <w:r>
        <w:t>lease</w:t>
      </w:r>
      <w:r>
        <w:rPr>
          <w:spacing w:val="-6"/>
        </w:rPr>
        <w:t xml:space="preserve"> </w:t>
      </w:r>
      <w:r>
        <w:t>of</w:t>
      </w:r>
      <w:r>
        <w:rPr>
          <w:spacing w:val="-4"/>
        </w:rPr>
        <w:t xml:space="preserve"> </w:t>
      </w:r>
      <w:r>
        <w:t>the</w:t>
      </w:r>
      <w:r>
        <w:rPr>
          <w:spacing w:val="-6"/>
        </w:rPr>
        <w:t xml:space="preserve"> </w:t>
      </w:r>
      <w:r>
        <w:t>Premises</w:t>
      </w:r>
      <w:r>
        <w:rPr>
          <w:spacing w:val="-5"/>
        </w:rPr>
        <w:t xml:space="preserve"> </w:t>
      </w:r>
      <w:r>
        <w:t>for</w:t>
      </w:r>
      <w:r>
        <w:rPr>
          <w:spacing w:val="-5"/>
        </w:rPr>
        <w:t xml:space="preserve"> </w:t>
      </w:r>
      <w:r>
        <w:t>the</w:t>
      </w:r>
      <w:r>
        <w:rPr>
          <w:spacing w:val="-6"/>
        </w:rPr>
        <w:t xml:space="preserve"> </w:t>
      </w:r>
      <w:r>
        <w:t>additional</w:t>
      </w:r>
      <w:r>
        <w:rPr>
          <w:spacing w:val="-5"/>
        </w:rPr>
        <w:t xml:space="preserve"> </w:t>
      </w:r>
      <w:r>
        <w:rPr>
          <w:spacing w:val="-2"/>
        </w:rPr>
        <w:t>term.</w:t>
      </w:r>
    </w:p>
    <w:p w14:paraId="73D8E478" w14:textId="77777777" w:rsidR="00D71595" w:rsidRDefault="00000000">
      <w:pPr>
        <w:pStyle w:val="Heading3"/>
        <w:numPr>
          <w:ilvl w:val="2"/>
          <w:numId w:val="10"/>
        </w:numPr>
        <w:tabs>
          <w:tab w:val="left" w:pos="722"/>
        </w:tabs>
        <w:ind w:left="722" w:hanging="564"/>
      </w:pPr>
      <w:bookmarkStart w:id="110" w:name="_TOC_250055"/>
      <w:r>
        <w:t>Terms</w:t>
      </w:r>
      <w:r>
        <w:rPr>
          <w:spacing w:val="-7"/>
        </w:rPr>
        <w:t xml:space="preserve"> </w:t>
      </w:r>
      <w:r>
        <w:t>of</w:t>
      </w:r>
      <w:r>
        <w:rPr>
          <w:spacing w:val="-6"/>
        </w:rPr>
        <w:t xml:space="preserve"> </w:t>
      </w:r>
      <w:bookmarkEnd w:id="110"/>
      <w:r>
        <w:rPr>
          <w:spacing w:val="-2"/>
        </w:rPr>
        <w:t>extension</w:t>
      </w:r>
    </w:p>
    <w:p w14:paraId="62C1B99E" w14:textId="77777777" w:rsidR="00D71595" w:rsidRDefault="00000000">
      <w:pPr>
        <w:pStyle w:val="BodyText"/>
        <w:spacing w:before="118"/>
        <w:ind w:left="725"/>
      </w:pPr>
      <w:r>
        <w:t>The</w:t>
      </w:r>
      <w:r>
        <w:rPr>
          <w:spacing w:val="-7"/>
        </w:rPr>
        <w:t xml:space="preserve"> </w:t>
      </w:r>
      <w:r>
        <w:t>extended</w:t>
      </w:r>
      <w:r>
        <w:rPr>
          <w:spacing w:val="-5"/>
        </w:rPr>
        <w:t xml:space="preserve"> </w:t>
      </w:r>
      <w:r>
        <w:t>lease</w:t>
      </w:r>
      <w:r>
        <w:rPr>
          <w:spacing w:val="-4"/>
        </w:rPr>
        <w:t xml:space="preserve"> </w:t>
      </w:r>
      <w:r>
        <w:t>is</w:t>
      </w:r>
      <w:r>
        <w:rPr>
          <w:spacing w:val="-4"/>
        </w:rPr>
        <w:t xml:space="preserve"> </w:t>
      </w:r>
      <w:r>
        <w:t>to</w:t>
      </w:r>
      <w:r>
        <w:rPr>
          <w:spacing w:val="-5"/>
        </w:rPr>
        <w:t xml:space="preserve"> </w:t>
      </w:r>
      <w:r>
        <w:t>be</w:t>
      </w:r>
      <w:r>
        <w:rPr>
          <w:spacing w:val="-5"/>
        </w:rPr>
        <w:t xml:space="preserve"> </w:t>
      </w:r>
      <w:r>
        <w:t>on</w:t>
      </w:r>
      <w:r>
        <w:rPr>
          <w:spacing w:val="-4"/>
        </w:rPr>
        <w:t xml:space="preserve"> </w:t>
      </w:r>
      <w:r>
        <w:t>the</w:t>
      </w:r>
      <w:r>
        <w:rPr>
          <w:spacing w:val="-6"/>
        </w:rPr>
        <w:t xml:space="preserve"> </w:t>
      </w:r>
      <w:r>
        <w:t>same</w:t>
      </w:r>
      <w:r>
        <w:rPr>
          <w:spacing w:val="-5"/>
        </w:rPr>
        <w:t xml:space="preserve"> </w:t>
      </w:r>
      <w:r>
        <w:t>terms</w:t>
      </w:r>
      <w:r>
        <w:rPr>
          <w:spacing w:val="-4"/>
        </w:rPr>
        <w:t xml:space="preserve"> </w:t>
      </w:r>
      <w:r>
        <w:t>as this</w:t>
      </w:r>
      <w:r>
        <w:rPr>
          <w:spacing w:val="-3"/>
        </w:rPr>
        <w:t xml:space="preserve"> </w:t>
      </w:r>
      <w:r>
        <w:t>lease</w:t>
      </w:r>
      <w:r>
        <w:rPr>
          <w:spacing w:val="-4"/>
        </w:rPr>
        <w:t xml:space="preserve"> </w:t>
      </w:r>
      <w:r>
        <w:t>except</w:t>
      </w:r>
      <w:r>
        <w:rPr>
          <w:spacing w:val="-5"/>
        </w:rPr>
        <w:t xml:space="preserve"> </w:t>
      </w:r>
      <w:r>
        <w:rPr>
          <w:spacing w:val="-2"/>
        </w:rPr>
        <w:t>that:</w:t>
      </w:r>
    </w:p>
    <w:p w14:paraId="3CFABD23" w14:textId="77777777" w:rsidR="00D71595" w:rsidRDefault="00000000">
      <w:pPr>
        <w:pStyle w:val="ListParagraph"/>
        <w:numPr>
          <w:ilvl w:val="3"/>
          <w:numId w:val="10"/>
        </w:numPr>
        <w:tabs>
          <w:tab w:val="left" w:pos="1288"/>
          <w:tab w:val="left" w:pos="1291"/>
        </w:tabs>
        <w:ind w:right="510"/>
        <w:jc w:val="both"/>
        <w:rPr>
          <w:sz w:val="20"/>
        </w:rPr>
      </w:pPr>
      <w:r>
        <w:rPr>
          <w:sz w:val="20"/>
        </w:rPr>
        <w:t>the</w:t>
      </w:r>
      <w:r>
        <w:rPr>
          <w:spacing w:val="-6"/>
          <w:sz w:val="20"/>
        </w:rPr>
        <w:t xml:space="preserve"> </w:t>
      </w:r>
      <w:r>
        <w:rPr>
          <w:sz w:val="20"/>
        </w:rPr>
        <w:t>rent</w:t>
      </w:r>
      <w:r>
        <w:rPr>
          <w:spacing w:val="-5"/>
          <w:sz w:val="20"/>
        </w:rPr>
        <w:t xml:space="preserve"> </w:t>
      </w:r>
      <w:r>
        <w:rPr>
          <w:sz w:val="20"/>
        </w:rPr>
        <w:t>applicable</w:t>
      </w:r>
      <w:r>
        <w:rPr>
          <w:spacing w:val="-1"/>
          <w:sz w:val="20"/>
        </w:rPr>
        <w:t xml:space="preserve"> </w:t>
      </w:r>
      <w:r>
        <w:rPr>
          <w:sz w:val="20"/>
        </w:rPr>
        <w:t>at</w:t>
      </w:r>
      <w:r>
        <w:rPr>
          <w:spacing w:val="-6"/>
          <w:sz w:val="20"/>
        </w:rPr>
        <w:t xml:space="preserve"> </w:t>
      </w:r>
      <w:r>
        <w:rPr>
          <w:sz w:val="20"/>
        </w:rPr>
        <w:t>the</w:t>
      </w:r>
      <w:r>
        <w:rPr>
          <w:spacing w:val="-6"/>
          <w:sz w:val="20"/>
        </w:rPr>
        <w:t xml:space="preserve"> </w:t>
      </w:r>
      <w:r>
        <w:rPr>
          <w:sz w:val="20"/>
        </w:rPr>
        <w:t>commencement</w:t>
      </w:r>
      <w:r>
        <w:rPr>
          <w:spacing w:val="-6"/>
          <w:sz w:val="20"/>
        </w:rPr>
        <w:t xml:space="preserve"> </w:t>
      </w:r>
      <w:r>
        <w:rPr>
          <w:sz w:val="20"/>
        </w:rPr>
        <w:t>date</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extended</w:t>
      </w:r>
      <w:r>
        <w:rPr>
          <w:spacing w:val="-6"/>
          <w:sz w:val="20"/>
        </w:rPr>
        <w:t xml:space="preserve"> </w:t>
      </w:r>
      <w:r>
        <w:rPr>
          <w:sz w:val="20"/>
        </w:rPr>
        <w:t>lease</w:t>
      </w:r>
      <w:r>
        <w:rPr>
          <w:spacing w:val="-3"/>
          <w:sz w:val="20"/>
        </w:rPr>
        <w:t xml:space="preserve"> </w:t>
      </w:r>
      <w:r>
        <w:rPr>
          <w:sz w:val="20"/>
        </w:rPr>
        <w:t>is</w:t>
      </w:r>
      <w:r>
        <w:rPr>
          <w:spacing w:val="-4"/>
          <w:sz w:val="20"/>
        </w:rPr>
        <w:t xml:space="preserve"> </w:t>
      </w:r>
      <w:r>
        <w:rPr>
          <w:sz w:val="20"/>
        </w:rPr>
        <w:t>to</w:t>
      </w:r>
      <w:r>
        <w:rPr>
          <w:spacing w:val="-4"/>
          <w:sz w:val="20"/>
        </w:rPr>
        <w:t xml:space="preserve"> </w:t>
      </w:r>
      <w:r>
        <w:rPr>
          <w:sz w:val="20"/>
        </w:rPr>
        <w:t>be</w:t>
      </w:r>
      <w:r>
        <w:rPr>
          <w:spacing w:val="-6"/>
          <w:sz w:val="20"/>
        </w:rPr>
        <w:t xml:space="preserve"> </w:t>
      </w:r>
      <w:r>
        <w:rPr>
          <w:sz w:val="20"/>
        </w:rPr>
        <w:t>the</w:t>
      </w:r>
      <w:r>
        <w:rPr>
          <w:spacing w:val="-6"/>
          <w:sz w:val="20"/>
        </w:rPr>
        <w:t xml:space="preserve"> </w:t>
      </w:r>
      <w:r>
        <w:rPr>
          <w:sz w:val="20"/>
        </w:rPr>
        <w:t>same</w:t>
      </w:r>
      <w:r>
        <w:rPr>
          <w:spacing w:val="-3"/>
          <w:sz w:val="20"/>
        </w:rPr>
        <w:t xml:space="preserve"> </w:t>
      </w:r>
      <w:r>
        <w:rPr>
          <w:sz w:val="20"/>
        </w:rPr>
        <w:t>as</w:t>
      </w:r>
      <w:r>
        <w:rPr>
          <w:spacing w:val="-4"/>
          <w:sz w:val="20"/>
        </w:rPr>
        <w:t xml:space="preserve"> </w:t>
      </w:r>
      <w:r>
        <w:rPr>
          <w:sz w:val="20"/>
        </w:rPr>
        <w:t xml:space="preserve">the Rent payable under this lease immediately prior to the end of this lease, as adjusted by the relevant review mechanism for the type of adjustment date specified in </w:t>
      </w:r>
      <w:hyperlink w:anchor="_bookmark57" w:history="1">
        <w:r>
          <w:rPr>
            <w:sz w:val="20"/>
          </w:rPr>
          <w:t>Item 3;</w:t>
        </w:r>
      </w:hyperlink>
    </w:p>
    <w:p w14:paraId="7A36C047" w14:textId="77777777" w:rsidR="00D71595" w:rsidRDefault="00000000">
      <w:pPr>
        <w:pStyle w:val="ListParagraph"/>
        <w:numPr>
          <w:ilvl w:val="3"/>
          <w:numId w:val="10"/>
        </w:numPr>
        <w:tabs>
          <w:tab w:val="left" w:pos="1288"/>
          <w:tab w:val="left" w:pos="1291"/>
        </w:tabs>
        <w:ind w:right="511"/>
        <w:jc w:val="both"/>
        <w:rPr>
          <w:sz w:val="20"/>
        </w:rPr>
      </w:pPr>
      <w:r>
        <w:rPr>
          <w:sz w:val="20"/>
        </w:rPr>
        <w:t>the</w:t>
      </w:r>
      <w:r>
        <w:rPr>
          <w:spacing w:val="-12"/>
          <w:sz w:val="20"/>
        </w:rPr>
        <w:t xml:space="preserve"> </w:t>
      </w:r>
      <w:r>
        <w:rPr>
          <w:sz w:val="20"/>
        </w:rPr>
        <w:t>Fixed</w:t>
      </w:r>
      <w:r>
        <w:rPr>
          <w:spacing w:val="-12"/>
          <w:sz w:val="20"/>
        </w:rPr>
        <w:t xml:space="preserve"> </w:t>
      </w:r>
      <w:r>
        <w:rPr>
          <w:sz w:val="20"/>
        </w:rPr>
        <w:t>Rent</w:t>
      </w:r>
      <w:r>
        <w:rPr>
          <w:spacing w:val="-10"/>
          <w:sz w:val="20"/>
        </w:rPr>
        <w:t xml:space="preserve"> </w:t>
      </w:r>
      <w:r>
        <w:rPr>
          <w:sz w:val="20"/>
        </w:rPr>
        <w:t>Adjustment</w:t>
      </w:r>
      <w:r>
        <w:rPr>
          <w:spacing w:val="-10"/>
          <w:sz w:val="20"/>
        </w:rPr>
        <w:t xml:space="preserve"> </w:t>
      </w:r>
      <w:r>
        <w:rPr>
          <w:sz w:val="20"/>
        </w:rPr>
        <w:t>Dates,</w:t>
      </w:r>
      <w:r>
        <w:rPr>
          <w:spacing w:val="-12"/>
          <w:sz w:val="20"/>
        </w:rPr>
        <w:t xml:space="preserve"> </w:t>
      </w:r>
      <w:r>
        <w:rPr>
          <w:sz w:val="20"/>
        </w:rPr>
        <w:t>CPI</w:t>
      </w:r>
      <w:r>
        <w:rPr>
          <w:spacing w:val="-12"/>
          <w:sz w:val="20"/>
        </w:rPr>
        <w:t xml:space="preserve"> </w:t>
      </w:r>
      <w:r>
        <w:rPr>
          <w:sz w:val="20"/>
        </w:rPr>
        <w:t>Adjustment</w:t>
      </w:r>
      <w:r>
        <w:rPr>
          <w:spacing w:val="-10"/>
          <w:sz w:val="20"/>
        </w:rPr>
        <w:t xml:space="preserve"> </w:t>
      </w:r>
      <w:r>
        <w:rPr>
          <w:sz w:val="20"/>
        </w:rPr>
        <w:t>Dates</w:t>
      </w:r>
      <w:r>
        <w:rPr>
          <w:spacing w:val="-10"/>
          <w:sz w:val="20"/>
        </w:rPr>
        <w:t xml:space="preserve"> </w:t>
      </w:r>
      <w:r>
        <w:rPr>
          <w:sz w:val="20"/>
        </w:rPr>
        <w:t>and</w:t>
      </w:r>
      <w:r>
        <w:rPr>
          <w:spacing w:val="-12"/>
          <w:sz w:val="20"/>
        </w:rPr>
        <w:t xml:space="preserve"> </w:t>
      </w:r>
      <w:r>
        <w:rPr>
          <w:sz w:val="20"/>
        </w:rPr>
        <w:t>Market</w:t>
      </w:r>
      <w:r>
        <w:rPr>
          <w:spacing w:val="-12"/>
          <w:sz w:val="20"/>
        </w:rPr>
        <w:t xml:space="preserve"> </w:t>
      </w:r>
      <w:r>
        <w:rPr>
          <w:sz w:val="20"/>
        </w:rPr>
        <w:t>Review</w:t>
      </w:r>
      <w:r>
        <w:rPr>
          <w:spacing w:val="-12"/>
          <w:sz w:val="20"/>
        </w:rPr>
        <w:t xml:space="preserve"> </w:t>
      </w:r>
      <w:r>
        <w:rPr>
          <w:sz w:val="20"/>
        </w:rPr>
        <w:t>Dates</w:t>
      </w:r>
      <w:r>
        <w:rPr>
          <w:spacing w:val="-9"/>
          <w:sz w:val="20"/>
        </w:rPr>
        <w:t xml:space="preserve"> </w:t>
      </w:r>
      <w:r>
        <w:rPr>
          <w:sz w:val="20"/>
        </w:rPr>
        <w:t xml:space="preserve">applicable to the extended lease are those specified in </w:t>
      </w:r>
      <w:hyperlink w:anchor="_bookmark57" w:history="1">
        <w:r>
          <w:rPr>
            <w:sz w:val="20"/>
          </w:rPr>
          <w:t>Item 3;</w:t>
        </w:r>
      </w:hyperlink>
    </w:p>
    <w:p w14:paraId="217B5875" w14:textId="77777777" w:rsidR="00D71595" w:rsidRDefault="00000000">
      <w:pPr>
        <w:pStyle w:val="ListParagraph"/>
        <w:numPr>
          <w:ilvl w:val="3"/>
          <w:numId w:val="10"/>
        </w:numPr>
        <w:tabs>
          <w:tab w:val="left" w:pos="1289"/>
          <w:tab w:val="left" w:pos="1291"/>
        </w:tabs>
        <w:spacing w:before="118"/>
        <w:ind w:right="513"/>
        <w:jc w:val="both"/>
        <w:rPr>
          <w:sz w:val="20"/>
        </w:rPr>
      </w:pPr>
      <w:r>
        <w:rPr>
          <w:sz w:val="20"/>
        </w:rPr>
        <w:t>if</w:t>
      </w:r>
      <w:r>
        <w:rPr>
          <w:spacing w:val="-14"/>
          <w:sz w:val="20"/>
        </w:rPr>
        <w:t xml:space="preserve"> </w:t>
      </w:r>
      <w:r>
        <w:rPr>
          <w:sz w:val="20"/>
        </w:rPr>
        <w:t>there</w:t>
      </w:r>
      <w:r>
        <w:rPr>
          <w:spacing w:val="-14"/>
          <w:sz w:val="20"/>
        </w:rPr>
        <w:t xml:space="preserve"> </w:t>
      </w:r>
      <w:r>
        <w:rPr>
          <w:sz w:val="20"/>
        </w:rPr>
        <w:t>is</w:t>
      </w:r>
      <w:r>
        <w:rPr>
          <w:spacing w:val="-12"/>
          <w:sz w:val="20"/>
        </w:rPr>
        <w:t xml:space="preserve"> </w:t>
      </w:r>
      <w:r>
        <w:rPr>
          <w:sz w:val="20"/>
        </w:rPr>
        <w:t>one</w:t>
      </w:r>
      <w:r>
        <w:rPr>
          <w:spacing w:val="-11"/>
          <w:sz w:val="20"/>
        </w:rPr>
        <w:t xml:space="preserve"> </w:t>
      </w:r>
      <w:r>
        <w:rPr>
          <w:sz w:val="20"/>
        </w:rPr>
        <w:t>or</w:t>
      </w:r>
      <w:r>
        <w:rPr>
          <w:spacing w:val="-13"/>
          <w:sz w:val="20"/>
        </w:rPr>
        <w:t xml:space="preserve"> </w:t>
      </w:r>
      <w:r>
        <w:rPr>
          <w:sz w:val="20"/>
        </w:rPr>
        <w:t>more</w:t>
      </w:r>
      <w:r>
        <w:rPr>
          <w:spacing w:val="-13"/>
          <w:sz w:val="20"/>
        </w:rPr>
        <w:t xml:space="preserve"> </w:t>
      </w:r>
      <w:r>
        <w:rPr>
          <w:sz w:val="20"/>
        </w:rPr>
        <w:t>options</w:t>
      </w:r>
      <w:r>
        <w:rPr>
          <w:spacing w:val="-12"/>
          <w:sz w:val="20"/>
        </w:rPr>
        <w:t xml:space="preserve"> </w:t>
      </w:r>
      <w:r>
        <w:rPr>
          <w:sz w:val="20"/>
        </w:rPr>
        <w:t>to</w:t>
      </w:r>
      <w:r>
        <w:rPr>
          <w:spacing w:val="-14"/>
          <w:sz w:val="20"/>
        </w:rPr>
        <w:t xml:space="preserve"> </w:t>
      </w:r>
      <w:r>
        <w:rPr>
          <w:sz w:val="20"/>
        </w:rPr>
        <w:t>extend</w:t>
      </w:r>
      <w:r>
        <w:rPr>
          <w:spacing w:val="-13"/>
          <w:sz w:val="20"/>
        </w:rPr>
        <w:t xml:space="preserve"> </w:t>
      </w:r>
      <w:r>
        <w:rPr>
          <w:sz w:val="20"/>
        </w:rPr>
        <w:t>this</w:t>
      </w:r>
      <w:r>
        <w:rPr>
          <w:spacing w:val="-12"/>
          <w:sz w:val="20"/>
        </w:rPr>
        <w:t xml:space="preserve"> </w:t>
      </w:r>
      <w:r>
        <w:rPr>
          <w:sz w:val="20"/>
        </w:rPr>
        <w:t>lease</w:t>
      </w:r>
      <w:r>
        <w:rPr>
          <w:spacing w:val="-11"/>
          <w:sz w:val="20"/>
        </w:rPr>
        <w:t xml:space="preserve"> </w:t>
      </w:r>
      <w:r>
        <w:rPr>
          <w:sz w:val="20"/>
        </w:rPr>
        <w:t>in</w:t>
      </w:r>
      <w:r>
        <w:rPr>
          <w:spacing w:val="-14"/>
          <w:sz w:val="20"/>
        </w:rPr>
        <w:t xml:space="preserve"> </w:t>
      </w:r>
      <w:hyperlink w:anchor="_bookmark57" w:history="1">
        <w:r>
          <w:rPr>
            <w:sz w:val="20"/>
          </w:rPr>
          <w:t>Item</w:t>
        </w:r>
        <w:r>
          <w:rPr>
            <w:spacing w:val="-14"/>
            <w:sz w:val="20"/>
          </w:rPr>
          <w:t xml:space="preserve"> </w:t>
        </w:r>
        <w:r>
          <w:rPr>
            <w:sz w:val="20"/>
          </w:rPr>
          <w:t>3,</w:t>
        </w:r>
      </w:hyperlink>
      <w:r>
        <w:rPr>
          <w:spacing w:val="-13"/>
          <w:sz w:val="20"/>
        </w:rPr>
        <w:t xml:space="preserve"> </w:t>
      </w:r>
      <w:r>
        <w:rPr>
          <w:sz w:val="20"/>
        </w:rPr>
        <w:t>the</w:t>
      </w:r>
      <w:r>
        <w:rPr>
          <w:spacing w:val="-14"/>
          <w:sz w:val="20"/>
        </w:rPr>
        <w:t xml:space="preserve"> </w:t>
      </w:r>
      <w:r>
        <w:rPr>
          <w:sz w:val="20"/>
        </w:rPr>
        <w:t>extended</w:t>
      </w:r>
      <w:r>
        <w:rPr>
          <w:spacing w:val="-11"/>
          <w:sz w:val="20"/>
        </w:rPr>
        <w:t xml:space="preserve"> </w:t>
      </w:r>
      <w:r>
        <w:rPr>
          <w:sz w:val="20"/>
        </w:rPr>
        <w:t>lease</w:t>
      </w:r>
      <w:r>
        <w:rPr>
          <w:spacing w:val="-11"/>
          <w:sz w:val="20"/>
        </w:rPr>
        <w:t xml:space="preserve"> </w:t>
      </w:r>
      <w:r>
        <w:rPr>
          <w:sz w:val="20"/>
        </w:rPr>
        <w:t>will</w:t>
      </w:r>
      <w:r>
        <w:rPr>
          <w:spacing w:val="-12"/>
          <w:sz w:val="20"/>
        </w:rPr>
        <w:t xml:space="preserve"> </w:t>
      </w:r>
      <w:r>
        <w:rPr>
          <w:sz w:val="20"/>
        </w:rPr>
        <w:t>not</w:t>
      </w:r>
      <w:r>
        <w:rPr>
          <w:spacing w:val="-14"/>
          <w:sz w:val="20"/>
        </w:rPr>
        <w:t xml:space="preserve"> </w:t>
      </w:r>
      <w:r>
        <w:rPr>
          <w:sz w:val="20"/>
        </w:rPr>
        <w:t>contain any exercised option; and</w:t>
      </w:r>
    </w:p>
    <w:p w14:paraId="13FD534D" w14:textId="77777777" w:rsidR="00D71595" w:rsidRDefault="00000000">
      <w:pPr>
        <w:pStyle w:val="ListParagraph"/>
        <w:numPr>
          <w:ilvl w:val="3"/>
          <w:numId w:val="10"/>
        </w:numPr>
        <w:tabs>
          <w:tab w:val="left" w:pos="1288"/>
          <w:tab w:val="left" w:pos="1291"/>
        </w:tabs>
        <w:spacing w:before="122"/>
        <w:ind w:right="520"/>
        <w:jc w:val="both"/>
        <w:rPr>
          <w:sz w:val="20"/>
        </w:rPr>
      </w:pPr>
      <w:r>
        <w:rPr>
          <w:sz w:val="20"/>
        </w:rPr>
        <w:t>any incentive to</w:t>
      </w:r>
      <w:r>
        <w:rPr>
          <w:spacing w:val="-1"/>
          <w:sz w:val="20"/>
        </w:rPr>
        <w:t xml:space="preserve"> </w:t>
      </w:r>
      <w:r>
        <w:rPr>
          <w:sz w:val="20"/>
        </w:rPr>
        <w:t>the</w:t>
      </w:r>
      <w:r>
        <w:rPr>
          <w:spacing w:val="-1"/>
          <w:sz w:val="20"/>
        </w:rPr>
        <w:t xml:space="preserve"> </w:t>
      </w:r>
      <w:r>
        <w:rPr>
          <w:sz w:val="20"/>
        </w:rPr>
        <w:t>Tenant included in this lease</w:t>
      </w:r>
      <w:r>
        <w:rPr>
          <w:spacing w:val="-1"/>
          <w:sz w:val="20"/>
        </w:rPr>
        <w:t xml:space="preserve"> </w:t>
      </w:r>
      <w:r>
        <w:rPr>
          <w:sz w:val="20"/>
        </w:rPr>
        <w:t>(whether in</w:t>
      </w:r>
      <w:r>
        <w:rPr>
          <w:spacing w:val="-1"/>
          <w:sz w:val="20"/>
        </w:rPr>
        <w:t xml:space="preserve"> </w:t>
      </w:r>
      <w:r>
        <w:rPr>
          <w:sz w:val="20"/>
        </w:rPr>
        <w:t>the nature</w:t>
      </w:r>
      <w:r>
        <w:rPr>
          <w:spacing w:val="-1"/>
          <w:sz w:val="20"/>
        </w:rPr>
        <w:t xml:space="preserve"> </w:t>
      </w:r>
      <w:r>
        <w:rPr>
          <w:sz w:val="20"/>
        </w:rPr>
        <w:t>of</w:t>
      </w:r>
      <w:r>
        <w:rPr>
          <w:spacing w:val="-1"/>
          <w:sz w:val="20"/>
        </w:rPr>
        <w:t xml:space="preserve"> </w:t>
      </w:r>
      <w:r>
        <w:rPr>
          <w:sz w:val="20"/>
        </w:rPr>
        <w:t>a rent free</w:t>
      </w:r>
      <w:r>
        <w:rPr>
          <w:spacing w:val="-2"/>
          <w:sz w:val="20"/>
        </w:rPr>
        <w:t xml:space="preserve"> </w:t>
      </w:r>
      <w:r>
        <w:rPr>
          <w:sz w:val="20"/>
        </w:rPr>
        <w:t>period, landlord works or contribution to the Tenant by the Landlord) is deleted.</w:t>
      </w:r>
    </w:p>
    <w:p w14:paraId="78717FCB" w14:textId="77777777" w:rsidR="00D71595" w:rsidRDefault="00000000">
      <w:pPr>
        <w:pStyle w:val="Heading3"/>
        <w:numPr>
          <w:ilvl w:val="2"/>
          <w:numId w:val="10"/>
        </w:numPr>
        <w:tabs>
          <w:tab w:val="left" w:pos="722"/>
        </w:tabs>
        <w:spacing w:before="121"/>
        <w:ind w:left="722" w:hanging="564"/>
      </w:pPr>
      <w:bookmarkStart w:id="111" w:name="_TOC_250054"/>
      <w:bookmarkEnd w:id="111"/>
      <w:r>
        <w:rPr>
          <w:spacing w:val="-2"/>
        </w:rPr>
        <w:t>Documentation</w:t>
      </w:r>
    </w:p>
    <w:p w14:paraId="3540923F" w14:textId="77777777" w:rsidR="00D71595" w:rsidRDefault="00000000">
      <w:pPr>
        <w:pStyle w:val="BodyText"/>
        <w:spacing w:before="120"/>
        <w:ind w:left="725" w:right="511"/>
      </w:pPr>
      <w:r>
        <w:t>The</w:t>
      </w:r>
      <w:r>
        <w:rPr>
          <w:spacing w:val="-11"/>
        </w:rPr>
        <w:t xml:space="preserve"> </w:t>
      </w:r>
      <w:r>
        <w:t>Tenant</w:t>
      </w:r>
      <w:r>
        <w:rPr>
          <w:spacing w:val="-7"/>
        </w:rPr>
        <w:t xml:space="preserve"> </w:t>
      </w:r>
      <w:r>
        <w:t>is</w:t>
      </w:r>
      <w:r>
        <w:rPr>
          <w:spacing w:val="-9"/>
        </w:rPr>
        <w:t xml:space="preserve"> </w:t>
      </w:r>
      <w:r>
        <w:t>to</w:t>
      </w:r>
      <w:r>
        <w:rPr>
          <w:spacing w:val="-10"/>
        </w:rPr>
        <w:t xml:space="preserve"> </w:t>
      </w:r>
      <w:r>
        <w:t>promptly</w:t>
      </w:r>
      <w:r>
        <w:rPr>
          <w:spacing w:val="-9"/>
        </w:rPr>
        <w:t xml:space="preserve"> </w:t>
      </w:r>
      <w:r>
        <w:t>sign</w:t>
      </w:r>
      <w:r>
        <w:rPr>
          <w:spacing w:val="-11"/>
        </w:rPr>
        <w:t xml:space="preserve"> </w:t>
      </w:r>
      <w:r>
        <w:t>a</w:t>
      </w:r>
      <w:r>
        <w:rPr>
          <w:spacing w:val="-8"/>
        </w:rPr>
        <w:t xml:space="preserve"> </w:t>
      </w:r>
      <w:r>
        <w:t>deed</w:t>
      </w:r>
      <w:r>
        <w:rPr>
          <w:spacing w:val="-8"/>
        </w:rPr>
        <w:t xml:space="preserve"> </w:t>
      </w:r>
      <w:r>
        <w:t>of</w:t>
      </w:r>
      <w:r>
        <w:rPr>
          <w:spacing w:val="-11"/>
        </w:rPr>
        <w:t xml:space="preserve"> </w:t>
      </w:r>
      <w:r>
        <w:t>extension,</w:t>
      </w:r>
      <w:r>
        <w:rPr>
          <w:spacing w:val="-11"/>
        </w:rPr>
        <w:t xml:space="preserve"> </w:t>
      </w:r>
      <w:r>
        <w:t>to</w:t>
      </w:r>
      <w:r>
        <w:rPr>
          <w:spacing w:val="-10"/>
        </w:rPr>
        <w:t xml:space="preserve"> </w:t>
      </w:r>
      <w:r>
        <w:t>be</w:t>
      </w:r>
      <w:r>
        <w:rPr>
          <w:spacing w:val="-10"/>
        </w:rPr>
        <w:t xml:space="preserve"> </w:t>
      </w:r>
      <w:r>
        <w:t>prepared</w:t>
      </w:r>
      <w:r>
        <w:rPr>
          <w:spacing w:val="-8"/>
        </w:rPr>
        <w:t xml:space="preserve"> </w:t>
      </w:r>
      <w:r>
        <w:t>by</w:t>
      </w:r>
      <w:r>
        <w:rPr>
          <w:spacing w:val="-9"/>
        </w:rPr>
        <w:t xml:space="preserve"> </w:t>
      </w:r>
      <w:r>
        <w:t>the</w:t>
      </w:r>
      <w:r>
        <w:rPr>
          <w:spacing w:val="-10"/>
        </w:rPr>
        <w:t xml:space="preserve"> </w:t>
      </w:r>
      <w:r>
        <w:t>Landlord’s</w:t>
      </w:r>
      <w:r>
        <w:rPr>
          <w:spacing w:val="-9"/>
        </w:rPr>
        <w:t xml:space="preserve"> </w:t>
      </w:r>
      <w:r>
        <w:t>solicitors,</w:t>
      </w:r>
      <w:r>
        <w:rPr>
          <w:spacing w:val="-10"/>
        </w:rPr>
        <w:t xml:space="preserve"> </w:t>
      </w:r>
      <w:r>
        <w:t>when requested</w:t>
      </w:r>
      <w:r>
        <w:rPr>
          <w:spacing w:val="-1"/>
        </w:rPr>
        <w:t xml:space="preserve"> </w:t>
      </w:r>
      <w:r>
        <w:t>by the Landlord. Each party is to</w:t>
      </w:r>
      <w:r>
        <w:rPr>
          <w:spacing w:val="-1"/>
        </w:rPr>
        <w:t xml:space="preserve"> </w:t>
      </w:r>
      <w:r>
        <w:t>pay their own</w:t>
      </w:r>
      <w:r>
        <w:rPr>
          <w:spacing w:val="-1"/>
        </w:rPr>
        <w:t xml:space="preserve"> </w:t>
      </w:r>
      <w:r>
        <w:t>costs in</w:t>
      </w:r>
      <w:r>
        <w:rPr>
          <w:spacing w:val="-1"/>
        </w:rPr>
        <w:t xml:space="preserve"> </w:t>
      </w:r>
      <w:r>
        <w:t>relation to any deed of extension required by the Landlord.</w:t>
      </w:r>
    </w:p>
    <w:p w14:paraId="09374C56" w14:textId="77777777" w:rsidR="00D71595" w:rsidRDefault="00000000">
      <w:pPr>
        <w:pStyle w:val="BodyText"/>
        <w:spacing w:before="26"/>
        <w:ind w:left="0"/>
        <w:jc w:val="left"/>
      </w:pPr>
      <w:r>
        <w:rPr>
          <w:noProof/>
        </w:rPr>
        <mc:AlternateContent>
          <mc:Choice Requires="wps">
            <w:drawing>
              <wp:anchor distT="0" distB="0" distL="0" distR="0" simplePos="0" relativeHeight="487601664" behindDoc="1" locked="0" layoutInCell="1" allowOverlap="1" wp14:anchorId="3DD9C579" wp14:editId="66797950">
                <wp:simplePos x="0" y="0"/>
                <wp:positionH relativeFrom="page">
                  <wp:posOffset>882700</wp:posOffset>
                </wp:positionH>
                <wp:positionV relativeFrom="paragraph">
                  <wp:posOffset>178112</wp:posOffset>
                </wp:positionV>
                <wp:extent cx="5978525"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B5CF56" id="Graphic 34" o:spid="_x0000_s1026" style="position:absolute;margin-left:69.5pt;margin-top:14pt;width:470.7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" path="m5978016,l,,,6096r5978016,l5978016,xe" fillcolor="black" stroked="f">
                <v:path arrowok="t"/>
                <w10:wrap type="topAndBottom" anchorx="page"/>
              </v:shape>
            </w:pict>
          </mc:Fallback>
        </mc:AlternateContent>
      </w:r>
    </w:p>
    <w:p w14:paraId="297843BA" w14:textId="77777777" w:rsidR="00D71595" w:rsidRDefault="00000000">
      <w:pPr>
        <w:pStyle w:val="Heading2"/>
        <w:numPr>
          <w:ilvl w:val="1"/>
          <w:numId w:val="10"/>
        </w:numPr>
        <w:tabs>
          <w:tab w:val="left" w:pos="725"/>
        </w:tabs>
      </w:pPr>
      <w:bookmarkStart w:id="112" w:name="_TOC_250053"/>
      <w:bookmarkEnd w:id="112"/>
      <w:r>
        <w:rPr>
          <w:spacing w:val="-2"/>
        </w:rPr>
        <w:t>Disputes</w:t>
      </w:r>
    </w:p>
    <w:p w14:paraId="05CB112A" w14:textId="77777777" w:rsidR="00D71595" w:rsidRDefault="00000000">
      <w:pPr>
        <w:pStyle w:val="Heading3"/>
        <w:numPr>
          <w:ilvl w:val="2"/>
          <w:numId w:val="10"/>
        </w:numPr>
        <w:tabs>
          <w:tab w:val="left" w:pos="722"/>
        </w:tabs>
        <w:ind w:left="722" w:hanging="564"/>
      </w:pPr>
      <w:bookmarkStart w:id="113" w:name="_TOC_250052"/>
      <w:r>
        <w:t>Exclusion</w:t>
      </w:r>
      <w:r>
        <w:rPr>
          <w:spacing w:val="-8"/>
        </w:rPr>
        <w:t xml:space="preserve"> </w:t>
      </w:r>
      <w:r>
        <w:t>from</w:t>
      </w:r>
      <w:r>
        <w:rPr>
          <w:spacing w:val="-9"/>
        </w:rPr>
        <w:t xml:space="preserve"> </w:t>
      </w:r>
      <w:r>
        <w:t>dispute</w:t>
      </w:r>
      <w:r>
        <w:rPr>
          <w:spacing w:val="-9"/>
        </w:rPr>
        <w:t xml:space="preserve"> </w:t>
      </w:r>
      <w:r>
        <w:t>resolution</w:t>
      </w:r>
      <w:r>
        <w:rPr>
          <w:spacing w:val="-8"/>
        </w:rPr>
        <w:t xml:space="preserve"> </w:t>
      </w:r>
      <w:bookmarkEnd w:id="113"/>
      <w:r>
        <w:rPr>
          <w:spacing w:val="-2"/>
        </w:rPr>
        <w:t>provisions</w:t>
      </w:r>
    </w:p>
    <w:p w14:paraId="5A5E1C86" w14:textId="77777777" w:rsidR="00D71595" w:rsidRDefault="00000000">
      <w:pPr>
        <w:pStyle w:val="BodyText"/>
        <w:spacing w:before="120"/>
        <w:ind w:left="725"/>
      </w:pPr>
      <w:r>
        <w:t>This</w:t>
      </w:r>
      <w:r>
        <w:rPr>
          <w:spacing w:val="-7"/>
        </w:rPr>
        <w:t xml:space="preserve"> </w:t>
      </w:r>
      <w:r>
        <w:t>lease</w:t>
      </w:r>
      <w:r>
        <w:rPr>
          <w:spacing w:val="-9"/>
        </w:rPr>
        <w:t xml:space="preserve"> </w:t>
      </w:r>
      <w:r>
        <w:t>contains</w:t>
      </w:r>
      <w:r>
        <w:rPr>
          <w:spacing w:val="-8"/>
        </w:rPr>
        <w:t xml:space="preserve"> </w:t>
      </w:r>
      <w:r>
        <w:t>specific</w:t>
      </w:r>
      <w:r>
        <w:rPr>
          <w:spacing w:val="-7"/>
        </w:rPr>
        <w:t xml:space="preserve"> </w:t>
      </w:r>
      <w:r>
        <w:t>procedures</w:t>
      </w:r>
      <w:r>
        <w:rPr>
          <w:spacing w:val="-7"/>
        </w:rPr>
        <w:t xml:space="preserve"> </w:t>
      </w:r>
      <w:r>
        <w:t>for</w:t>
      </w:r>
      <w:r>
        <w:rPr>
          <w:spacing w:val="-9"/>
        </w:rPr>
        <w:t xml:space="preserve"> </w:t>
      </w:r>
      <w:r>
        <w:t>resolving</w:t>
      </w:r>
      <w:r>
        <w:rPr>
          <w:spacing w:val="-7"/>
        </w:rPr>
        <w:t xml:space="preserve"> </w:t>
      </w:r>
      <w:r>
        <w:t>disputes</w:t>
      </w:r>
      <w:r>
        <w:rPr>
          <w:spacing w:val="-8"/>
        </w:rPr>
        <w:t xml:space="preserve"> </w:t>
      </w:r>
      <w:r>
        <w:rPr>
          <w:spacing w:val="-5"/>
        </w:rPr>
        <w:t>in:</w:t>
      </w:r>
    </w:p>
    <w:p w14:paraId="67791738" w14:textId="77777777" w:rsidR="00D71595" w:rsidRDefault="00000000">
      <w:pPr>
        <w:pStyle w:val="ListParagraph"/>
        <w:numPr>
          <w:ilvl w:val="3"/>
          <w:numId w:val="10"/>
        </w:numPr>
        <w:tabs>
          <w:tab w:val="left" w:pos="1291"/>
        </w:tabs>
        <w:ind w:hanging="566"/>
        <w:rPr>
          <w:sz w:val="20"/>
        </w:rPr>
      </w:pPr>
      <w:r>
        <w:rPr>
          <w:sz w:val="20"/>
        </w:rPr>
        <w:t>clause</w:t>
      </w:r>
      <w:r>
        <w:rPr>
          <w:spacing w:val="-8"/>
          <w:sz w:val="20"/>
        </w:rPr>
        <w:t xml:space="preserve"> </w:t>
      </w:r>
      <w:hyperlink w:anchor="_bookmark0" w:history="1">
        <w:r>
          <w:rPr>
            <w:sz w:val="20"/>
          </w:rPr>
          <w:t>5.2(d)</w:t>
        </w:r>
      </w:hyperlink>
      <w:r>
        <w:rPr>
          <w:spacing w:val="-7"/>
          <w:sz w:val="20"/>
        </w:rPr>
        <w:t xml:space="preserve"> </w:t>
      </w:r>
      <w:r>
        <w:rPr>
          <w:sz w:val="20"/>
        </w:rPr>
        <w:t>(Amendment</w:t>
      </w:r>
      <w:r>
        <w:rPr>
          <w:spacing w:val="-6"/>
          <w:sz w:val="20"/>
        </w:rPr>
        <w:t xml:space="preserve"> </w:t>
      </w:r>
      <w:r>
        <w:rPr>
          <w:sz w:val="20"/>
        </w:rPr>
        <w:t>to</w:t>
      </w:r>
      <w:r>
        <w:rPr>
          <w:spacing w:val="-9"/>
          <w:sz w:val="20"/>
        </w:rPr>
        <w:t xml:space="preserve"> </w:t>
      </w:r>
      <w:r>
        <w:rPr>
          <w:sz w:val="20"/>
        </w:rPr>
        <w:t>Consumer</w:t>
      </w:r>
      <w:r>
        <w:rPr>
          <w:spacing w:val="-5"/>
          <w:sz w:val="20"/>
        </w:rPr>
        <w:t xml:space="preserve"> </w:t>
      </w:r>
      <w:r>
        <w:rPr>
          <w:sz w:val="20"/>
        </w:rPr>
        <w:t>Price</w:t>
      </w:r>
      <w:r>
        <w:rPr>
          <w:spacing w:val="-8"/>
          <w:sz w:val="20"/>
        </w:rPr>
        <w:t xml:space="preserve"> </w:t>
      </w:r>
      <w:r>
        <w:rPr>
          <w:sz w:val="20"/>
        </w:rPr>
        <w:t>Index</w:t>
      </w:r>
      <w:r>
        <w:rPr>
          <w:spacing w:val="-4"/>
          <w:sz w:val="20"/>
        </w:rPr>
        <w:t xml:space="preserve"> </w:t>
      </w:r>
      <w:r>
        <w:rPr>
          <w:spacing w:val="-2"/>
          <w:sz w:val="20"/>
        </w:rPr>
        <w:t>formula);</w:t>
      </w:r>
    </w:p>
    <w:p w14:paraId="2B7CB7AE" w14:textId="77777777" w:rsidR="00D71595" w:rsidRDefault="00000000">
      <w:pPr>
        <w:pStyle w:val="ListParagraph"/>
        <w:numPr>
          <w:ilvl w:val="3"/>
          <w:numId w:val="10"/>
        </w:numPr>
        <w:tabs>
          <w:tab w:val="left" w:pos="1291"/>
        </w:tabs>
        <w:spacing w:before="120"/>
        <w:ind w:hanging="566"/>
        <w:rPr>
          <w:sz w:val="20"/>
        </w:rPr>
      </w:pPr>
      <w:r>
        <w:rPr>
          <w:sz w:val="20"/>
        </w:rPr>
        <w:t>clause</w:t>
      </w:r>
      <w:r>
        <w:rPr>
          <w:spacing w:val="-6"/>
          <w:sz w:val="20"/>
        </w:rPr>
        <w:t xml:space="preserve"> </w:t>
      </w:r>
      <w:hyperlink w:anchor="_bookmark1" w:history="1">
        <w:r>
          <w:rPr>
            <w:sz w:val="20"/>
          </w:rPr>
          <w:t>6</w:t>
        </w:r>
      </w:hyperlink>
      <w:r>
        <w:rPr>
          <w:spacing w:val="-4"/>
          <w:sz w:val="20"/>
        </w:rPr>
        <w:t xml:space="preserve"> </w:t>
      </w:r>
      <w:r>
        <w:rPr>
          <w:sz w:val="20"/>
        </w:rPr>
        <w:t>(Market</w:t>
      </w:r>
      <w:r>
        <w:rPr>
          <w:spacing w:val="-6"/>
          <w:sz w:val="20"/>
        </w:rPr>
        <w:t xml:space="preserve"> </w:t>
      </w:r>
      <w:r>
        <w:rPr>
          <w:sz w:val="20"/>
        </w:rPr>
        <w:t>rent</w:t>
      </w:r>
      <w:r>
        <w:rPr>
          <w:spacing w:val="-6"/>
          <w:sz w:val="20"/>
        </w:rPr>
        <w:t xml:space="preserve"> </w:t>
      </w:r>
      <w:r>
        <w:rPr>
          <w:sz w:val="20"/>
        </w:rPr>
        <w:t>review);</w:t>
      </w:r>
      <w:r>
        <w:rPr>
          <w:spacing w:val="-6"/>
          <w:sz w:val="20"/>
        </w:rPr>
        <w:t xml:space="preserve"> </w:t>
      </w:r>
      <w:r>
        <w:rPr>
          <w:spacing w:val="-5"/>
          <w:sz w:val="20"/>
        </w:rPr>
        <w:t>and</w:t>
      </w:r>
    </w:p>
    <w:p w14:paraId="6A9F5D1C" w14:textId="77777777" w:rsidR="00D71595" w:rsidRDefault="00000000">
      <w:pPr>
        <w:pStyle w:val="ListParagraph"/>
        <w:numPr>
          <w:ilvl w:val="3"/>
          <w:numId w:val="10"/>
        </w:numPr>
        <w:tabs>
          <w:tab w:val="left" w:pos="1291"/>
        </w:tabs>
        <w:spacing w:before="118"/>
        <w:ind w:hanging="566"/>
        <w:rPr>
          <w:sz w:val="20"/>
        </w:rPr>
      </w:pPr>
      <w:r>
        <w:rPr>
          <w:sz w:val="20"/>
        </w:rPr>
        <w:t>clause</w:t>
      </w:r>
      <w:r>
        <w:rPr>
          <w:spacing w:val="-7"/>
          <w:sz w:val="20"/>
        </w:rPr>
        <w:t xml:space="preserve"> </w:t>
      </w:r>
      <w:hyperlink w:anchor="_bookmark37" w:history="1">
        <w:r>
          <w:rPr>
            <w:sz w:val="20"/>
          </w:rPr>
          <w:t>20.6</w:t>
        </w:r>
      </w:hyperlink>
      <w:r>
        <w:rPr>
          <w:spacing w:val="-6"/>
          <w:sz w:val="20"/>
        </w:rPr>
        <w:t xml:space="preserve"> </w:t>
      </w:r>
      <w:r>
        <w:rPr>
          <w:sz w:val="20"/>
        </w:rPr>
        <w:t>(Dispute</w:t>
      </w:r>
      <w:r>
        <w:rPr>
          <w:spacing w:val="-7"/>
          <w:sz w:val="20"/>
        </w:rPr>
        <w:t xml:space="preserve"> </w:t>
      </w:r>
      <w:r>
        <w:rPr>
          <w:spacing w:val="-2"/>
          <w:sz w:val="20"/>
        </w:rPr>
        <w:t>resolution),</w:t>
      </w:r>
    </w:p>
    <w:p w14:paraId="7EC3DF46" w14:textId="77777777" w:rsidR="00D71595" w:rsidRDefault="00000000">
      <w:pPr>
        <w:pStyle w:val="BodyText"/>
        <w:ind w:left="725" w:right="514"/>
      </w:pPr>
      <w:r>
        <w:t>and</w:t>
      </w:r>
      <w:r>
        <w:rPr>
          <w:spacing w:val="-2"/>
        </w:rPr>
        <w:t xml:space="preserve"> </w:t>
      </w:r>
      <w:r>
        <w:t>any dispute</w:t>
      </w:r>
      <w:r>
        <w:rPr>
          <w:spacing w:val="-2"/>
        </w:rPr>
        <w:t xml:space="preserve"> </w:t>
      </w:r>
      <w:r>
        <w:t>or</w:t>
      </w:r>
      <w:r>
        <w:rPr>
          <w:spacing w:val="-1"/>
        </w:rPr>
        <w:t xml:space="preserve"> </w:t>
      </w:r>
      <w:r>
        <w:t>lack</w:t>
      </w:r>
      <w:r>
        <w:rPr>
          <w:spacing w:val="-1"/>
        </w:rPr>
        <w:t xml:space="preserve"> </w:t>
      </w:r>
      <w:r>
        <w:t>of</w:t>
      </w:r>
      <w:r>
        <w:rPr>
          <w:spacing w:val="-2"/>
        </w:rPr>
        <w:t xml:space="preserve"> </w:t>
      </w:r>
      <w:r>
        <w:t>agreement</w:t>
      </w:r>
      <w:r>
        <w:rPr>
          <w:spacing w:val="-2"/>
        </w:rPr>
        <w:t xml:space="preserve"> </w:t>
      </w:r>
      <w:r>
        <w:t>as</w:t>
      </w:r>
      <w:r>
        <w:rPr>
          <w:spacing w:val="-1"/>
        </w:rPr>
        <w:t xml:space="preserve"> </w:t>
      </w:r>
      <w:r>
        <w:t>outlined</w:t>
      </w:r>
      <w:r>
        <w:rPr>
          <w:spacing w:val="-2"/>
        </w:rPr>
        <w:t xml:space="preserve"> </w:t>
      </w:r>
      <w:r>
        <w:t>in</w:t>
      </w:r>
      <w:r>
        <w:rPr>
          <w:spacing w:val="-4"/>
        </w:rPr>
        <w:t xml:space="preserve"> </w:t>
      </w:r>
      <w:r>
        <w:t>those</w:t>
      </w:r>
      <w:r>
        <w:rPr>
          <w:spacing w:val="-4"/>
        </w:rPr>
        <w:t xml:space="preserve"> </w:t>
      </w:r>
      <w:r>
        <w:t>clauses must</w:t>
      </w:r>
      <w:r>
        <w:rPr>
          <w:spacing w:val="-2"/>
        </w:rPr>
        <w:t xml:space="preserve"> </w:t>
      </w:r>
      <w:r>
        <w:t>be</w:t>
      </w:r>
      <w:r>
        <w:rPr>
          <w:spacing w:val="-4"/>
        </w:rPr>
        <w:t xml:space="preserve"> </w:t>
      </w:r>
      <w:r>
        <w:t>dealt</w:t>
      </w:r>
      <w:r>
        <w:rPr>
          <w:spacing w:val="-2"/>
        </w:rPr>
        <w:t xml:space="preserve"> </w:t>
      </w:r>
      <w:r>
        <w:t>with</w:t>
      </w:r>
      <w:r>
        <w:rPr>
          <w:spacing w:val="-2"/>
        </w:rPr>
        <w:t xml:space="preserve"> </w:t>
      </w:r>
      <w:r>
        <w:t>in</w:t>
      </w:r>
      <w:r>
        <w:rPr>
          <w:spacing w:val="-2"/>
        </w:rPr>
        <w:t xml:space="preserve"> </w:t>
      </w:r>
      <w:r>
        <w:t>accordance with the provisions of those clauses.</w:t>
      </w:r>
    </w:p>
    <w:p w14:paraId="3B59740B" w14:textId="77777777" w:rsidR="00D71595" w:rsidRDefault="00D71595">
      <w:pPr>
        <w:sectPr w:rsidR="00D71595">
          <w:pgSz w:w="11910" w:h="16850"/>
          <w:pgMar w:top="1060" w:right="620" w:bottom="840" w:left="1260" w:header="0" w:footer="658" w:gutter="0"/>
          <w:cols w:space="720"/>
        </w:sectPr>
      </w:pPr>
    </w:p>
    <w:p w14:paraId="71C5AE53" w14:textId="77777777" w:rsidR="00D71595" w:rsidRDefault="00000000">
      <w:pPr>
        <w:pStyle w:val="Heading3"/>
        <w:numPr>
          <w:ilvl w:val="2"/>
          <w:numId w:val="10"/>
        </w:numPr>
        <w:tabs>
          <w:tab w:val="left" w:pos="722"/>
        </w:tabs>
        <w:spacing w:before="71"/>
        <w:ind w:left="722" w:hanging="564"/>
      </w:pPr>
      <w:bookmarkStart w:id="114" w:name="_TOC_250051"/>
      <w:bookmarkEnd w:id="114"/>
      <w:r>
        <w:rPr>
          <w:spacing w:val="-2"/>
        </w:rPr>
        <w:lastRenderedPageBreak/>
        <w:t>Notice</w:t>
      </w:r>
    </w:p>
    <w:p w14:paraId="47BD884F" w14:textId="77777777" w:rsidR="00D71595" w:rsidRDefault="00000000">
      <w:pPr>
        <w:pStyle w:val="BodyText"/>
        <w:ind w:left="725" w:right="511"/>
      </w:pPr>
      <w:r>
        <w:t>If a party has a dispute or complaint against the other, that party (</w:t>
      </w:r>
      <w:r>
        <w:rPr>
          <w:b/>
        </w:rPr>
        <w:t>Notifying Party</w:t>
      </w:r>
      <w:r>
        <w:t>) must notify the other</w:t>
      </w:r>
      <w:r>
        <w:rPr>
          <w:spacing w:val="-8"/>
        </w:rPr>
        <w:t xml:space="preserve"> </w:t>
      </w:r>
      <w:r>
        <w:t>party</w:t>
      </w:r>
      <w:r>
        <w:rPr>
          <w:spacing w:val="-7"/>
        </w:rPr>
        <w:t xml:space="preserve"> </w:t>
      </w:r>
      <w:r>
        <w:t>in</w:t>
      </w:r>
      <w:r>
        <w:rPr>
          <w:spacing w:val="-9"/>
        </w:rPr>
        <w:t xml:space="preserve"> </w:t>
      </w:r>
      <w:r>
        <w:t>one</w:t>
      </w:r>
      <w:r>
        <w:rPr>
          <w:spacing w:val="-9"/>
        </w:rPr>
        <w:t xml:space="preserve"> </w:t>
      </w:r>
      <w:r>
        <w:t>of</w:t>
      </w:r>
      <w:r>
        <w:rPr>
          <w:spacing w:val="-9"/>
        </w:rPr>
        <w:t xml:space="preserve"> </w:t>
      </w:r>
      <w:r>
        <w:t>the</w:t>
      </w:r>
      <w:r>
        <w:rPr>
          <w:spacing w:val="-9"/>
        </w:rPr>
        <w:t xml:space="preserve"> </w:t>
      </w:r>
      <w:r>
        <w:t>ways</w:t>
      </w:r>
      <w:r>
        <w:rPr>
          <w:spacing w:val="-8"/>
        </w:rPr>
        <w:t xml:space="preserve"> </w:t>
      </w:r>
      <w:r>
        <w:t>described</w:t>
      </w:r>
      <w:r>
        <w:rPr>
          <w:spacing w:val="-6"/>
        </w:rPr>
        <w:t xml:space="preserve"> </w:t>
      </w:r>
      <w:r>
        <w:t>in</w:t>
      </w:r>
      <w:r>
        <w:rPr>
          <w:spacing w:val="-9"/>
        </w:rPr>
        <w:t xml:space="preserve"> </w:t>
      </w:r>
      <w:r>
        <w:t>clause</w:t>
      </w:r>
      <w:r>
        <w:rPr>
          <w:spacing w:val="-8"/>
        </w:rPr>
        <w:t xml:space="preserve"> </w:t>
      </w:r>
      <w:hyperlink w:anchor="_bookmark45" w:history="1">
        <w:r>
          <w:t>26</w:t>
        </w:r>
      </w:hyperlink>
      <w:r>
        <w:rPr>
          <w:spacing w:val="-9"/>
        </w:rPr>
        <w:t xml:space="preserve"> </w:t>
      </w:r>
      <w:r>
        <w:t>(Notices).</w:t>
      </w:r>
      <w:r>
        <w:rPr>
          <w:spacing w:val="-8"/>
        </w:rPr>
        <w:t xml:space="preserve"> </w:t>
      </w:r>
      <w:r>
        <w:t>The</w:t>
      </w:r>
      <w:r>
        <w:rPr>
          <w:spacing w:val="-9"/>
        </w:rPr>
        <w:t xml:space="preserve"> </w:t>
      </w:r>
      <w:r>
        <w:t>Notifying</w:t>
      </w:r>
      <w:r>
        <w:rPr>
          <w:spacing w:val="-7"/>
        </w:rPr>
        <w:t xml:space="preserve"> </w:t>
      </w:r>
      <w:r>
        <w:t>Party</w:t>
      </w:r>
      <w:r>
        <w:rPr>
          <w:spacing w:val="-8"/>
        </w:rPr>
        <w:t xml:space="preserve"> </w:t>
      </w:r>
      <w:r>
        <w:t>must</w:t>
      </w:r>
      <w:r>
        <w:rPr>
          <w:spacing w:val="-9"/>
        </w:rPr>
        <w:t xml:space="preserve"> </w:t>
      </w:r>
      <w:r>
        <w:t>ensure</w:t>
      </w:r>
      <w:r>
        <w:rPr>
          <w:spacing w:val="-8"/>
        </w:rPr>
        <w:t xml:space="preserve"> </w:t>
      </w:r>
      <w:r>
        <w:t>that the notice contains specific detail identifying the nature of the dispute or complaint.</w:t>
      </w:r>
    </w:p>
    <w:p w14:paraId="4D2316BD" w14:textId="77777777" w:rsidR="00D71595" w:rsidRDefault="00000000">
      <w:pPr>
        <w:pStyle w:val="Heading3"/>
        <w:numPr>
          <w:ilvl w:val="2"/>
          <w:numId w:val="10"/>
        </w:numPr>
        <w:tabs>
          <w:tab w:val="left" w:pos="722"/>
        </w:tabs>
        <w:spacing w:before="121"/>
        <w:ind w:left="722" w:hanging="564"/>
      </w:pPr>
      <w:bookmarkStart w:id="115" w:name="_TOC_250050"/>
      <w:r>
        <w:t>Best</w:t>
      </w:r>
      <w:r>
        <w:rPr>
          <w:spacing w:val="-7"/>
        </w:rPr>
        <w:t xml:space="preserve"> </w:t>
      </w:r>
      <w:r>
        <w:t>endeavours</w:t>
      </w:r>
      <w:r>
        <w:rPr>
          <w:spacing w:val="-6"/>
        </w:rPr>
        <w:t xml:space="preserve"> </w:t>
      </w:r>
      <w:r>
        <w:t>to</w:t>
      </w:r>
      <w:r>
        <w:rPr>
          <w:spacing w:val="-6"/>
        </w:rPr>
        <w:t xml:space="preserve"> </w:t>
      </w:r>
      <w:bookmarkEnd w:id="115"/>
      <w:r>
        <w:rPr>
          <w:spacing w:val="-2"/>
        </w:rPr>
        <w:t>resolve</w:t>
      </w:r>
    </w:p>
    <w:p w14:paraId="562C3AE8" w14:textId="77777777" w:rsidR="00D71595" w:rsidRDefault="00000000">
      <w:pPr>
        <w:pStyle w:val="BodyText"/>
        <w:spacing w:before="118"/>
        <w:ind w:left="725" w:right="511"/>
      </w:pPr>
      <w:r>
        <w:t xml:space="preserve">Both parties within 21 days of the delivery of a notice of dispute or complaint under clause </w:t>
      </w:r>
      <w:hyperlink w:anchor="_bookmark43" w:history="1">
        <w:r>
          <w:t>24.2</w:t>
        </w:r>
      </w:hyperlink>
      <w:r>
        <w:t xml:space="preserve"> (Notice) will meet and use their best endeavours to resolve the dispute or complaint to the mutual satisfaction of both parties as soon as possible.</w:t>
      </w:r>
    </w:p>
    <w:p w14:paraId="79DCC5D9" w14:textId="77777777" w:rsidR="00D71595" w:rsidRDefault="00000000">
      <w:pPr>
        <w:pStyle w:val="Heading3"/>
        <w:numPr>
          <w:ilvl w:val="2"/>
          <w:numId w:val="10"/>
        </w:numPr>
        <w:tabs>
          <w:tab w:val="left" w:pos="722"/>
        </w:tabs>
        <w:spacing w:before="122"/>
        <w:ind w:left="722" w:hanging="564"/>
      </w:pPr>
      <w:bookmarkStart w:id="116" w:name="_TOC_250049"/>
      <w:bookmarkEnd w:id="116"/>
      <w:r>
        <w:rPr>
          <w:spacing w:val="-2"/>
        </w:rPr>
        <w:t>Mediation</w:t>
      </w:r>
    </w:p>
    <w:p w14:paraId="259F016E" w14:textId="77777777" w:rsidR="00D71595" w:rsidRDefault="00000000">
      <w:pPr>
        <w:pStyle w:val="ListParagraph"/>
        <w:numPr>
          <w:ilvl w:val="3"/>
          <w:numId w:val="10"/>
        </w:numPr>
        <w:tabs>
          <w:tab w:val="left" w:pos="1288"/>
          <w:tab w:val="left" w:pos="1291"/>
        </w:tabs>
        <w:spacing w:before="120"/>
        <w:ind w:right="512"/>
        <w:jc w:val="both"/>
        <w:rPr>
          <w:sz w:val="20"/>
        </w:rPr>
      </w:pPr>
      <w:r>
        <w:rPr>
          <w:sz w:val="20"/>
        </w:rPr>
        <w:t>If</w:t>
      </w:r>
      <w:r>
        <w:rPr>
          <w:spacing w:val="-6"/>
          <w:sz w:val="20"/>
        </w:rPr>
        <w:t xml:space="preserve"> </w:t>
      </w:r>
      <w:r>
        <w:rPr>
          <w:sz w:val="20"/>
        </w:rPr>
        <w:t>the</w:t>
      </w:r>
      <w:r>
        <w:rPr>
          <w:spacing w:val="-4"/>
          <w:sz w:val="20"/>
        </w:rPr>
        <w:t xml:space="preserve"> </w:t>
      </w:r>
      <w:r>
        <w:rPr>
          <w:sz w:val="20"/>
        </w:rPr>
        <w:t>parties</w:t>
      </w:r>
      <w:r>
        <w:rPr>
          <w:spacing w:val="-5"/>
          <w:sz w:val="20"/>
        </w:rPr>
        <w:t xml:space="preserve"> </w:t>
      </w:r>
      <w:r>
        <w:rPr>
          <w:sz w:val="20"/>
        </w:rPr>
        <w:t>are</w:t>
      </w:r>
      <w:r>
        <w:rPr>
          <w:spacing w:val="-3"/>
          <w:sz w:val="20"/>
        </w:rPr>
        <w:t xml:space="preserve"> </w:t>
      </w:r>
      <w:r>
        <w:rPr>
          <w:sz w:val="20"/>
        </w:rPr>
        <w:t>not</w:t>
      </w:r>
      <w:r>
        <w:rPr>
          <w:spacing w:val="-3"/>
          <w:sz w:val="20"/>
        </w:rPr>
        <w:t xml:space="preserve"> </w:t>
      </w:r>
      <w:r>
        <w:rPr>
          <w:sz w:val="20"/>
        </w:rPr>
        <w:t>able</w:t>
      </w:r>
      <w:r>
        <w:rPr>
          <w:spacing w:val="-6"/>
          <w:sz w:val="20"/>
        </w:rPr>
        <w:t xml:space="preserve"> </w:t>
      </w:r>
      <w:r>
        <w:rPr>
          <w:sz w:val="20"/>
        </w:rPr>
        <w:t>to</w:t>
      </w:r>
      <w:r>
        <w:rPr>
          <w:spacing w:val="-4"/>
          <w:sz w:val="20"/>
        </w:rPr>
        <w:t xml:space="preserve"> </w:t>
      </w:r>
      <w:r>
        <w:rPr>
          <w:sz w:val="20"/>
        </w:rPr>
        <w:t>reach</w:t>
      </w:r>
      <w:r>
        <w:rPr>
          <w:spacing w:val="-6"/>
          <w:sz w:val="20"/>
        </w:rPr>
        <w:t xml:space="preserve"> </w:t>
      </w:r>
      <w:r>
        <w:rPr>
          <w:sz w:val="20"/>
        </w:rPr>
        <w:t>a</w:t>
      </w:r>
      <w:r>
        <w:rPr>
          <w:spacing w:val="-6"/>
          <w:sz w:val="20"/>
        </w:rPr>
        <w:t xml:space="preserve"> </w:t>
      </w:r>
      <w:r>
        <w:rPr>
          <w:sz w:val="20"/>
        </w:rPr>
        <w:t>resolution</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dispute</w:t>
      </w:r>
      <w:r>
        <w:rPr>
          <w:spacing w:val="-6"/>
          <w:sz w:val="20"/>
        </w:rPr>
        <w:t xml:space="preserve"> </w:t>
      </w:r>
      <w:r>
        <w:rPr>
          <w:sz w:val="20"/>
        </w:rPr>
        <w:t>or</w:t>
      </w:r>
      <w:r>
        <w:rPr>
          <w:spacing w:val="-5"/>
          <w:sz w:val="20"/>
        </w:rPr>
        <w:t xml:space="preserve"> </w:t>
      </w:r>
      <w:r>
        <w:rPr>
          <w:sz w:val="20"/>
        </w:rPr>
        <w:t>complaint</w:t>
      </w:r>
      <w:r>
        <w:rPr>
          <w:spacing w:val="-6"/>
          <w:sz w:val="20"/>
        </w:rPr>
        <w:t xml:space="preserve"> </w:t>
      </w:r>
      <w:r>
        <w:rPr>
          <w:sz w:val="20"/>
        </w:rPr>
        <w:t>within</w:t>
      </w:r>
      <w:r>
        <w:rPr>
          <w:spacing w:val="-3"/>
          <w:sz w:val="20"/>
        </w:rPr>
        <w:t xml:space="preserve"> </w:t>
      </w:r>
      <w:r>
        <w:rPr>
          <w:sz w:val="20"/>
        </w:rPr>
        <w:t>a</w:t>
      </w:r>
      <w:r>
        <w:rPr>
          <w:spacing w:val="-4"/>
          <w:sz w:val="20"/>
        </w:rPr>
        <w:t xml:space="preserve"> </w:t>
      </w:r>
      <w:r>
        <w:rPr>
          <w:sz w:val="20"/>
        </w:rPr>
        <w:t>reasonable period</w:t>
      </w:r>
      <w:r>
        <w:rPr>
          <w:spacing w:val="-1"/>
          <w:sz w:val="20"/>
        </w:rPr>
        <w:t xml:space="preserve"> </w:t>
      </w:r>
      <w:r>
        <w:rPr>
          <w:sz w:val="20"/>
        </w:rPr>
        <w:t>of</w:t>
      </w:r>
      <w:r>
        <w:rPr>
          <w:spacing w:val="-3"/>
          <w:sz w:val="20"/>
        </w:rPr>
        <w:t xml:space="preserve"> </w:t>
      </w:r>
      <w:r>
        <w:rPr>
          <w:sz w:val="20"/>
        </w:rPr>
        <w:t>time</w:t>
      </w:r>
      <w:r>
        <w:rPr>
          <w:spacing w:val="-3"/>
          <w:sz w:val="20"/>
        </w:rPr>
        <w:t xml:space="preserve"> </w:t>
      </w:r>
      <w:r>
        <w:rPr>
          <w:sz w:val="20"/>
        </w:rPr>
        <w:t>(in</w:t>
      </w:r>
      <w:r>
        <w:rPr>
          <w:spacing w:val="-1"/>
          <w:sz w:val="20"/>
        </w:rPr>
        <w:t xml:space="preserve"> </w:t>
      </w:r>
      <w:r>
        <w:rPr>
          <w:sz w:val="20"/>
        </w:rPr>
        <w:t>any</w:t>
      </w:r>
      <w:r>
        <w:rPr>
          <w:spacing w:val="-2"/>
          <w:sz w:val="20"/>
        </w:rPr>
        <w:t xml:space="preserve"> </w:t>
      </w:r>
      <w:r>
        <w:rPr>
          <w:sz w:val="20"/>
        </w:rPr>
        <w:t>event</w:t>
      </w:r>
      <w:r>
        <w:rPr>
          <w:spacing w:val="-1"/>
          <w:sz w:val="20"/>
        </w:rPr>
        <w:t xml:space="preserve"> </w:t>
      </w:r>
      <w:r>
        <w:rPr>
          <w:sz w:val="20"/>
        </w:rPr>
        <w:t>being</w:t>
      </w:r>
      <w:r>
        <w:rPr>
          <w:spacing w:val="-1"/>
          <w:sz w:val="20"/>
        </w:rPr>
        <w:t xml:space="preserve"> </w:t>
      </w:r>
      <w:r>
        <w:rPr>
          <w:sz w:val="20"/>
        </w:rPr>
        <w:t>no</w:t>
      </w:r>
      <w:r>
        <w:rPr>
          <w:spacing w:val="-1"/>
          <w:sz w:val="20"/>
        </w:rPr>
        <w:t xml:space="preserve"> </w:t>
      </w:r>
      <w:r>
        <w:rPr>
          <w:sz w:val="20"/>
        </w:rPr>
        <w:t>more</w:t>
      </w:r>
      <w:r>
        <w:rPr>
          <w:spacing w:val="-1"/>
          <w:sz w:val="20"/>
        </w:rPr>
        <w:t xml:space="preserve"> </w:t>
      </w:r>
      <w:r>
        <w:rPr>
          <w:sz w:val="20"/>
        </w:rPr>
        <w:t>than</w:t>
      </w:r>
      <w:r>
        <w:rPr>
          <w:spacing w:val="-1"/>
          <w:sz w:val="20"/>
        </w:rPr>
        <w:t xml:space="preserve"> </w:t>
      </w:r>
      <w:r>
        <w:rPr>
          <w:sz w:val="20"/>
        </w:rPr>
        <w:t>21</w:t>
      </w:r>
      <w:r>
        <w:rPr>
          <w:spacing w:val="-1"/>
          <w:sz w:val="20"/>
        </w:rPr>
        <w:t xml:space="preserve"> </w:t>
      </w:r>
      <w:r>
        <w:rPr>
          <w:sz w:val="20"/>
        </w:rPr>
        <w:t>days</w:t>
      </w:r>
      <w:r>
        <w:rPr>
          <w:spacing w:val="-2"/>
          <w:sz w:val="20"/>
        </w:rPr>
        <w:t xml:space="preserve"> </w:t>
      </w:r>
      <w:r>
        <w:rPr>
          <w:sz w:val="20"/>
        </w:rPr>
        <w:t>after the</w:t>
      </w:r>
      <w:r>
        <w:rPr>
          <w:spacing w:val="-1"/>
          <w:sz w:val="20"/>
        </w:rPr>
        <w:t xml:space="preserve"> </w:t>
      </w:r>
      <w:r>
        <w:rPr>
          <w:sz w:val="20"/>
        </w:rPr>
        <w:t>date</w:t>
      </w:r>
      <w:r>
        <w:rPr>
          <w:spacing w:val="-1"/>
          <w:sz w:val="20"/>
        </w:rPr>
        <w:t xml:space="preserve"> </w:t>
      </w:r>
      <w:r>
        <w:rPr>
          <w:sz w:val="20"/>
        </w:rPr>
        <w:t>of</w:t>
      </w:r>
      <w:r>
        <w:rPr>
          <w:spacing w:val="-1"/>
          <w:sz w:val="20"/>
        </w:rPr>
        <w:t xml:space="preserve"> </w:t>
      </w:r>
      <w:r>
        <w:rPr>
          <w:sz w:val="20"/>
        </w:rPr>
        <w:t>receipt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notice of</w:t>
      </w:r>
      <w:r>
        <w:rPr>
          <w:spacing w:val="-3"/>
          <w:sz w:val="20"/>
        </w:rPr>
        <w:t xml:space="preserve"> </w:t>
      </w:r>
      <w:r>
        <w:rPr>
          <w:sz w:val="20"/>
        </w:rPr>
        <w:t>the</w:t>
      </w:r>
      <w:r>
        <w:rPr>
          <w:spacing w:val="-2"/>
          <w:sz w:val="20"/>
        </w:rPr>
        <w:t xml:space="preserve"> </w:t>
      </w:r>
      <w:r>
        <w:rPr>
          <w:sz w:val="20"/>
        </w:rPr>
        <w:t>dispute</w:t>
      </w:r>
      <w:r>
        <w:rPr>
          <w:spacing w:val="-2"/>
          <w:sz w:val="20"/>
        </w:rPr>
        <w:t xml:space="preserve"> </w:t>
      </w:r>
      <w:r>
        <w:rPr>
          <w:sz w:val="20"/>
        </w:rPr>
        <w:t>or</w:t>
      </w:r>
      <w:r>
        <w:rPr>
          <w:spacing w:val="-1"/>
          <w:sz w:val="20"/>
        </w:rPr>
        <w:t xml:space="preserve"> </w:t>
      </w:r>
      <w:r>
        <w:rPr>
          <w:sz w:val="20"/>
        </w:rPr>
        <w:t>complaint)</w:t>
      </w:r>
      <w:r>
        <w:rPr>
          <w:spacing w:val="-1"/>
          <w:sz w:val="20"/>
        </w:rPr>
        <w:t xml:space="preserve"> </w:t>
      </w:r>
      <w:r>
        <w:rPr>
          <w:sz w:val="20"/>
        </w:rPr>
        <w:t>(</w:t>
      </w:r>
      <w:r>
        <w:rPr>
          <w:b/>
          <w:sz w:val="20"/>
        </w:rPr>
        <w:t>First</w:t>
      </w:r>
      <w:r>
        <w:rPr>
          <w:b/>
          <w:spacing w:val="-1"/>
          <w:sz w:val="20"/>
        </w:rPr>
        <w:t xml:space="preserve"> </w:t>
      </w:r>
      <w:r>
        <w:rPr>
          <w:b/>
          <w:sz w:val="20"/>
        </w:rPr>
        <w:t>Dispute</w:t>
      </w:r>
      <w:r>
        <w:rPr>
          <w:b/>
          <w:spacing w:val="-1"/>
          <w:sz w:val="20"/>
        </w:rPr>
        <w:t xml:space="preserve"> </w:t>
      </w:r>
      <w:r>
        <w:rPr>
          <w:b/>
          <w:sz w:val="20"/>
        </w:rPr>
        <w:t>Period</w:t>
      </w:r>
      <w:r>
        <w:rPr>
          <w:sz w:val="20"/>
        </w:rPr>
        <w:t>),</w:t>
      </w:r>
      <w:r>
        <w:rPr>
          <w:spacing w:val="-2"/>
          <w:sz w:val="20"/>
        </w:rPr>
        <w:t xml:space="preserve"> </w:t>
      </w:r>
      <w:r>
        <w:rPr>
          <w:sz w:val="20"/>
        </w:rPr>
        <w:t>the</w:t>
      </w:r>
      <w:r>
        <w:rPr>
          <w:spacing w:val="-3"/>
          <w:sz w:val="20"/>
        </w:rPr>
        <w:t xml:space="preserve"> </w:t>
      </w:r>
      <w:r>
        <w:rPr>
          <w:sz w:val="20"/>
        </w:rPr>
        <w:t>dispute</w:t>
      </w:r>
      <w:r>
        <w:rPr>
          <w:spacing w:val="-1"/>
          <w:sz w:val="20"/>
        </w:rPr>
        <w:t xml:space="preserve"> </w:t>
      </w:r>
      <w:r>
        <w:rPr>
          <w:sz w:val="20"/>
        </w:rPr>
        <w:t>or</w:t>
      </w:r>
      <w:r>
        <w:rPr>
          <w:spacing w:val="-3"/>
          <w:sz w:val="20"/>
        </w:rPr>
        <w:t xml:space="preserve"> </w:t>
      </w:r>
      <w:r>
        <w:rPr>
          <w:sz w:val="20"/>
        </w:rPr>
        <w:t>complaint</w:t>
      </w:r>
      <w:r>
        <w:rPr>
          <w:spacing w:val="-1"/>
          <w:sz w:val="20"/>
        </w:rPr>
        <w:t xml:space="preserve"> </w:t>
      </w:r>
      <w:r>
        <w:rPr>
          <w:sz w:val="20"/>
        </w:rPr>
        <w:t>is</w:t>
      </w:r>
      <w:r>
        <w:rPr>
          <w:spacing w:val="-1"/>
          <w:sz w:val="20"/>
        </w:rPr>
        <w:t xml:space="preserve"> </w:t>
      </w:r>
      <w:r>
        <w:rPr>
          <w:sz w:val="20"/>
        </w:rPr>
        <w:t>by</w:t>
      </w:r>
      <w:r>
        <w:rPr>
          <w:spacing w:val="-2"/>
          <w:sz w:val="20"/>
        </w:rPr>
        <w:t xml:space="preserve"> </w:t>
      </w:r>
      <w:r>
        <w:rPr>
          <w:sz w:val="20"/>
        </w:rPr>
        <w:t>this</w:t>
      </w:r>
      <w:r>
        <w:rPr>
          <w:spacing w:val="-2"/>
          <w:sz w:val="20"/>
        </w:rPr>
        <w:t xml:space="preserve"> </w:t>
      </w:r>
      <w:r>
        <w:rPr>
          <w:sz w:val="20"/>
        </w:rPr>
        <w:t>clause</w:t>
      </w:r>
    </w:p>
    <w:p w14:paraId="6006AC81" w14:textId="77777777" w:rsidR="00D71595" w:rsidRDefault="00000000">
      <w:pPr>
        <w:pStyle w:val="BodyText"/>
        <w:spacing w:before="0" w:line="229" w:lineRule="exact"/>
      </w:pPr>
      <w:hyperlink w:anchor="_bookmark44" w:history="1">
        <w:r>
          <w:t>24.4</w:t>
        </w:r>
      </w:hyperlink>
      <w:r>
        <w:rPr>
          <w:spacing w:val="-7"/>
        </w:rPr>
        <w:t xml:space="preserve"> </w:t>
      </w:r>
      <w:r>
        <w:t>submitted</w:t>
      </w:r>
      <w:r>
        <w:rPr>
          <w:spacing w:val="-7"/>
        </w:rPr>
        <w:t xml:space="preserve"> </w:t>
      </w:r>
      <w:r>
        <w:t>to</w:t>
      </w:r>
      <w:r>
        <w:rPr>
          <w:spacing w:val="-6"/>
        </w:rPr>
        <w:t xml:space="preserve"> </w:t>
      </w:r>
      <w:r>
        <w:rPr>
          <w:spacing w:val="-2"/>
        </w:rPr>
        <w:t>mediation.</w:t>
      </w:r>
    </w:p>
    <w:p w14:paraId="7B14BF01" w14:textId="77777777" w:rsidR="00D71595" w:rsidRDefault="00000000">
      <w:pPr>
        <w:pStyle w:val="ListParagraph"/>
        <w:numPr>
          <w:ilvl w:val="3"/>
          <w:numId w:val="10"/>
        </w:numPr>
        <w:tabs>
          <w:tab w:val="left" w:pos="1291"/>
        </w:tabs>
        <w:spacing w:before="120"/>
        <w:ind w:hanging="566"/>
        <w:rPr>
          <w:sz w:val="20"/>
        </w:rPr>
      </w:pPr>
      <w:r>
        <w:rPr>
          <w:sz w:val="20"/>
        </w:rPr>
        <w:t>The</w:t>
      </w:r>
      <w:r>
        <w:rPr>
          <w:spacing w:val="-9"/>
          <w:sz w:val="20"/>
        </w:rPr>
        <w:t xml:space="preserve"> </w:t>
      </w:r>
      <w:r>
        <w:rPr>
          <w:sz w:val="20"/>
        </w:rPr>
        <w:t>mediation</w:t>
      </w:r>
      <w:r>
        <w:rPr>
          <w:spacing w:val="-7"/>
          <w:sz w:val="20"/>
        </w:rPr>
        <w:t xml:space="preserve"> </w:t>
      </w:r>
      <w:r>
        <w:rPr>
          <w:sz w:val="20"/>
        </w:rPr>
        <w:t>must</w:t>
      </w:r>
      <w:r>
        <w:rPr>
          <w:spacing w:val="-7"/>
          <w:sz w:val="20"/>
        </w:rPr>
        <w:t xml:space="preserve"> </w:t>
      </w:r>
      <w:r>
        <w:rPr>
          <w:sz w:val="20"/>
        </w:rPr>
        <w:t>be</w:t>
      </w:r>
      <w:r>
        <w:rPr>
          <w:spacing w:val="-8"/>
          <w:sz w:val="20"/>
        </w:rPr>
        <w:t xml:space="preserve"> </w:t>
      </w:r>
      <w:r>
        <w:rPr>
          <w:sz w:val="20"/>
        </w:rPr>
        <w:t>conducted</w:t>
      </w:r>
      <w:r>
        <w:rPr>
          <w:spacing w:val="-6"/>
          <w:sz w:val="20"/>
        </w:rPr>
        <w:t xml:space="preserve"> </w:t>
      </w:r>
      <w:r>
        <w:rPr>
          <w:sz w:val="20"/>
        </w:rPr>
        <w:t>in</w:t>
      </w:r>
      <w:r>
        <w:rPr>
          <w:spacing w:val="-6"/>
          <w:sz w:val="20"/>
        </w:rPr>
        <w:t xml:space="preserve"> </w:t>
      </w:r>
      <w:r>
        <w:rPr>
          <w:sz w:val="20"/>
        </w:rPr>
        <w:t>Hobart,</w:t>
      </w:r>
      <w:r>
        <w:rPr>
          <w:spacing w:val="-8"/>
          <w:sz w:val="20"/>
        </w:rPr>
        <w:t xml:space="preserve"> </w:t>
      </w:r>
      <w:r>
        <w:rPr>
          <w:spacing w:val="-2"/>
          <w:sz w:val="20"/>
        </w:rPr>
        <w:t>Tasmania.</w:t>
      </w:r>
    </w:p>
    <w:p w14:paraId="65F08A03" w14:textId="77777777" w:rsidR="00D71595" w:rsidRDefault="00000000">
      <w:pPr>
        <w:pStyle w:val="ListParagraph"/>
        <w:numPr>
          <w:ilvl w:val="3"/>
          <w:numId w:val="10"/>
        </w:numPr>
        <w:tabs>
          <w:tab w:val="left" w:pos="1289"/>
          <w:tab w:val="left" w:pos="1291"/>
        </w:tabs>
        <w:ind w:right="513"/>
        <w:jc w:val="both"/>
        <w:rPr>
          <w:sz w:val="20"/>
        </w:rPr>
      </w:pPr>
      <w:r>
        <w:rPr>
          <w:sz w:val="20"/>
        </w:rPr>
        <w:t xml:space="preserve">The Resolution Institute Mediation Rules (as at the date of this lease) as amended by this clause </w:t>
      </w:r>
      <w:hyperlink w:anchor="_bookmark42" w:history="1">
        <w:r>
          <w:rPr>
            <w:sz w:val="20"/>
          </w:rPr>
          <w:t>24</w:t>
        </w:r>
      </w:hyperlink>
      <w:r>
        <w:rPr>
          <w:sz w:val="20"/>
        </w:rPr>
        <w:t xml:space="preserve"> apply to the mediation, except where they conflict with this clause </w:t>
      </w:r>
      <w:hyperlink w:anchor="_bookmark42" w:history="1">
        <w:r>
          <w:rPr>
            <w:sz w:val="20"/>
          </w:rPr>
          <w:t>24.</w:t>
        </w:r>
      </w:hyperlink>
    </w:p>
    <w:p w14:paraId="57EB90A5" w14:textId="77777777" w:rsidR="00D71595" w:rsidRDefault="00000000">
      <w:pPr>
        <w:pStyle w:val="ListParagraph"/>
        <w:numPr>
          <w:ilvl w:val="3"/>
          <w:numId w:val="10"/>
        </w:numPr>
        <w:tabs>
          <w:tab w:val="left" w:pos="1288"/>
          <w:tab w:val="left" w:pos="1291"/>
        </w:tabs>
        <w:ind w:right="512"/>
        <w:jc w:val="both"/>
        <w:rPr>
          <w:sz w:val="20"/>
        </w:rPr>
      </w:pPr>
      <w:r>
        <w:rPr>
          <w:sz w:val="20"/>
        </w:rPr>
        <w:t>If</w:t>
      </w:r>
      <w:r>
        <w:rPr>
          <w:spacing w:val="-11"/>
          <w:sz w:val="20"/>
        </w:rPr>
        <w:t xml:space="preserve"> </w:t>
      </w:r>
      <w:r>
        <w:rPr>
          <w:sz w:val="20"/>
        </w:rPr>
        <w:t>the</w:t>
      </w:r>
      <w:r>
        <w:rPr>
          <w:spacing w:val="-12"/>
          <w:sz w:val="20"/>
        </w:rPr>
        <w:t xml:space="preserve"> </w:t>
      </w:r>
      <w:r>
        <w:rPr>
          <w:sz w:val="20"/>
        </w:rPr>
        <w:t>parties</w:t>
      </w:r>
      <w:r>
        <w:rPr>
          <w:spacing w:val="-10"/>
          <w:sz w:val="20"/>
        </w:rPr>
        <w:t xml:space="preserve"> </w:t>
      </w:r>
      <w:r>
        <w:rPr>
          <w:sz w:val="20"/>
        </w:rPr>
        <w:t>have</w:t>
      </w:r>
      <w:r>
        <w:rPr>
          <w:spacing w:val="-9"/>
          <w:sz w:val="20"/>
        </w:rPr>
        <w:t xml:space="preserve"> </w:t>
      </w:r>
      <w:r>
        <w:rPr>
          <w:sz w:val="20"/>
        </w:rPr>
        <w:t>not</w:t>
      </w:r>
      <w:r>
        <w:rPr>
          <w:spacing w:val="-11"/>
          <w:sz w:val="20"/>
        </w:rPr>
        <w:t xml:space="preserve"> </w:t>
      </w:r>
      <w:r>
        <w:rPr>
          <w:sz w:val="20"/>
        </w:rPr>
        <w:t>agreed</w:t>
      </w:r>
      <w:r>
        <w:rPr>
          <w:spacing w:val="-11"/>
          <w:sz w:val="20"/>
        </w:rPr>
        <w:t xml:space="preserve"> </w:t>
      </w:r>
      <w:r>
        <w:rPr>
          <w:sz w:val="20"/>
        </w:rPr>
        <w:t>upon</w:t>
      </w:r>
      <w:r>
        <w:rPr>
          <w:spacing w:val="-11"/>
          <w:sz w:val="20"/>
        </w:rPr>
        <w:t xml:space="preserve"> </w:t>
      </w:r>
      <w:r>
        <w:rPr>
          <w:sz w:val="20"/>
        </w:rPr>
        <w:t>the</w:t>
      </w:r>
      <w:r>
        <w:rPr>
          <w:spacing w:val="-12"/>
          <w:sz w:val="20"/>
        </w:rPr>
        <w:t xml:space="preserve"> </w:t>
      </w:r>
      <w:r>
        <w:rPr>
          <w:sz w:val="20"/>
        </w:rPr>
        <w:t>mediator</w:t>
      </w:r>
      <w:r>
        <w:rPr>
          <w:spacing w:val="-10"/>
          <w:sz w:val="20"/>
        </w:rPr>
        <w:t xml:space="preserve"> </w:t>
      </w:r>
      <w:r>
        <w:rPr>
          <w:sz w:val="20"/>
        </w:rPr>
        <w:t>within</w:t>
      </w:r>
      <w:r>
        <w:rPr>
          <w:spacing w:val="-9"/>
          <w:sz w:val="20"/>
        </w:rPr>
        <w:t xml:space="preserve"> </w:t>
      </w:r>
      <w:r>
        <w:rPr>
          <w:sz w:val="20"/>
        </w:rPr>
        <w:t>5</w:t>
      </w:r>
      <w:r>
        <w:rPr>
          <w:spacing w:val="-8"/>
          <w:sz w:val="20"/>
        </w:rPr>
        <w:t xml:space="preserve"> </w:t>
      </w:r>
      <w:r>
        <w:rPr>
          <w:sz w:val="20"/>
        </w:rPr>
        <w:t>Business</w:t>
      </w:r>
      <w:r>
        <w:rPr>
          <w:spacing w:val="-10"/>
          <w:sz w:val="20"/>
        </w:rPr>
        <w:t xml:space="preserve"> </w:t>
      </w:r>
      <w:r>
        <w:rPr>
          <w:sz w:val="20"/>
        </w:rPr>
        <w:t>Days</w:t>
      </w:r>
      <w:r>
        <w:rPr>
          <w:spacing w:val="-10"/>
          <w:sz w:val="20"/>
        </w:rPr>
        <w:t xml:space="preserve"> </w:t>
      </w:r>
      <w:r>
        <w:rPr>
          <w:sz w:val="20"/>
        </w:rPr>
        <w:t>after</w:t>
      </w:r>
      <w:r>
        <w:rPr>
          <w:spacing w:val="-10"/>
          <w:sz w:val="20"/>
        </w:rPr>
        <w:t xml:space="preserve"> </w:t>
      </w:r>
      <w:r>
        <w:rPr>
          <w:sz w:val="20"/>
        </w:rPr>
        <w:t>the</w:t>
      </w:r>
      <w:r>
        <w:rPr>
          <w:spacing w:val="-12"/>
          <w:sz w:val="20"/>
        </w:rPr>
        <w:t xml:space="preserve"> </w:t>
      </w:r>
      <w:r>
        <w:rPr>
          <w:sz w:val="20"/>
        </w:rPr>
        <w:t>First</w:t>
      </w:r>
      <w:r>
        <w:rPr>
          <w:spacing w:val="-9"/>
          <w:sz w:val="20"/>
        </w:rPr>
        <w:t xml:space="preserve"> </w:t>
      </w:r>
      <w:r>
        <w:rPr>
          <w:sz w:val="20"/>
        </w:rPr>
        <w:t>Dispute Period the mediator is the person appointed by the Chair of the Resolution Institute or the Chair’s nominee, acting on the request of any party to the dispute or complaint.</w:t>
      </w:r>
    </w:p>
    <w:p w14:paraId="0318F7F1" w14:textId="77777777" w:rsidR="00D71595" w:rsidRDefault="00000000">
      <w:pPr>
        <w:pStyle w:val="ListParagraph"/>
        <w:numPr>
          <w:ilvl w:val="3"/>
          <w:numId w:val="10"/>
        </w:numPr>
        <w:tabs>
          <w:tab w:val="left" w:pos="1288"/>
          <w:tab w:val="left" w:pos="1291"/>
        </w:tabs>
        <w:spacing w:before="119"/>
        <w:ind w:right="515"/>
        <w:jc w:val="both"/>
        <w:rPr>
          <w:sz w:val="20"/>
        </w:rPr>
      </w:pPr>
      <w:r>
        <w:rPr>
          <w:sz w:val="20"/>
        </w:rPr>
        <w:t>The parties must pay the mediator’s remuneration in equal shares. Each party must pay its own costs of the mediation.</w:t>
      </w:r>
    </w:p>
    <w:p w14:paraId="6FEC7E89" w14:textId="77777777" w:rsidR="00D71595" w:rsidRDefault="00000000">
      <w:pPr>
        <w:pStyle w:val="ListParagraph"/>
        <w:numPr>
          <w:ilvl w:val="3"/>
          <w:numId w:val="10"/>
        </w:numPr>
        <w:tabs>
          <w:tab w:val="left" w:pos="1288"/>
          <w:tab w:val="left" w:pos="1291"/>
        </w:tabs>
        <w:spacing w:before="120"/>
        <w:ind w:right="520"/>
        <w:jc w:val="both"/>
        <w:rPr>
          <w:sz w:val="20"/>
        </w:rPr>
      </w:pPr>
      <w:r>
        <w:rPr>
          <w:sz w:val="20"/>
        </w:rPr>
        <w:t>If the mediation does not resolve the dispute or complaint within 20 Business Days after the First Dispute Period then either party may commence a court action or proceedings.</w:t>
      </w:r>
    </w:p>
    <w:p w14:paraId="5EBF517F" w14:textId="77777777" w:rsidR="00D71595" w:rsidRDefault="00000000">
      <w:pPr>
        <w:pStyle w:val="Heading3"/>
        <w:numPr>
          <w:ilvl w:val="2"/>
          <w:numId w:val="10"/>
        </w:numPr>
        <w:tabs>
          <w:tab w:val="left" w:pos="722"/>
        </w:tabs>
        <w:spacing w:before="119"/>
        <w:ind w:left="722" w:hanging="564"/>
      </w:pPr>
      <w:bookmarkStart w:id="117" w:name="_TOC_250048"/>
      <w:bookmarkEnd w:id="117"/>
      <w:r>
        <w:rPr>
          <w:spacing w:val="-2"/>
        </w:rPr>
        <w:t>Exceptions</w:t>
      </w:r>
    </w:p>
    <w:p w14:paraId="6CA64C20" w14:textId="77777777" w:rsidR="00D71595" w:rsidRDefault="00000000">
      <w:pPr>
        <w:pStyle w:val="BodyText"/>
        <w:ind w:left="725"/>
      </w:pPr>
      <w:r>
        <w:t>Nothing</w:t>
      </w:r>
      <w:r>
        <w:rPr>
          <w:spacing w:val="-7"/>
        </w:rPr>
        <w:t xml:space="preserve"> </w:t>
      </w:r>
      <w:r>
        <w:t>in</w:t>
      </w:r>
      <w:r>
        <w:rPr>
          <w:spacing w:val="-4"/>
        </w:rPr>
        <w:t xml:space="preserve"> </w:t>
      </w:r>
      <w:r>
        <w:t>this</w:t>
      </w:r>
      <w:r>
        <w:rPr>
          <w:spacing w:val="-6"/>
        </w:rPr>
        <w:t xml:space="preserve"> </w:t>
      </w:r>
      <w:r>
        <w:t>clause</w:t>
      </w:r>
      <w:r>
        <w:rPr>
          <w:spacing w:val="-4"/>
        </w:rPr>
        <w:t xml:space="preserve"> </w:t>
      </w:r>
      <w:hyperlink w:anchor="_bookmark42" w:history="1">
        <w:r>
          <w:t>24</w:t>
        </w:r>
      </w:hyperlink>
      <w:r>
        <w:rPr>
          <w:spacing w:val="-5"/>
        </w:rPr>
        <w:t xml:space="preserve"> </w:t>
      </w:r>
      <w:r>
        <w:rPr>
          <w:spacing w:val="-2"/>
        </w:rPr>
        <w:t>prevents:</w:t>
      </w:r>
    </w:p>
    <w:p w14:paraId="42C36368" w14:textId="77777777" w:rsidR="00D71595" w:rsidRDefault="00000000">
      <w:pPr>
        <w:pStyle w:val="ListParagraph"/>
        <w:numPr>
          <w:ilvl w:val="3"/>
          <w:numId w:val="10"/>
        </w:numPr>
        <w:tabs>
          <w:tab w:val="left" w:pos="1291"/>
        </w:tabs>
        <w:spacing w:before="120"/>
        <w:ind w:hanging="566"/>
        <w:rPr>
          <w:sz w:val="20"/>
        </w:rPr>
      </w:pPr>
      <w:r>
        <w:rPr>
          <w:sz w:val="20"/>
        </w:rPr>
        <w:t>either</w:t>
      </w:r>
      <w:r>
        <w:rPr>
          <w:spacing w:val="-9"/>
          <w:sz w:val="20"/>
        </w:rPr>
        <w:t xml:space="preserve"> </w:t>
      </w:r>
      <w:r>
        <w:rPr>
          <w:sz w:val="20"/>
        </w:rPr>
        <w:t>party</w:t>
      </w:r>
      <w:r>
        <w:rPr>
          <w:spacing w:val="-6"/>
          <w:sz w:val="20"/>
        </w:rPr>
        <w:t xml:space="preserve"> </w:t>
      </w:r>
      <w:r>
        <w:rPr>
          <w:sz w:val="20"/>
        </w:rPr>
        <w:t>from</w:t>
      </w:r>
      <w:r>
        <w:rPr>
          <w:spacing w:val="-8"/>
          <w:sz w:val="20"/>
        </w:rPr>
        <w:t xml:space="preserve"> </w:t>
      </w:r>
      <w:r>
        <w:rPr>
          <w:sz w:val="20"/>
        </w:rPr>
        <w:t>seeking</w:t>
      </w:r>
      <w:r>
        <w:rPr>
          <w:spacing w:val="-8"/>
          <w:sz w:val="20"/>
        </w:rPr>
        <w:t xml:space="preserve"> </w:t>
      </w:r>
      <w:r>
        <w:rPr>
          <w:sz w:val="20"/>
        </w:rPr>
        <w:t>urgent</w:t>
      </w:r>
      <w:r>
        <w:rPr>
          <w:spacing w:val="-6"/>
          <w:sz w:val="20"/>
        </w:rPr>
        <w:t xml:space="preserve"> </w:t>
      </w:r>
      <w:r>
        <w:rPr>
          <w:sz w:val="20"/>
        </w:rPr>
        <w:t>interlocutory</w:t>
      </w:r>
      <w:r>
        <w:rPr>
          <w:spacing w:val="-7"/>
          <w:sz w:val="20"/>
        </w:rPr>
        <w:t xml:space="preserve"> </w:t>
      </w:r>
      <w:r>
        <w:rPr>
          <w:sz w:val="20"/>
        </w:rPr>
        <w:t>relief;</w:t>
      </w:r>
      <w:r>
        <w:rPr>
          <w:spacing w:val="-6"/>
          <w:sz w:val="20"/>
        </w:rPr>
        <w:t xml:space="preserve"> </w:t>
      </w:r>
      <w:r>
        <w:rPr>
          <w:spacing w:val="-5"/>
          <w:sz w:val="20"/>
        </w:rPr>
        <w:t>or</w:t>
      </w:r>
    </w:p>
    <w:p w14:paraId="5CC96951" w14:textId="77777777" w:rsidR="00D71595" w:rsidRDefault="00000000">
      <w:pPr>
        <w:pStyle w:val="ListParagraph"/>
        <w:numPr>
          <w:ilvl w:val="3"/>
          <w:numId w:val="10"/>
        </w:numPr>
        <w:tabs>
          <w:tab w:val="left" w:pos="1288"/>
          <w:tab w:val="left" w:pos="1291"/>
        </w:tabs>
        <w:ind w:right="514"/>
        <w:jc w:val="both"/>
        <w:rPr>
          <w:sz w:val="20"/>
        </w:rPr>
      </w:pPr>
      <w:r>
        <w:rPr>
          <w:sz w:val="20"/>
        </w:rPr>
        <w:t>the Landlord from seeking recovery for any claim that Landlord reasonably considers to be a monetary claim,</w:t>
      </w:r>
    </w:p>
    <w:p w14:paraId="35DA2EC7" w14:textId="77777777" w:rsidR="00D71595" w:rsidRDefault="00000000">
      <w:pPr>
        <w:pStyle w:val="BodyText"/>
        <w:spacing w:before="118"/>
        <w:ind w:left="725" w:right="516"/>
      </w:pPr>
      <w:r>
        <w:t xml:space="preserve">from a Court of competent jurisdiction or by such other manner as is appropriate in the </w:t>
      </w:r>
      <w:r>
        <w:rPr>
          <w:spacing w:val="-2"/>
        </w:rPr>
        <w:t>circumstances.</w:t>
      </w:r>
    </w:p>
    <w:p w14:paraId="0E4166C8" w14:textId="77777777" w:rsidR="00D71595" w:rsidRDefault="00000000">
      <w:pPr>
        <w:pStyle w:val="Heading3"/>
        <w:numPr>
          <w:ilvl w:val="2"/>
          <w:numId w:val="10"/>
        </w:numPr>
        <w:tabs>
          <w:tab w:val="left" w:pos="722"/>
        </w:tabs>
        <w:spacing w:before="121"/>
        <w:ind w:left="722" w:hanging="564"/>
      </w:pPr>
      <w:bookmarkStart w:id="118" w:name="_TOC_250047"/>
      <w:r>
        <w:t>Continuing</w:t>
      </w:r>
      <w:r>
        <w:rPr>
          <w:spacing w:val="-10"/>
        </w:rPr>
        <w:t xml:space="preserve"> </w:t>
      </w:r>
      <w:bookmarkEnd w:id="118"/>
      <w:r>
        <w:rPr>
          <w:spacing w:val="-2"/>
        </w:rPr>
        <w:t>obligations</w:t>
      </w:r>
    </w:p>
    <w:p w14:paraId="7E10BC00" w14:textId="77777777" w:rsidR="00D71595" w:rsidRDefault="00000000">
      <w:pPr>
        <w:pStyle w:val="BodyText"/>
        <w:spacing w:before="120"/>
        <w:ind w:left="725" w:right="512"/>
      </w:pPr>
      <w:r>
        <w:t>The parties agree to continue to perform their obligations under this lease notwithstanding the existence of a dispute.</w:t>
      </w:r>
    </w:p>
    <w:p w14:paraId="630958CA" w14:textId="77777777" w:rsidR="00D71595" w:rsidRDefault="00000000">
      <w:pPr>
        <w:pStyle w:val="BodyText"/>
        <w:spacing w:before="29"/>
        <w:ind w:left="0"/>
        <w:jc w:val="left"/>
      </w:pPr>
      <w:r>
        <w:rPr>
          <w:noProof/>
        </w:rPr>
        <mc:AlternateContent>
          <mc:Choice Requires="wps">
            <w:drawing>
              <wp:anchor distT="0" distB="0" distL="0" distR="0" simplePos="0" relativeHeight="487602176" behindDoc="1" locked="0" layoutInCell="1" allowOverlap="1" wp14:anchorId="5D2FE168" wp14:editId="10E7297A">
                <wp:simplePos x="0" y="0"/>
                <wp:positionH relativeFrom="page">
                  <wp:posOffset>882700</wp:posOffset>
                </wp:positionH>
                <wp:positionV relativeFrom="paragraph">
                  <wp:posOffset>179822</wp:posOffset>
                </wp:positionV>
                <wp:extent cx="5978525"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882CAD" id="Graphic 35" o:spid="_x0000_s1026" style="position:absolute;margin-left:69.5pt;margin-top:14.15pt;width:470.7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" path="m5978016,l,,,6095r5978016,l5978016,xe" fillcolor="black" stroked="f">
                <v:path arrowok="t"/>
                <w10:wrap type="topAndBottom" anchorx="page"/>
              </v:shape>
            </w:pict>
          </mc:Fallback>
        </mc:AlternateContent>
      </w:r>
    </w:p>
    <w:p w14:paraId="78A022E8" w14:textId="77777777" w:rsidR="00D71595" w:rsidRDefault="00000000">
      <w:pPr>
        <w:pStyle w:val="Heading2"/>
        <w:numPr>
          <w:ilvl w:val="1"/>
          <w:numId w:val="10"/>
        </w:numPr>
        <w:tabs>
          <w:tab w:val="left" w:pos="725"/>
        </w:tabs>
      </w:pPr>
      <w:bookmarkStart w:id="119" w:name="_TOC_250046"/>
      <w:r>
        <w:t>Entire</w:t>
      </w:r>
      <w:bookmarkEnd w:id="119"/>
      <w:r>
        <w:rPr>
          <w:spacing w:val="-2"/>
        </w:rPr>
        <w:t xml:space="preserve"> agreement</w:t>
      </w:r>
    </w:p>
    <w:p w14:paraId="32682335" w14:textId="77777777" w:rsidR="00D71595" w:rsidRDefault="00000000">
      <w:pPr>
        <w:pStyle w:val="BodyText"/>
        <w:spacing w:before="120"/>
        <w:ind w:left="725" w:right="519"/>
      </w:pPr>
      <w:r>
        <w:t>This lease constitutes the entire agreement between the parties in relation to its subject matter and supersedes</w:t>
      </w:r>
      <w:r>
        <w:rPr>
          <w:spacing w:val="-9"/>
        </w:rPr>
        <w:t xml:space="preserve"> </w:t>
      </w:r>
      <w:r>
        <w:t>all</w:t>
      </w:r>
      <w:r>
        <w:rPr>
          <w:spacing w:val="-8"/>
        </w:rPr>
        <w:t xml:space="preserve"> </w:t>
      </w:r>
      <w:r>
        <w:t>previous</w:t>
      </w:r>
      <w:r>
        <w:rPr>
          <w:spacing w:val="-9"/>
        </w:rPr>
        <w:t xml:space="preserve"> </w:t>
      </w:r>
      <w:r>
        <w:t>agreement,</w:t>
      </w:r>
      <w:r>
        <w:rPr>
          <w:spacing w:val="-8"/>
        </w:rPr>
        <w:t xml:space="preserve"> </w:t>
      </w:r>
      <w:r>
        <w:t>negotiations</w:t>
      </w:r>
      <w:r>
        <w:rPr>
          <w:spacing w:val="-9"/>
        </w:rPr>
        <w:t xml:space="preserve"> </w:t>
      </w:r>
      <w:r>
        <w:t>and</w:t>
      </w:r>
      <w:r>
        <w:rPr>
          <w:spacing w:val="-8"/>
        </w:rPr>
        <w:t xml:space="preserve"> </w:t>
      </w:r>
      <w:r>
        <w:t>understandings</w:t>
      </w:r>
      <w:r>
        <w:rPr>
          <w:spacing w:val="-9"/>
        </w:rPr>
        <w:t xml:space="preserve"> </w:t>
      </w:r>
      <w:r>
        <w:t>between</w:t>
      </w:r>
      <w:r>
        <w:rPr>
          <w:spacing w:val="-10"/>
        </w:rPr>
        <w:t xml:space="preserve"> </w:t>
      </w:r>
      <w:r>
        <w:t>the</w:t>
      </w:r>
      <w:r>
        <w:rPr>
          <w:spacing w:val="-8"/>
        </w:rPr>
        <w:t xml:space="preserve"> </w:t>
      </w:r>
      <w:r>
        <w:t>parties</w:t>
      </w:r>
      <w:r>
        <w:rPr>
          <w:spacing w:val="-7"/>
        </w:rPr>
        <w:t xml:space="preserve"> </w:t>
      </w:r>
      <w:r>
        <w:t>in</w:t>
      </w:r>
      <w:r>
        <w:rPr>
          <w:spacing w:val="-10"/>
        </w:rPr>
        <w:t xml:space="preserve"> </w:t>
      </w:r>
      <w:r>
        <w:t>relation to its subject matter.</w:t>
      </w:r>
    </w:p>
    <w:p w14:paraId="601B64B8" w14:textId="77777777" w:rsidR="00D71595" w:rsidRDefault="00000000">
      <w:pPr>
        <w:pStyle w:val="BodyText"/>
        <w:spacing w:before="25"/>
        <w:ind w:left="0"/>
        <w:jc w:val="left"/>
      </w:pPr>
      <w:r>
        <w:rPr>
          <w:noProof/>
        </w:rPr>
        <mc:AlternateContent>
          <mc:Choice Requires="wps">
            <w:drawing>
              <wp:anchor distT="0" distB="0" distL="0" distR="0" simplePos="0" relativeHeight="487602688" behindDoc="1" locked="0" layoutInCell="1" allowOverlap="1" wp14:anchorId="0F2EE6DE" wp14:editId="155B994F">
                <wp:simplePos x="0" y="0"/>
                <wp:positionH relativeFrom="page">
                  <wp:posOffset>882700</wp:posOffset>
                </wp:positionH>
                <wp:positionV relativeFrom="paragraph">
                  <wp:posOffset>177725</wp:posOffset>
                </wp:positionV>
                <wp:extent cx="5978525"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7F8CC5" id="Graphic 36" o:spid="_x0000_s1026" style="position:absolute;margin-left:69.5pt;margin-top:14pt;width:470.7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" path="m5978016,l,,,6095r5978016,l5978016,xe" fillcolor="black" stroked="f">
                <v:path arrowok="t"/>
                <w10:wrap type="topAndBottom" anchorx="page"/>
              </v:shape>
            </w:pict>
          </mc:Fallback>
        </mc:AlternateContent>
      </w:r>
    </w:p>
    <w:p w14:paraId="15F3D717" w14:textId="77777777" w:rsidR="00D71595" w:rsidRDefault="00000000">
      <w:pPr>
        <w:pStyle w:val="Heading2"/>
        <w:numPr>
          <w:ilvl w:val="1"/>
          <w:numId w:val="10"/>
        </w:numPr>
        <w:tabs>
          <w:tab w:val="left" w:pos="725"/>
        </w:tabs>
      </w:pPr>
      <w:bookmarkStart w:id="120" w:name="_TOC_250045"/>
      <w:bookmarkEnd w:id="120"/>
      <w:r>
        <w:rPr>
          <w:spacing w:val="-2"/>
        </w:rPr>
        <w:t>Notices</w:t>
      </w:r>
    </w:p>
    <w:p w14:paraId="468F4494" w14:textId="77777777" w:rsidR="00D71595" w:rsidRDefault="00000000">
      <w:pPr>
        <w:pStyle w:val="Heading3"/>
        <w:numPr>
          <w:ilvl w:val="2"/>
          <w:numId w:val="10"/>
        </w:numPr>
        <w:tabs>
          <w:tab w:val="left" w:pos="722"/>
        </w:tabs>
        <w:ind w:left="722" w:hanging="564"/>
      </w:pPr>
      <w:bookmarkStart w:id="121" w:name="_TOC_250044"/>
      <w:bookmarkEnd w:id="121"/>
      <w:r>
        <w:rPr>
          <w:spacing w:val="-4"/>
        </w:rPr>
        <w:t>Form</w:t>
      </w:r>
    </w:p>
    <w:p w14:paraId="0146B697" w14:textId="77777777" w:rsidR="00D71595" w:rsidRDefault="00000000">
      <w:pPr>
        <w:pStyle w:val="BodyText"/>
        <w:spacing w:before="120"/>
        <w:ind w:left="725" w:right="513"/>
      </w:pPr>
      <w:r>
        <w:t>Any</w:t>
      </w:r>
      <w:r>
        <w:rPr>
          <w:spacing w:val="-2"/>
        </w:rPr>
        <w:t xml:space="preserve"> </w:t>
      </w:r>
      <w:r>
        <w:t>notice,</w:t>
      </w:r>
      <w:r>
        <w:rPr>
          <w:spacing w:val="-1"/>
        </w:rPr>
        <w:t xml:space="preserve"> </w:t>
      </w:r>
      <w:r>
        <w:t>consent,</w:t>
      </w:r>
      <w:r>
        <w:rPr>
          <w:spacing w:val="-3"/>
        </w:rPr>
        <w:t xml:space="preserve"> </w:t>
      </w:r>
      <w:r>
        <w:t>approval,</w:t>
      </w:r>
      <w:r>
        <w:rPr>
          <w:spacing w:val="-3"/>
        </w:rPr>
        <w:t xml:space="preserve"> </w:t>
      </w:r>
      <w:r>
        <w:t>waiver</w:t>
      </w:r>
      <w:r>
        <w:rPr>
          <w:spacing w:val="-3"/>
        </w:rPr>
        <w:t xml:space="preserve"> </w:t>
      </w:r>
      <w:r>
        <w:t>and</w:t>
      </w:r>
      <w:r>
        <w:rPr>
          <w:spacing w:val="-2"/>
        </w:rPr>
        <w:t xml:space="preserve"> </w:t>
      </w:r>
      <w:r>
        <w:t>other</w:t>
      </w:r>
      <w:r>
        <w:rPr>
          <w:spacing w:val="-3"/>
        </w:rPr>
        <w:t xml:space="preserve"> </w:t>
      </w:r>
      <w:r>
        <w:t>communications</w:t>
      </w:r>
      <w:r>
        <w:rPr>
          <w:spacing w:val="-2"/>
        </w:rPr>
        <w:t xml:space="preserve"> </w:t>
      </w:r>
      <w:r>
        <w:t>to</w:t>
      </w:r>
      <w:r>
        <w:rPr>
          <w:spacing w:val="-2"/>
        </w:rPr>
        <w:t xml:space="preserve"> </w:t>
      </w:r>
      <w:r>
        <w:t>be</w:t>
      </w:r>
      <w:r>
        <w:rPr>
          <w:spacing w:val="-2"/>
        </w:rPr>
        <w:t xml:space="preserve"> </w:t>
      </w:r>
      <w:r>
        <w:t>given</w:t>
      </w:r>
      <w:r>
        <w:rPr>
          <w:spacing w:val="-3"/>
        </w:rPr>
        <w:t xml:space="preserve"> </w:t>
      </w:r>
      <w:r>
        <w:t>under</w:t>
      </w:r>
      <w:r>
        <w:rPr>
          <w:spacing w:val="-2"/>
        </w:rPr>
        <w:t xml:space="preserve"> </w:t>
      </w:r>
      <w:r>
        <w:t>or</w:t>
      </w:r>
      <w:r>
        <w:rPr>
          <w:spacing w:val="-3"/>
        </w:rPr>
        <w:t xml:space="preserve"> </w:t>
      </w:r>
      <w:r>
        <w:t>in</w:t>
      </w:r>
      <w:r>
        <w:rPr>
          <w:spacing w:val="-1"/>
        </w:rPr>
        <w:t xml:space="preserve"> </w:t>
      </w:r>
      <w:r>
        <w:t>connection with this lease must be in writing, signed by or on behalf of the sender or by the sender’s solicitor and marked for the attention as set out or referred to in the Details or, if the recipient has notified otherwise, then marked for attention in the way last notified.</w:t>
      </w:r>
    </w:p>
    <w:p w14:paraId="10D763A6" w14:textId="77777777" w:rsidR="00D71595" w:rsidRDefault="00000000">
      <w:pPr>
        <w:pStyle w:val="Heading3"/>
        <w:numPr>
          <w:ilvl w:val="2"/>
          <w:numId w:val="10"/>
        </w:numPr>
        <w:tabs>
          <w:tab w:val="left" w:pos="722"/>
        </w:tabs>
        <w:ind w:left="722" w:hanging="564"/>
      </w:pPr>
      <w:bookmarkStart w:id="122" w:name="_TOC_250043"/>
      <w:bookmarkEnd w:id="122"/>
      <w:r>
        <w:rPr>
          <w:spacing w:val="-2"/>
        </w:rPr>
        <w:t>Delivery</w:t>
      </w:r>
    </w:p>
    <w:p w14:paraId="321691E7" w14:textId="77777777" w:rsidR="00D71595" w:rsidRDefault="00000000">
      <w:pPr>
        <w:pStyle w:val="BodyText"/>
        <w:spacing w:before="120"/>
        <w:ind w:left="725"/>
      </w:pPr>
      <w:r>
        <w:t>They</w:t>
      </w:r>
      <w:r>
        <w:rPr>
          <w:spacing w:val="-6"/>
        </w:rPr>
        <w:t xml:space="preserve"> </w:t>
      </w:r>
      <w:r>
        <w:t>must</w:t>
      </w:r>
      <w:r>
        <w:rPr>
          <w:spacing w:val="-5"/>
        </w:rPr>
        <w:t xml:space="preserve"> be:</w:t>
      </w:r>
    </w:p>
    <w:p w14:paraId="26E80B8C" w14:textId="77777777" w:rsidR="00D71595" w:rsidRDefault="00000000">
      <w:pPr>
        <w:pStyle w:val="ListParagraph"/>
        <w:numPr>
          <w:ilvl w:val="3"/>
          <w:numId w:val="10"/>
        </w:numPr>
        <w:tabs>
          <w:tab w:val="left" w:pos="1291"/>
        </w:tabs>
        <w:spacing w:before="120"/>
        <w:ind w:hanging="566"/>
        <w:rPr>
          <w:sz w:val="20"/>
        </w:rPr>
      </w:pPr>
      <w:r>
        <w:rPr>
          <w:sz w:val="20"/>
        </w:rPr>
        <w:t>sent</w:t>
      </w:r>
      <w:r>
        <w:rPr>
          <w:spacing w:val="-5"/>
          <w:sz w:val="20"/>
        </w:rPr>
        <w:t xml:space="preserve"> </w:t>
      </w:r>
      <w:r>
        <w:rPr>
          <w:sz w:val="20"/>
        </w:rPr>
        <w:t>by</w:t>
      </w:r>
      <w:r>
        <w:rPr>
          <w:spacing w:val="-5"/>
          <w:sz w:val="20"/>
        </w:rPr>
        <w:t xml:space="preserve"> </w:t>
      </w:r>
      <w:r>
        <w:rPr>
          <w:sz w:val="20"/>
        </w:rPr>
        <w:t>email</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email</w:t>
      </w:r>
      <w:r>
        <w:rPr>
          <w:spacing w:val="-6"/>
          <w:sz w:val="20"/>
        </w:rPr>
        <w:t xml:space="preserve"> </w:t>
      </w:r>
      <w:r>
        <w:rPr>
          <w:sz w:val="20"/>
        </w:rPr>
        <w:t>address</w:t>
      </w:r>
      <w:r>
        <w:rPr>
          <w:spacing w:val="-4"/>
          <w:sz w:val="20"/>
        </w:rPr>
        <w:t xml:space="preserve"> </w:t>
      </w:r>
      <w:r>
        <w:rPr>
          <w:sz w:val="20"/>
        </w:rPr>
        <w:t>set</w:t>
      </w:r>
      <w:r>
        <w:rPr>
          <w:spacing w:val="-5"/>
          <w:sz w:val="20"/>
        </w:rPr>
        <w:t xml:space="preserve"> </w:t>
      </w:r>
      <w:r>
        <w:rPr>
          <w:sz w:val="20"/>
        </w:rPr>
        <w:t>out</w:t>
      </w:r>
      <w:r>
        <w:rPr>
          <w:spacing w:val="-4"/>
          <w:sz w:val="20"/>
        </w:rPr>
        <w:t xml:space="preserve"> </w:t>
      </w:r>
      <w:r>
        <w:rPr>
          <w:sz w:val="20"/>
        </w:rPr>
        <w:t>or</w:t>
      </w:r>
      <w:r>
        <w:rPr>
          <w:spacing w:val="-5"/>
          <w:sz w:val="20"/>
        </w:rPr>
        <w:t xml:space="preserve"> </w:t>
      </w:r>
      <w:r>
        <w:rPr>
          <w:sz w:val="20"/>
        </w:rPr>
        <w:t>referred</w:t>
      </w:r>
      <w:r>
        <w:rPr>
          <w:spacing w:val="-4"/>
          <w:sz w:val="20"/>
        </w:rPr>
        <w:t xml:space="preserve"> </w:t>
      </w:r>
      <w:r>
        <w:rPr>
          <w:sz w:val="20"/>
        </w:rPr>
        <w:t>to</w:t>
      </w:r>
      <w:r>
        <w:rPr>
          <w:spacing w:val="-5"/>
          <w:sz w:val="20"/>
        </w:rPr>
        <w:t xml:space="preserve"> </w:t>
      </w:r>
      <w:r>
        <w:rPr>
          <w:sz w:val="20"/>
        </w:rPr>
        <w:t>in</w:t>
      </w:r>
      <w:r>
        <w:rPr>
          <w:spacing w:val="-4"/>
          <w:sz w:val="20"/>
        </w:rPr>
        <w:t xml:space="preserve"> </w:t>
      </w:r>
      <w:r>
        <w:rPr>
          <w:sz w:val="20"/>
        </w:rPr>
        <w:t>the</w:t>
      </w:r>
      <w:r>
        <w:rPr>
          <w:spacing w:val="-3"/>
          <w:sz w:val="20"/>
        </w:rPr>
        <w:t xml:space="preserve"> </w:t>
      </w:r>
      <w:r>
        <w:rPr>
          <w:spacing w:val="-2"/>
          <w:sz w:val="20"/>
        </w:rPr>
        <w:t>Details;</w:t>
      </w:r>
    </w:p>
    <w:p w14:paraId="2F0FB3AB" w14:textId="77777777" w:rsidR="00D71595" w:rsidRDefault="00000000">
      <w:pPr>
        <w:pStyle w:val="ListParagraph"/>
        <w:numPr>
          <w:ilvl w:val="3"/>
          <w:numId w:val="10"/>
        </w:numPr>
        <w:tabs>
          <w:tab w:val="left" w:pos="1291"/>
        </w:tabs>
        <w:ind w:hanging="566"/>
        <w:rPr>
          <w:sz w:val="20"/>
        </w:rPr>
      </w:pPr>
      <w:r>
        <w:rPr>
          <w:sz w:val="20"/>
        </w:rPr>
        <w:t>left</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address</w:t>
      </w:r>
      <w:r>
        <w:rPr>
          <w:spacing w:val="-5"/>
          <w:sz w:val="20"/>
        </w:rPr>
        <w:t xml:space="preserve"> </w:t>
      </w:r>
      <w:r>
        <w:rPr>
          <w:sz w:val="20"/>
        </w:rPr>
        <w:t>set</w:t>
      </w:r>
      <w:r>
        <w:rPr>
          <w:spacing w:val="-5"/>
          <w:sz w:val="20"/>
        </w:rPr>
        <w:t xml:space="preserve"> </w:t>
      </w:r>
      <w:r>
        <w:rPr>
          <w:sz w:val="20"/>
        </w:rPr>
        <w:t>out</w:t>
      </w:r>
      <w:r>
        <w:rPr>
          <w:spacing w:val="-5"/>
          <w:sz w:val="20"/>
        </w:rPr>
        <w:t xml:space="preserve"> </w:t>
      </w:r>
      <w:r>
        <w:rPr>
          <w:sz w:val="20"/>
        </w:rPr>
        <w:t>or</w:t>
      </w:r>
      <w:r>
        <w:rPr>
          <w:spacing w:val="-5"/>
          <w:sz w:val="20"/>
        </w:rPr>
        <w:t xml:space="preserve"> </w:t>
      </w:r>
      <w:r>
        <w:rPr>
          <w:sz w:val="20"/>
        </w:rPr>
        <w:t>referred</w:t>
      </w:r>
      <w:r>
        <w:rPr>
          <w:spacing w:val="-6"/>
          <w:sz w:val="20"/>
        </w:rPr>
        <w:t xml:space="preserve"> </w:t>
      </w:r>
      <w:r>
        <w:rPr>
          <w:sz w:val="20"/>
        </w:rPr>
        <w:t>to</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Details;</w:t>
      </w:r>
      <w:r>
        <w:rPr>
          <w:spacing w:val="-4"/>
          <w:sz w:val="20"/>
        </w:rPr>
        <w:t xml:space="preserve"> </w:t>
      </w:r>
      <w:r>
        <w:rPr>
          <w:spacing w:val="-5"/>
          <w:sz w:val="20"/>
        </w:rPr>
        <w:t>or</w:t>
      </w:r>
    </w:p>
    <w:p w14:paraId="086C72FD" w14:textId="77777777" w:rsidR="00D71595" w:rsidRDefault="00D71595">
      <w:pPr>
        <w:rPr>
          <w:sz w:val="20"/>
        </w:rPr>
        <w:sectPr w:rsidR="00D71595">
          <w:pgSz w:w="11910" w:h="16850"/>
          <w:pgMar w:top="1060" w:right="620" w:bottom="840" w:left="1260" w:header="0" w:footer="658" w:gutter="0"/>
          <w:cols w:space="720"/>
        </w:sectPr>
      </w:pPr>
    </w:p>
    <w:p w14:paraId="43841729" w14:textId="77777777" w:rsidR="00D71595" w:rsidRDefault="00000000">
      <w:pPr>
        <w:pStyle w:val="ListParagraph"/>
        <w:numPr>
          <w:ilvl w:val="3"/>
          <w:numId w:val="10"/>
        </w:numPr>
        <w:tabs>
          <w:tab w:val="left" w:pos="1291"/>
        </w:tabs>
        <w:spacing w:before="71"/>
        <w:ind w:hanging="566"/>
        <w:rPr>
          <w:sz w:val="20"/>
        </w:rPr>
      </w:pPr>
      <w:r>
        <w:rPr>
          <w:sz w:val="20"/>
        </w:rPr>
        <w:lastRenderedPageBreak/>
        <w:t>sent</w:t>
      </w:r>
      <w:r>
        <w:rPr>
          <w:spacing w:val="-5"/>
          <w:sz w:val="20"/>
        </w:rPr>
        <w:t xml:space="preserve"> </w:t>
      </w:r>
      <w:r>
        <w:rPr>
          <w:sz w:val="20"/>
        </w:rPr>
        <w:t>by</w:t>
      </w:r>
      <w:r>
        <w:rPr>
          <w:spacing w:val="-4"/>
          <w:sz w:val="20"/>
        </w:rPr>
        <w:t xml:space="preserve"> </w:t>
      </w:r>
      <w:r>
        <w:rPr>
          <w:sz w:val="20"/>
        </w:rPr>
        <w:t>prepaid</w:t>
      </w:r>
      <w:r>
        <w:rPr>
          <w:spacing w:val="-5"/>
          <w:sz w:val="20"/>
        </w:rPr>
        <w:t xml:space="preserve"> </w:t>
      </w:r>
      <w:r>
        <w:rPr>
          <w:sz w:val="20"/>
        </w:rPr>
        <w:t>post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address</w:t>
      </w:r>
      <w:r>
        <w:rPr>
          <w:spacing w:val="-4"/>
          <w:sz w:val="20"/>
        </w:rPr>
        <w:t xml:space="preserve"> </w:t>
      </w:r>
      <w:r>
        <w:rPr>
          <w:sz w:val="20"/>
        </w:rPr>
        <w:t>set</w:t>
      </w:r>
      <w:r>
        <w:rPr>
          <w:spacing w:val="-4"/>
          <w:sz w:val="20"/>
        </w:rPr>
        <w:t xml:space="preserve"> </w:t>
      </w:r>
      <w:r>
        <w:rPr>
          <w:sz w:val="20"/>
        </w:rPr>
        <w:t>out</w:t>
      </w:r>
      <w:r>
        <w:rPr>
          <w:spacing w:val="-5"/>
          <w:sz w:val="20"/>
        </w:rPr>
        <w:t xml:space="preserve"> </w:t>
      </w:r>
      <w:r>
        <w:rPr>
          <w:sz w:val="20"/>
        </w:rPr>
        <w:t>or</w:t>
      </w:r>
      <w:r>
        <w:rPr>
          <w:spacing w:val="-5"/>
          <w:sz w:val="20"/>
        </w:rPr>
        <w:t xml:space="preserve"> </w:t>
      </w:r>
      <w:r>
        <w:rPr>
          <w:sz w:val="20"/>
        </w:rPr>
        <w:t>referred</w:t>
      </w:r>
      <w:r>
        <w:rPr>
          <w:spacing w:val="-4"/>
          <w:sz w:val="20"/>
        </w:rPr>
        <w:t xml:space="preserve"> </w:t>
      </w:r>
      <w:r>
        <w:rPr>
          <w:sz w:val="20"/>
        </w:rPr>
        <w:t>to</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Details.</w:t>
      </w:r>
    </w:p>
    <w:p w14:paraId="3D79476A" w14:textId="77777777" w:rsidR="00D71595" w:rsidRDefault="00000000">
      <w:pPr>
        <w:pStyle w:val="BodyText"/>
        <w:ind w:left="725" w:right="510"/>
      </w:pPr>
      <w:r>
        <w:t>However,</w:t>
      </w:r>
      <w:r>
        <w:rPr>
          <w:spacing w:val="-4"/>
        </w:rPr>
        <w:t xml:space="preserve"> </w:t>
      </w:r>
      <w:r>
        <w:t>if</w:t>
      </w:r>
      <w:r>
        <w:rPr>
          <w:spacing w:val="-4"/>
        </w:rPr>
        <w:t xml:space="preserve"> </w:t>
      </w:r>
      <w:r>
        <w:t>the</w:t>
      </w:r>
      <w:r>
        <w:rPr>
          <w:spacing w:val="-4"/>
        </w:rPr>
        <w:t xml:space="preserve"> </w:t>
      </w:r>
      <w:r>
        <w:t>intended</w:t>
      </w:r>
      <w:r>
        <w:rPr>
          <w:spacing w:val="-5"/>
        </w:rPr>
        <w:t xml:space="preserve"> </w:t>
      </w:r>
      <w:r>
        <w:t>recipient</w:t>
      </w:r>
      <w:r>
        <w:rPr>
          <w:spacing w:val="-5"/>
        </w:rPr>
        <w:t xml:space="preserve"> </w:t>
      </w:r>
      <w:r>
        <w:t>has</w:t>
      </w:r>
      <w:r>
        <w:rPr>
          <w:spacing w:val="-3"/>
        </w:rPr>
        <w:t xml:space="preserve"> </w:t>
      </w:r>
      <w:r>
        <w:t>notified</w:t>
      </w:r>
      <w:r>
        <w:rPr>
          <w:spacing w:val="-5"/>
        </w:rPr>
        <w:t xml:space="preserve"> </w:t>
      </w:r>
      <w:r>
        <w:t>a changed</w:t>
      </w:r>
      <w:r>
        <w:rPr>
          <w:spacing w:val="-5"/>
        </w:rPr>
        <w:t xml:space="preserve"> </w:t>
      </w:r>
      <w:r>
        <w:t>email</w:t>
      </w:r>
      <w:r>
        <w:rPr>
          <w:spacing w:val="-5"/>
        </w:rPr>
        <w:t xml:space="preserve"> </w:t>
      </w:r>
      <w:r>
        <w:t>address</w:t>
      </w:r>
      <w:r>
        <w:rPr>
          <w:spacing w:val="-3"/>
        </w:rPr>
        <w:t xml:space="preserve"> </w:t>
      </w:r>
      <w:r>
        <w:t>or</w:t>
      </w:r>
      <w:r>
        <w:rPr>
          <w:spacing w:val="-3"/>
        </w:rPr>
        <w:t xml:space="preserve"> </w:t>
      </w:r>
      <w:r>
        <w:t>changed</w:t>
      </w:r>
      <w:r>
        <w:rPr>
          <w:spacing w:val="-5"/>
        </w:rPr>
        <w:t xml:space="preserve"> </w:t>
      </w:r>
      <w:r>
        <w:t>postal</w:t>
      </w:r>
      <w:r>
        <w:rPr>
          <w:spacing w:val="-5"/>
        </w:rPr>
        <w:t xml:space="preserve"> </w:t>
      </w:r>
      <w:r>
        <w:t>address, then the communication must be to that email address or postal address or fax number.</w:t>
      </w:r>
    </w:p>
    <w:p w14:paraId="70B582A0" w14:textId="77777777" w:rsidR="00D71595" w:rsidRDefault="00000000">
      <w:pPr>
        <w:pStyle w:val="Heading3"/>
        <w:numPr>
          <w:ilvl w:val="2"/>
          <w:numId w:val="10"/>
        </w:numPr>
        <w:tabs>
          <w:tab w:val="left" w:pos="722"/>
        </w:tabs>
        <w:spacing w:before="121"/>
        <w:ind w:left="722" w:hanging="564"/>
      </w:pPr>
      <w:bookmarkStart w:id="123" w:name="_TOC_250042"/>
      <w:r>
        <w:t>When</w:t>
      </w:r>
      <w:r>
        <w:rPr>
          <w:spacing w:val="-8"/>
        </w:rPr>
        <w:t xml:space="preserve"> </w:t>
      </w:r>
      <w:bookmarkEnd w:id="123"/>
      <w:r>
        <w:rPr>
          <w:spacing w:val="-2"/>
        </w:rPr>
        <w:t>effective</w:t>
      </w:r>
    </w:p>
    <w:p w14:paraId="7E611B26" w14:textId="77777777" w:rsidR="00D71595" w:rsidRDefault="00000000">
      <w:pPr>
        <w:pStyle w:val="BodyText"/>
        <w:spacing w:before="120"/>
        <w:ind w:left="725"/>
      </w:pPr>
      <w:r>
        <w:t>They</w:t>
      </w:r>
      <w:r>
        <w:rPr>
          <w:spacing w:val="-5"/>
        </w:rPr>
        <w:t xml:space="preserve"> </w:t>
      </w:r>
      <w:r>
        <w:t>take</w:t>
      </w:r>
      <w:r>
        <w:rPr>
          <w:spacing w:val="-6"/>
        </w:rPr>
        <w:t xml:space="preserve"> </w:t>
      </w:r>
      <w:r>
        <w:t>effect</w:t>
      </w:r>
      <w:r>
        <w:rPr>
          <w:spacing w:val="-6"/>
        </w:rPr>
        <w:t xml:space="preserve"> </w:t>
      </w:r>
      <w:r>
        <w:t>from</w:t>
      </w:r>
      <w:r>
        <w:rPr>
          <w:spacing w:val="-6"/>
        </w:rPr>
        <w:t xml:space="preserve"> </w:t>
      </w:r>
      <w:r>
        <w:t>the</w:t>
      </w:r>
      <w:r>
        <w:rPr>
          <w:spacing w:val="-6"/>
        </w:rPr>
        <w:t xml:space="preserve"> </w:t>
      </w:r>
      <w:r>
        <w:t>time</w:t>
      </w:r>
      <w:r>
        <w:rPr>
          <w:spacing w:val="-6"/>
        </w:rPr>
        <w:t xml:space="preserve"> </w:t>
      </w:r>
      <w:r>
        <w:t>they</w:t>
      </w:r>
      <w:r>
        <w:rPr>
          <w:spacing w:val="-5"/>
        </w:rPr>
        <w:t xml:space="preserve"> </w:t>
      </w:r>
      <w:r>
        <w:t>are</w:t>
      </w:r>
      <w:r>
        <w:rPr>
          <w:spacing w:val="-6"/>
        </w:rPr>
        <w:t xml:space="preserve"> </w:t>
      </w:r>
      <w:r>
        <w:t>received</w:t>
      </w:r>
      <w:r>
        <w:rPr>
          <w:spacing w:val="-5"/>
        </w:rPr>
        <w:t xml:space="preserve"> </w:t>
      </w:r>
      <w:r>
        <w:t>unless</w:t>
      </w:r>
      <w:r>
        <w:rPr>
          <w:spacing w:val="-5"/>
        </w:rPr>
        <w:t xml:space="preserve"> </w:t>
      </w:r>
      <w:r>
        <w:t>a</w:t>
      </w:r>
      <w:r>
        <w:rPr>
          <w:spacing w:val="-7"/>
        </w:rPr>
        <w:t xml:space="preserve"> </w:t>
      </w:r>
      <w:r>
        <w:t>later</w:t>
      </w:r>
      <w:r>
        <w:rPr>
          <w:spacing w:val="-6"/>
        </w:rPr>
        <w:t xml:space="preserve"> </w:t>
      </w:r>
      <w:r>
        <w:t>time</w:t>
      </w:r>
      <w:r>
        <w:rPr>
          <w:spacing w:val="-4"/>
        </w:rPr>
        <w:t xml:space="preserve"> </w:t>
      </w:r>
      <w:r>
        <w:t>is</w:t>
      </w:r>
      <w:r>
        <w:rPr>
          <w:spacing w:val="-5"/>
        </w:rPr>
        <w:t xml:space="preserve"> </w:t>
      </w:r>
      <w:r>
        <w:t>specified</w:t>
      </w:r>
      <w:r>
        <w:rPr>
          <w:spacing w:val="-4"/>
        </w:rPr>
        <w:t xml:space="preserve"> </w:t>
      </w:r>
      <w:r>
        <w:t>in</w:t>
      </w:r>
      <w:r>
        <w:rPr>
          <w:spacing w:val="-4"/>
        </w:rPr>
        <w:t xml:space="preserve"> </w:t>
      </w:r>
      <w:r>
        <w:rPr>
          <w:spacing w:val="-2"/>
        </w:rPr>
        <w:t>them.</w:t>
      </w:r>
    </w:p>
    <w:p w14:paraId="6E5B77B7" w14:textId="77777777" w:rsidR="00D71595" w:rsidRDefault="00000000">
      <w:pPr>
        <w:pStyle w:val="Heading3"/>
        <w:numPr>
          <w:ilvl w:val="2"/>
          <w:numId w:val="10"/>
        </w:numPr>
        <w:tabs>
          <w:tab w:val="left" w:pos="722"/>
        </w:tabs>
        <w:spacing w:before="118"/>
        <w:ind w:left="722" w:hanging="564"/>
      </w:pPr>
      <w:bookmarkStart w:id="124" w:name="_TOC_250041"/>
      <w:r>
        <w:t>Receipt</w:t>
      </w:r>
      <w:r>
        <w:rPr>
          <w:spacing w:val="-4"/>
        </w:rPr>
        <w:t xml:space="preserve"> </w:t>
      </w:r>
      <w:r>
        <w:t>–</w:t>
      </w:r>
      <w:r>
        <w:rPr>
          <w:spacing w:val="-7"/>
        </w:rPr>
        <w:t xml:space="preserve"> </w:t>
      </w:r>
      <w:bookmarkEnd w:id="124"/>
      <w:r>
        <w:rPr>
          <w:spacing w:val="-2"/>
        </w:rPr>
        <w:t>email</w:t>
      </w:r>
    </w:p>
    <w:p w14:paraId="460C8B82" w14:textId="77777777" w:rsidR="00D71595" w:rsidRDefault="00000000">
      <w:pPr>
        <w:pStyle w:val="BodyText"/>
        <w:ind w:left="725"/>
      </w:pPr>
      <w:r>
        <w:t>If</w:t>
      </w:r>
      <w:r>
        <w:rPr>
          <w:spacing w:val="-6"/>
        </w:rPr>
        <w:t xml:space="preserve"> </w:t>
      </w:r>
      <w:r>
        <w:t>sent</w:t>
      </w:r>
      <w:r>
        <w:rPr>
          <w:spacing w:val="-5"/>
        </w:rPr>
        <w:t xml:space="preserve"> </w:t>
      </w:r>
      <w:r>
        <w:t>by</w:t>
      </w:r>
      <w:r>
        <w:rPr>
          <w:spacing w:val="-2"/>
        </w:rPr>
        <w:t xml:space="preserve"> </w:t>
      </w:r>
      <w:r>
        <w:t>email,</w:t>
      </w:r>
      <w:r>
        <w:rPr>
          <w:spacing w:val="-5"/>
        </w:rPr>
        <w:t xml:space="preserve"> </w:t>
      </w:r>
      <w:r>
        <w:t>they</w:t>
      </w:r>
      <w:r>
        <w:rPr>
          <w:spacing w:val="-4"/>
        </w:rPr>
        <w:t xml:space="preserve"> </w:t>
      </w:r>
      <w:r>
        <w:t>are</w:t>
      </w:r>
      <w:r>
        <w:rPr>
          <w:spacing w:val="-6"/>
        </w:rPr>
        <w:t xml:space="preserve"> </w:t>
      </w:r>
      <w:r>
        <w:t>taken</w:t>
      </w:r>
      <w:r>
        <w:rPr>
          <w:spacing w:val="-6"/>
        </w:rPr>
        <w:t xml:space="preserve"> </w:t>
      </w:r>
      <w:r>
        <w:t>to</w:t>
      </w:r>
      <w:r>
        <w:rPr>
          <w:spacing w:val="-4"/>
        </w:rPr>
        <w:t xml:space="preserve"> </w:t>
      </w:r>
      <w:r>
        <w:t>be</w:t>
      </w:r>
      <w:r>
        <w:rPr>
          <w:spacing w:val="-6"/>
        </w:rPr>
        <w:t xml:space="preserve"> </w:t>
      </w:r>
      <w:r>
        <w:t>received</w:t>
      </w:r>
      <w:r>
        <w:rPr>
          <w:spacing w:val="-4"/>
        </w:rPr>
        <w:t xml:space="preserve"> </w:t>
      </w:r>
      <w:r>
        <w:t>at</w:t>
      </w:r>
      <w:r>
        <w:rPr>
          <w:spacing w:val="-5"/>
        </w:rPr>
        <w:t xml:space="preserve"> </w:t>
      </w:r>
      <w:r>
        <w:t>the</w:t>
      </w:r>
      <w:r>
        <w:rPr>
          <w:spacing w:val="-5"/>
        </w:rPr>
        <w:t xml:space="preserve"> </w:t>
      </w:r>
      <w:r>
        <w:t>time</w:t>
      </w:r>
      <w:r>
        <w:rPr>
          <w:spacing w:val="-5"/>
        </w:rPr>
        <w:t xml:space="preserve"> </w:t>
      </w:r>
      <w:r>
        <w:t>the</w:t>
      </w:r>
      <w:r>
        <w:rPr>
          <w:spacing w:val="-6"/>
        </w:rPr>
        <w:t xml:space="preserve"> </w:t>
      </w:r>
      <w:r>
        <w:t>email</w:t>
      </w:r>
      <w:r>
        <w:rPr>
          <w:spacing w:val="-4"/>
        </w:rPr>
        <w:t xml:space="preserve"> </w:t>
      </w:r>
      <w:r>
        <w:t>message</w:t>
      </w:r>
      <w:r>
        <w:rPr>
          <w:spacing w:val="-3"/>
        </w:rPr>
        <w:t xml:space="preserve"> </w:t>
      </w:r>
      <w:r>
        <w:t>is</w:t>
      </w:r>
      <w:r>
        <w:rPr>
          <w:spacing w:val="-4"/>
        </w:rPr>
        <w:t xml:space="preserve"> </w:t>
      </w:r>
      <w:r>
        <w:t>sent,</w:t>
      </w:r>
      <w:r>
        <w:rPr>
          <w:spacing w:val="-4"/>
        </w:rPr>
        <w:t xml:space="preserve"> </w:t>
      </w:r>
      <w:r>
        <w:rPr>
          <w:spacing w:val="-2"/>
        </w:rPr>
        <w:t>unless:</w:t>
      </w:r>
    </w:p>
    <w:p w14:paraId="6A50E6F2" w14:textId="77777777" w:rsidR="00D71595" w:rsidRDefault="00000000">
      <w:pPr>
        <w:pStyle w:val="ListParagraph"/>
        <w:numPr>
          <w:ilvl w:val="3"/>
          <w:numId w:val="10"/>
        </w:numPr>
        <w:tabs>
          <w:tab w:val="left" w:pos="1291"/>
        </w:tabs>
        <w:spacing w:before="120"/>
        <w:ind w:right="520"/>
        <w:rPr>
          <w:sz w:val="20"/>
        </w:rPr>
      </w:pPr>
      <w:r>
        <w:rPr>
          <w:sz w:val="20"/>
        </w:rPr>
        <w:t>the</w:t>
      </w:r>
      <w:r>
        <w:rPr>
          <w:spacing w:val="-7"/>
          <w:sz w:val="20"/>
        </w:rPr>
        <w:t xml:space="preserve"> </w:t>
      </w:r>
      <w:r>
        <w:rPr>
          <w:sz w:val="20"/>
        </w:rPr>
        <w:t>sender</w:t>
      </w:r>
      <w:r>
        <w:rPr>
          <w:spacing w:val="-6"/>
          <w:sz w:val="20"/>
        </w:rPr>
        <w:t xml:space="preserve"> </w:t>
      </w:r>
      <w:r>
        <w:rPr>
          <w:sz w:val="20"/>
        </w:rPr>
        <w:t>receives</w:t>
      </w:r>
      <w:r>
        <w:rPr>
          <w:spacing w:val="-6"/>
          <w:sz w:val="20"/>
        </w:rPr>
        <w:t xml:space="preserve"> </w:t>
      </w:r>
      <w:r>
        <w:rPr>
          <w:sz w:val="20"/>
        </w:rPr>
        <w:t>automated</w:t>
      </w:r>
      <w:r>
        <w:rPr>
          <w:spacing w:val="-4"/>
          <w:sz w:val="20"/>
        </w:rPr>
        <w:t xml:space="preserve"> </w:t>
      </w:r>
      <w:r>
        <w:rPr>
          <w:sz w:val="20"/>
        </w:rPr>
        <w:t>email</w:t>
      </w:r>
      <w:r>
        <w:rPr>
          <w:spacing w:val="-7"/>
          <w:sz w:val="20"/>
        </w:rPr>
        <w:t xml:space="preserve"> </w:t>
      </w:r>
      <w:r>
        <w:rPr>
          <w:sz w:val="20"/>
        </w:rPr>
        <w:t>notification</w:t>
      </w:r>
      <w:r>
        <w:rPr>
          <w:spacing w:val="-5"/>
          <w:sz w:val="20"/>
        </w:rPr>
        <w:t xml:space="preserve"> </w:t>
      </w:r>
      <w:r>
        <w:rPr>
          <w:sz w:val="20"/>
        </w:rPr>
        <w:t>that</w:t>
      </w:r>
      <w:r>
        <w:rPr>
          <w:spacing w:val="-6"/>
          <w:sz w:val="20"/>
        </w:rPr>
        <w:t xml:space="preserve"> </w:t>
      </w:r>
      <w:r>
        <w:rPr>
          <w:sz w:val="20"/>
        </w:rPr>
        <w:t>the</w:t>
      </w:r>
      <w:r>
        <w:rPr>
          <w:spacing w:val="-7"/>
          <w:sz w:val="20"/>
        </w:rPr>
        <w:t xml:space="preserve"> </w:t>
      </w:r>
      <w:r>
        <w:rPr>
          <w:sz w:val="20"/>
        </w:rPr>
        <w:t>email</w:t>
      </w:r>
      <w:r>
        <w:rPr>
          <w:spacing w:val="-5"/>
          <w:sz w:val="20"/>
        </w:rPr>
        <w:t xml:space="preserve"> </w:t>
      </w:r>
      <w:r>
        <w:rPr>
          <w:sz w:val="20"/>
        </w:rPr>
        <w:t>transmission</w:t>
      </w:r>
      <w:r>
        <w:rPr>
          <w:spacing w:val="-5"/>
          <w:sz w:val="20"/>
        </w:rPr>
        <w:t xml:space="preserve"> </w:t>
      </w:r>
      <w:r>
        <w:rPr>
          <w:sz w:val="20"/>
        </w:rPr>
        <w:t>has</w:t>
      </w:r>
      <w:r>
        <w:rPr>
          <w:spacing w:val="-5"/>
          <w:sz w:val="20"/>
        </w:rPr>
        <w:t xml:space="preserve"> </w:t>
      </w:r>
      <w:r>
        <w:rPr>
          <w:sz w:val="20"/>
        </w:rPr>
        <w:t>failed</w:t>
      </w:r>
      <w:r>
        <w:rPr>
          <w:spacing w:val="-5"/>
          <w:sz w:val="20"/>
        </w:rPr>
        <w:t xml:space="preserve"> </w:t>
      </w:r>
      <w:r>
        <w:rPr>
          <w:sz w:val="20"/>
        </w:rPr>
        <w:t>or</w:t>
      </w:r>
      <w:r>
        <w:rPr>
          <w:spacing w:val="-6"/>
          <w:sz w:val="20"/>
        </w:rPr>
        <w:t xml:space="preserve"> </w:t>
      </w:r>
      <w:r>
        <w:rPr>
          <w:sz w:val="20"/>
        </w:rPr>
        <w:t>has been delayed within 12 hours of sending the notice; or</w:t>
      </w:r>
    </w:p>
    <w:p w14:paraId="3CB8C142" w14:textId="77777777" w:rsidR="00D71595" w:rsidRDefault="00000000">
      <w:pPr>
        <w:pStyle w:val="ListParagraph"/>
        <w:numPr>
          <w:ilvl w:val="3"/>
          <w:numId w:val="10"/>
        </w:numPr>
        <w:tabs>
          <w:tab w:val="left" w:pos="1291"/>
        </w:tabs>
        <w:ind w:right="523"/>
        <w:rPr>
          <w:sz w:val="20"/>
        </w:rPr>
      </w:pPr>
      <w:r>
        <w:rPr>
          <w:sz w:val="20"/>
        </w:rPr>
        <w:t>the</w:t>
      </w:r>
      <w:r>
        <w:rPr>
          <w:spacing w:val="-3"/>
          <w:sz w:val="20"/>
        </w:rPr>
        <w:t xml:space="preserve"> </w:t>
      </w:r>
      <w:r>
        <w:rPr>
          <w:sz w:val="20"/>
        </w:rPr>
        <w:t>sender</w:t>
      </w:r>
      <w:r>
        <w:rPr>
          <w:spacing w:val="-1"/>
          <w:sz w:val="20"/>
        </w:rPr>
        <w:t xml:space="preserve"> </w:t>
      </w:r>
      <w:r>
        <w:rPr>
          <w:sz w:val="20"/>
        </w:rPr>
        <w:t>receives</w:t>
      </w:r>
      <w:r>
        <w:rPr>
          <w:spacing w:val="-1"/>
          <w:sz w:val="20"/>
        </w:rPr>
        <w:t xml:space="preserve"> </w:t>
      </w:r>
      <w:r>
        <w:rPr>
          <w:sz w:val="20"/>
        </w:rPr>
        <w:t>automated email</w:t>
      </w:r>
      <w:r>
        <w:rPr>
          <w:spacing w:val="-3"/>
          <w:sz w:val="20"/>
        </w:rPr>
        <w:t xml:space="preserve"> </w:t>
      </w:r>
      <w:r>
        <w:rPr>
          <w:sz w:val="20"/>
        </w:rPr>
        <w:t>notification to</w:t>
      </w:r>
      <w:r>
        <w:rPr>
          <w:spacing w:val="-2"/>
          <w:sz w:val="20"/>
        </w:rPr>
        <w:t xml:space="preserve"> </w:t>
      </w:r>
      <w:r>
        <w:rPr>
          <w:sz w:val="20"/>
        </w:rPr>
        <w:t>the</w:t>
      </w:r>
      <w:r>
        <w:rPr>
          <w:spacing w:val="-2"/>
          <w:sz w:val="20"/>
        </w:rPr>
        <w:t xml:space="preserve"> </w:t>
      </w:r>
      <w:r>
        <w:rPr>
          <w:sz w:val="20"/>
        </w:rPr>
        <w:t>effect</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recipient is</w:t>
      </w:r>
      <w:r>
        <w:rPr>
          <w:spacing w:val="-1"/>
          <w:sz w:val="20"/>
        </w:rPr>
        <w:t xml:space="preserve"> </w:t>
      </w:r>
      <w:r>
        <w:rPr>
          <w:sz w:val="20"/>
        </w:rPr>
        <w:t>not likely</w:t>
      </w:r>
      <w:r>
        <w:rPr>
          <w:spacing w:val="-1"/>
          <w:sz w:val="20"/>
        </w:rPr>
        <w:t xml:space="preserve"> </w:t>
      </w:r>
      <w:r>
        <w:rPr>
          <w:sz w:val="20"/>
        </w:rPr>
        <w:t>to receive the notice until a later date, which will then become the deemed date of receipt.</w:t>
      </w:r>
    </w:p>
    <w:p w14:paraId="16DAD7AC" w14:textId="77777777" w:rsidR="00D71595" w:rsidRDefault="00000000">
      <w:pPr>
        <w:pStyle w:val="Heading3"/>
        <w:numPr>
          <w:ilvl w:val="2"/>
          <w:numId w:val="10"/>
        </w:numPr>
        <w:tabs>
          <w:tab w:val="left" w:pos="722"/>
        </w:tabs>
        <w:spacing w:before="119"/>
        <w:ind w:left="722" w:hanging="564"/>
      </w:pPr>
      <w:bookmarkStart w:id="125" w:name="_TOC_250040"/>
      <w:r>
        <w:t>Receipt</w:t>
      </w:r>
      <w:r>
        <w:rPr>
          <w:spacing w:val="-4"/>
        </w:rPr>
        <w:t xml:space="preserve"> </w:t>
      </w:r>
      <w:r>
        <w:t>–</w:t>
      </w:r>
      <w:r>
        <w:rPr>
          <w:spacing w:val="-7"/>
        </w:rPr>
        <w:t xml:space="preserve"> </w:t>
      </w:r>
      <w:bookmarkEnd w:id="125"/>
      <w:r>
        <w:rPr>
          <w:spacing w:val="-2"/>
        </w:rPr>
        <w:t>postal</w:t>
      </w:r>
    </w:p>
    <w:p w14:paraId="64909B07" w14:textId="77777777" w:rsidR="00D71595" w:rsidRDefault="00000000">
      <w:pPr>
        <w:pStyle w:val="BodyText"/>
        <w:ind w:left="725" w:right="522"/>
      </w:pPr>
      <w:r>
        <w:t>If</w:t>
      </w:r>
      <w:r>
        <w:rPr>
          <w:spacing w:val="-2"/>
        </w:rPr>
        <w:t xml:space="preserve"> </w:t>
      </w:r>
      <w:r>
        <w:t>sent</w:t>
      </w:r>
      <w:r>
        <w:rPr>
          <w:spacing w:val="-2"/>
        </w:rPr>
        <w:t xml:space="preserve"> </w:t>
      </w:r>
      <w:r>
        <w:t>by</w:t>
      </w:r>
      <w:r>
        <w:rPr>
          <w:spacing w:val="-1"/>
        </w:rPr>
        <w:t xml:space="preserve"> </w:t>
      </w:r>
      <w:r>
        <w:t>post,</w:t>
      </w:r>
      <w:r>
        <w:rPr>
          <w:spacing w:val="-2"/>
        </w:rPr>
        <w:t xml:space="preserve"> </w:t>
      </w:r>
      <w:r>
        <w:t>they</w:t>
      </w:r>
      <w:r>
        <w:rPr>
          <w:spacing w:val="-1"/>
        </w:rPr>
        <w:t xml:space="preserve"> </w:t>
      </w:r>
      <w:r>
        <w:t>are</w:t>
      </w:r>
      <w:r>
        <w:rPr>
          <w:spacing w:val="-2"/>
        </w:rPr>
        <w:t xml:space="preserve"> </w:t>
      </w:r>
      <w:r>
        <w:t>taken</w:t>
      </w:r>
      <w:r>
        <w:rPr>
          <w:spacing w:val="-3"/>
        </w:rPr>
        <w:t xml:space="preserve"> </w:t>
      </w:r>
      <w:r>
        <w:t>to</w:t>
      </w:r>
      <w:r>
        <w:rPr>
          <w:spacing w:val="-2"/>
        </w:rPr>
        <w:t xml:space="preserve"> </w:t>
      </w:r>
      <w:r>
        <w:t>be</w:t>
      </w:r>
      <w:r>
        <w:rPr>
          <w:spacing w:val="-3"/>
        </w:rPr>
        <w:t xml:space="preserve"> </w:t>
      </w:r>
      <w:r>
        <w:t>received</w:t>
      </w:r>
      <w:r>
        <w:rPr>
          <w:spacing w:val="-3"/>
        </w:rPr>
        <w:t xml:space="preserve"> </w:t>
      </w:r>
      <w:r>
        <w:t>6</w:t>
      </w:r>
      <w:r>
        <w:rPr>
          <w:spacing w:val="-2"/>
        </w:rPr>
        <w:t xml:space="preserve"> </w:t>
      </w:r>
      <w:r>
        <w:t>days</w:t>
      </w:r>
      <w:r>
        <w:rPr>
          <w:spacing w:val="-1"/>
        </w:rPr>
        <w:t xml:space="preserve"> </w:t>
      </w:r>
      <w:r>
        <w:t>after</w:t>
      </w:r>
      <w:r>
        <w:rPr>
          <w:spacing w:val="-1"/>
        </w:rPr>
        <w:t xml:space="preserve"> </w:t>
      </w:r>
      <w:r>
        <w:t>posting</w:t>
      </w:r>
      <w:r>
        <w:rPr>
          <w:spacing w:val="-2"/>
        </w:rPr>
        <w:t xml:space="preserve"> </w:t>
      </w:r>
      <w:r>
        <w:t>(or</w:t>
      </w:r>
      <w:r>
        <w:rPr>
          <w:spacing w:val="-1"/>
        </w:rPr>
        <w:t xml:space="preserve"> </w:t>
      </w:r>
      <w:r>
        <w:t>10</w:t>
      </w:r>
      <w:r>
        <w:rPr>
          <w:spacing w:val="-2"/>
        </w:rPr>
        <w:t xml:space="preserve"> </w:t>
      </w:r>
      <w:r>
        <w:t>days</w:t>
      </w:r>
      <w:r>
        <w:rPr>
          <w:spacing w:val="-1"/>
        </w:rPr>
        <w:t xml:space="preserve"> </w:t>
      </w:r>
      <w:r>
        <w:t>after posting if</w:t>
      </w:r>
      <w:r>
        <w:rPr>
          <w:spacing w:val="-2"/>
        </w:rPr>
        <w:t xml:space="preserve"> </w:t>
      </w:r>
      <w:r>
        <w:t>sent</w:t>
      </w:r>
      <w:r>
        <w:rPr>
          <w:spacing w:val="-2"/>
        </w:rPr>
        <w:t xml:space="preserve"> </w:t>
      </w:r>
      <w:r>
        <w:t>to or from a place outside Australia).</w:t>
      </w:r>
    </w:p>
    <w:p w14:paraId="1A984891" w14:textId="77777777" w:rsidR="00D71595" w:rsidRDefault="00000000">
      <w:pPr>
        <w:pStyle w:val="Heading3"/>
        <w:numPr>
          <w:ilvl w:val="2"/>
          <w:numId w:val="10"/>
        </w:numPr>
        <w:tabs>
          <w:tab w:val="left" w:pos="722"/>
        </w:tabs>
        <w:ind w:left="722" w:hanging="564"/>
      </w:pPr>
      <w:bookmarkStart w:id="126" w:name="_TOC_250039"/>
      <w:r>
        <w:t>Receipt</w:t>
      </w:r>
      <w:r>
        <w:rPr>
          <w:spacing w:val="-6"/>
        </w:rPr>
        <w:t xml:space="preserve"> </w:t>
      </w:r>
      <w:r>
        <w:t>-</w:t>
      </w:r>
      <w:r>
        <w:rPr>
          <w:spacing w:val="-6"/>
        </w:rPr>
        <w:t xml:space="preserve"> </w:t>
      </w:r>
      <w:bookmarkEnd w:id="126"/>
      <w:r>
        <w:rPr>
          <w:spacing w:val="-2"/>
        </w:rPr>
        <w:t>general</w:t>
      </w:r>
    </w:p>
    <w:p w14:paraId="5F24A12A" w14:textId="77777777" w:rsidR="00D71595" w:rsidRDefault="00000000">
      <w:pPr>
        <w:pStyle w:val="BodyText"/>
        <w:ind w:left="725" w:right="515"/>
      </w:pPr>
      <w:r>
        <w:t xml:space="preserve">Despite clauses </w:t>
      </w:r>
      <w:hyperlink w:anchor="_bookmark46" w:history="1">
        <w:r>
          <w:t>26.4</w:t>
        </w:r>
      </w:hyperlink>
      <w:r>
        <w:t xml:space="preserve"> (Receipt - email) and </w:t>
      </w:r>
      <w:hyperlink w:anchor="_bookmark47" w:history="1">
        <w:r>
          <w:t>26.5</w:t>
        </w:r>
      </w:hyperlink>
      <w:r>
        <w:t xml:space="preserve"> (Receipt - postal), if they are received after 5pm in the place of receipt or on a non-Business Day, they are taken to be received at 9am on the next Business Day.</w:t>
      </w:r>
    </w:p>
    <w:p w14:paraId="1B47B4D5" w14:textId="77777777" w:rsidR="00D71595" w:rsidRDefault="00000000">
      <w:pPr>
        <w:pStyle w:val="BodyText"/>
        <w:spacing w:before="26"/>
        <w:ind w:left="0"/>
        <w:jc w:val="left"/>
      </w:pPr>
      <w:r>
        <w:rPr>
          <w:noProof/>
        </w:rPr>
        <mc:AlternateContent>
          <mc:Choice Requires="wps">
            <w:drawing>
              <wp:anchor distT="0" distB="0" distL="0" distR="0" simplePos="0" relativeHeight="487603200" behindDoc="1" locked="0" layoutInCell="1" allowOverlap="1" wp14:anchorId="76152A30" wp14:editId="25006003">
                <wp:simplePos x="0" y="0"/>
                <wp:positionH relativeFrom="page">
                  <wp:posOffset>882700</wp:posOffset>
                </wp:positionH>
                <wp:positionV relativeFrom="paragraph">
                  <wp:posOffset>177896</wp:posOffset>
                </wp:positionV>
                <wp:extent cx="597852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15A7F" id="Graphic 37" o:spid="_x0000_s1026" style="position:absolute;margin-left:69.5pt;margin-top:14pt;width:470.7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" path="m5978016,l,,,6096r5978016,l5978016,xe" fillcolor="black" stroked="f">
                <v:path arrowok="t"/>
                <w10:wrap type="topAndBottom" anchorx="page"/>
              </v:shape>
            </w:pict>
          </mc:Fallback>
        </mc:AlternateContent>
      </w:r>
    </w:p>
    <w:p w14:paraId="28F10A6D" w14:textId="77777777" w:rsidR="00D71595" w:rsidRDefault="00000000">
      <w:pPr>
        <w:pStyle w:val="Heading2"/>
        <w:numPr>
          <w:ilvl w:val="1"/>
          <w:numId w:val="10"/>
        </w:numPr>
        <w:tabs>
          <w:tab w:val="left" w:pos="725"/>
        </w:tabs>
      </w:pPr>
      <w:bookmarkStart w:id="127" w:name="_TOC_250038"/>
      <w:bookmarkEnd w:id="127"/>
      <w:r>
        <w:rPr>
          <w:spacing w:val="-2"/>
        </w:rPr>
        <w:t>General</w:t>
      </w:r>
    </w:p>
    <w:p w14:paraId="4229B02B" w14:textId="77777777" w:rsidR="00D71595" w:rsidRDefault="00000000">
      <w:pPr>
        <w:pStyle w:val="Heading3"/>
        <w:numPr>
          <w:ilvl w:val="2"/>
          <w:numId w:val="10"/>
        </w:numPr>
        <w:tabs>
          <w:tab w:val="left" w:pos="722"/>
        </w:tabs>
        <w:ind w:left="722" w:hanging="564"/>
      </w:pPr>
      <w:bookmarkStart w:id="128" w:name="_TOC_250037"/>
      <w:bookmarkEnd w:id="128"/>
      <w:r>
        <w:rPr>
          <w:spacing w:val="-2"/>
        </w:rPr>
        <w:t>Amendments</w:t>
      </w:r>
    </w:p>
    <w:p w14:paraId="545840C7" w14:textId="77777777" w:rsidR="00D71595" w:rsidRDefault="00000000">
      <w:pPr>
        <w:pStyle w:val="BodyText"/>
        <w:spacing w:before="120"/>
        <w:ind w:left="725" w:right="516"/>
      </w:pPr>
      <w:r>
        <w:t xml:space="preserve">An amendment or variation to this lease is not effective unless it is in writing and signed by the </w:t>
      </w:r>
      <w:r>
        <w:rPr>
          <w:spacing w:val="-2"/>
        </w:rPr>
        <w:t>parties.</w:t>
      </w:r>
    </w:p>
    <w:p w14:paraId="58BA065B" w14:textId="77777777" w:rsidR="00D71595" w:rsidRDefault="00000000">
      <w:pPr>
        <w:pStyle w:val="Heading3"/>
        <w:numPr>
          <w:ilvl w:val="2"/>
          <w:numId w:val="10"/>
        </w:numPr>
        <w:tabs>
          <w:tab w:val="left" w:pos="722"/>
        </w:tabs>
        <w:spacing w:before="121"/>
        <w:ind w:left="722" w:hanging="564"/>
      </w:pPr>
      <w:bookmarkStart w:id="129" w:name="_TOC_250036"/>
      <w:r>
        <w:t>Approvals</w:t>
      </w:r>
      <w:r>
        <w:rPr>
          <w:spacing w:val="-9"/>
        </w:rPr>
        <w:t xml:space="preserve"> </w:t>
      </w:r>
      <w:r>
        <w:t>and</w:t>
      </w:r>
      <w:r>
        <w:rPr>
          <w:spacing w:val="-8"/>
        </w:rPr>
        <w:t xml:space="preserve"> </w:t>
      </w:r>
      <w:bookmarkEnd w:id="129"/>
      <w:r>
        <w:rPr>
          <w:spacing w:val="-2"/>
        </w:rPr>
        <w:t>consents</w:t>
      </w:r>
    </w:p>
    <w:p w14:paraId="7392B8C2" w14:textId="77777777" w:rsidR="00D71595" w:rsidRDefault="00000000">
      <w:pPr>
        <w:pStyle w:val="BodyText"/>
        <w:ind w:left="725" w:right="511"/>
      </w:pPr>
      <w:r>
        <w:t xml:space="preserve">Whenever the Landlord’s approval or consent is required under this lease, the Landlord must act </w:t>
      </w:r>
      <w:r>
        <w:rPr>
          <w:spacing w:val="-2"/>
        </w:rPr>
        <w:t>reasonably.</w:t>
      </w:r>
    </w:p>
    <w:p w14:paraId="5EC6D34D" w14:textId="77777777" w:rsidR="00D71595" w:rsidRDefault="00000000">
      <w:pPr>
        <w:pStyle w:val="Heading3"/>
        <w:numPr>
          <w:ilvl w:val="2"/>
          <w:numId w:val="10"/>
        </w:numPr>
        <w:tabs>
          <w:tab w:val="left" w:pos="722"/>
        </w:tabs>
        <w:spacing w:before="118"/>
        <w:ind w:left="722" w:hanging="564"/>
      </w:pPr>
      <w:bookmarkStart w:id="130" w:name="_TOC_250035"/>
      <w:bookmarkEnd w:id="130"/>
      <w:r>
        <w:rPr>
          <w:spacing w:val="-2"/>
        </w:rPr>
        <w:t>Counterparts</w:t>
      </w:r>
    </w:p>
    <w:p w14:paraId="0CA50F50" w14:textId="77777777" w:rsidR="00D71595" w:rsidRDefault="00000000">
      <w:pPr>
        <w:pStyle w:val="ListParagraph"/>
        <w:numPr>
          <w:ilvl w:val="3"/>
          <w:numId w:val="10"/>
        </w:numPr>
        <w:tabs>
          <w:tab w:val="left" w:pos="1291"/>
        </w:tabs>
        <w:spacing w:before="120"/>
        <w:ind w:hanging="566"/>
        <w:rPr>
          <w:sz w:val="20"/>
        </w:rPr>
      </w:pPr>
      <w:r>
        <w:rPr>
          <w:sz w:val="20"/>
        </w:rPr>
        <w:t>This</w:t>
      </w:r>
      <w:r>
        <w:rPr>
          <w:spacing w:val="-6"/>
          <w:sz w:val="20"/>
        </w:rPr>
        <w:t xml:space="preserve"> </w:t>
      </w:r>
      <w:r>
        <w:rPr>
          <w:sz w:val="20"/>
        </w:rPr>
        <w:t>lease</w:t>
      </w:r>
      <w:r>
        <w:rPr>
          <w:spacing w:val="-6"/>
          <w:sz w:val="20"/>
        </w:rPr>
        <w:t xml:space="preserve"> </w:t>
      </w:r>
      <w:r>
        <w:rPr>
          <w:sz w:val="20"/>
        </w:rPr>
        <w:t>may</w:t>
      </w:r>
      <w:r>
        <w:rPr>
          <w:spacing w:val="-5"/>
          <w:sz w:val="20"/>
        </w:rPr>
        <w:t xml:space="preserve"> </w:t>
      </w:r>
      <w:r>
        <w:rPr>
          <w:sz w:val="20"/>
        </w:rPr>
        <w:t>be</w:t>
      </w:r>
      <w:r>
        <w:rPr>
          <w:spacing w:val="-5"/>
          <w:sz w:val="20"/>
        </w:rPr>
        <w:t xml:space="preserve"> </w:t>
      </w:r>
      <w:r>
        <w:rPr>
          <w:sz w:val="20"/>
        </w:rPr>
        <w:t>entered</w:t>
      </w:r>
      <w:r>
        <w:rPr>
          <w:spacing w:val="-5"/>
          <w:sz w:val="20"/>
        </w:rPr>
        <w:t xml:space="preserve"> </w:t>
      </w:r>
      <w:r>
        <w:rPr>
          <w:sz w:val="20"/>
        </w:rPr>
        <w:t>into</w:t>
      </w:r>
      <w:r>
        <w:rPr>
          <w:spacing w:val="-4"/>
          <w:sz w:val="20"/>
        </w:rPr>
        <w:t xml:space="preserve"> </w:t>
      </w:r>
      <w:r>
        <w:rPr>
          <w:sz w:val="20"/>
        </w:rPr>
        <w:t>in</w:t>
      </w:r>
      <w:r>
        <w:rPr>
          <w:spacing w:val="-5"/>
          <w:sz w:val="20"/>
        </w:rPr>
        <w:t xml:space="preserve"> </w:t>
      </w:r>
      <w:r>
        <w:rPr>
          <w:sz w:val="20"/>
        </w:rPr>
        <w:t>any</w:t>
      </w:r>
      <w:r>
        <w:rPr>
          <w:spacing w:val="-5"/>
          <w:sz w:val="20"/>
        </w:rPr>
        <w:t xml:space="preserve"> </w:t>
      </w:r>
      <w:r>
        <w:rPr>
          <w:sz w:val="20"/>
        </w:rPr>
        <w:t>number</w:t>
      </w:r>
      <w:r>
        <w:rPr>
          <w:spacing w:val="-5"/>
          <w:sz w:val="20"/>
        </w:rPr>
        <w:t xml:space="preserve"> </w:t>
      </w:r>
      <w:r>
        <w:rPr>
          <w:sz w:val="20"/>
        </w:rPr>
        <w:t>of</w:t>
      </w:r>
      <w:r>
        <w:rPr>
          <w:spacing w:val="-6"/>
          <w:sz w:val="20"/>
        </w:rPr>
        <w:t xml:space="preserve"> </w:t>
      </w:r>
      <w:r>
        <w:rPr>
          <w:spacing w:val="-2"/>
          <w:sz w:val="20"/>
        </w:rPr>
        <w:t>counterparts.</w:t>
      </w:r>
    </w:p>
    <w:p w14:paraId="3349177A" w14:textId="77777777" w:rsidR="00D71595" w:rsidRDefault="00000000">
      <w:pPr>
        <w:pStyle w:val="ListParagraph"/>
        <w:numPr>
          <w:ilvl w:val="3"/>
          <w:numId w:val="10"/>
        </w:numPr>
        <w:tabs>
          <w:tab w:val="left" w:pos="1291"/>
        </w:tabs>
        <w:ind w:hanging="566"/>
        <w:rPr>
          <w:sz w:val="20"/>
        </w:rPr>
      </w:pPr>
      <w:r>
        <w:rPr>
          <w:sz w:val="20"/>
        </w:rPr>
        <w:t>A</w:t>
      </w:r>
      <w:r>
        <w:rPr>
          <w:spacing w:val="-6"/>
          <w:sz w:val="20"/>
        </w:rPr>
        <w:t xml:space="preserve"> </w:t>
      </w:r>
      <w:r>
        <w:rPr>
          <w:sz w:val="20"/>
        </w:rPr>
        <w:t>party</w:t>
      </w:r>
      <w:r>
        <w:rPr>
          <w:spacing w:val="-3"/>
          <w:sz w:val="20"/>
        </w:rPr>
        <w:t xml:space="preserve"> </w:t>
      </w:r>
      <w:r>
        <w:rPr>
          <w:sz w:val="20"/>
        </w:rPr>
        <w:t>may</w:t>
      </w:r>
      <w:r>
        <w:rPr>
          <w:spacing w:val="-5"/>
          <w:sz w:val="20"/>
        </w:rPr>
        <w:t xml:space="preserve"> </w:t>
      </w:r>
      <w:r>
        <w:rPr>
          <w:sz w:val="20"/>
        </w:rPr>
        <w:t>execute</w:t>
      </w:r>
      <w:r>
        <w:rPr>
          <w:spacing w:val="-6"/>
          <w:sz w:val="20"/>
        </w:rPr>
        <w:t xml:space="preserve"> </w:t>
      </w:r>
      <w:r>
        <w:rPr>
          <w:sz w:val="20"/>
        </w:rPr>
        <w:t>this</w:t>
      </w:r>
      <w:r>
        <w:rPr>
          <w:spacing w:val="-5"/>
          <w:sz w:val="20"/>
        </w:rPr>
        <w:t xml:space="preserve"> </w:t>
      </w:r>
      <w:r>
        <w:rPr>
          <w:sz w:val="20"/>
        </w:rPr>
        <w:t>lease</w:t>
      </w:r>
      <w:r>
        <w:rPr>
          <w:spacing w:val="-5"/>
          <w:sz w:val="20"/>
        </w:rPr>
        <w:t xml:space="preserve"> </w:t>
      </w:r>
      <w:r>
        <w:rPr>
          <w:sz w:val="20"/>
        </w:rPr>
        <w:t>by</w:t>
      </w:r>
      <w:r>
        <w:rPr>
          <w:spacing w:val="-5"/>
          <w:sz w:val="20"/>
        </w:rPr>
        <w:t xml:space="preserve"> </w:t>
      </w:r>
      <w:r>
        <w:rPr>
          <w:sz w:val="20"/>
        </w:rPr>
        <w:t>signing</w:t>
      </w:r>
      <w:r>
        <w:rPr>
          <w:spacing w:val="-6"/>
          <w:sz w:val="20"/>
        </w:rPr>
        <w:t xml:space="preserve"> </w:t>
      </w:r>
      <w:r>
        <w:rPr>
          <w:sz w:val="20"/>
        </w:rPr>
        <w:t>any</w:t>
      </w:r>
      <w:r>
        <w:rPr>
          <w:spacing w:val="-5"/>
          <w:sz w:val="20"/>
        </w:rPr>
        <w:t xml:space="preserve"> </w:t>
      </w:r>
      <w:r>
        <w:rPr>
          <w:spacing w:val="-2"/>
          <w:sz w:val="20"/>
        </w:rPr>
        <w:t>counterpart.</w:t>
      </w:r>
    </w:p>
    <w:p w14:paraId="16166BA1" w14:textId="77777777" w:rsidR="00D71595" w:rsidRDefault="00000000">
      <w:pPr>
        <w:pStyle w:val="ListParagraph"/>
        <w:numPr>
          <w:ilvl w:val="3"/>
          <w:numId w:val="10"/>
        </w:numPr>
        <w:tabs>
          <w:tab w:val="left" w:pos="1291"/>
        </w:tabs>
        <w:spacing w:before="120"/>
        <w:ind w:hanging="566"/>
        <w:rPr>
          <w:sz w:val="20"/>
        </w:rPr>
      </w:pPr>
      <w:r>
        <w:rPr>
          <w:sz w:val="20"/>
        </w:rPr>
        <w:t>All</w:t>
      </w:r>
      <w:r>
        <w:rPr>
          <w:spacing w:val="-9"/>
          <w:sz w:val="20"/>
        </w:rPr>
        <w:t xml:space="preserve"> </w:t>
      </w:r>
      <w:r>
        <w:rPr>
          <w:sz w:val="20"/>
        </w:rPr>
        <w:t>counterparts,</w:t>
      </w:r>
      <w:r>
        <w:rPr>
          <w:spacing w:val="-8"/>
          <w:sz w:val="20"/>
        </w:rPr>
        <w:t xml:space="preserve"> </w:t>
      </w:r>
      <w:r>
        <w:rPr>
          <w:sz w:val="20"/>
        </w:rPr>
        <w:t>taken</w:t>
      </w:r>
      <w:r>
        <w:rPr>
          <w:spacing w:val="-7"/>
          <w:sz w:val="20"/>
        </w:rPr>
        <w:t xml:space="preserve"> </w:t>
      </w:r>
      <w:r>
        <w:rPr>
          <w:sz w:val="20"/>
        </w:rPr>
        <w:t>together,</w:t>
      </w:r>
      <w:r>
        <w:rPr>
          <w:spacing w:val="-8"/>
          <w:sz w:val="20"/>
        </w:rPr>
        <w:t xml:space="preserve"> </w:t>
      </w:r>
      <w:r>
        <w:rPr>
          <w:sz w:val="20"/>
        </w:rPr>
        <w:t>constitute</w:t>
      </w:r>
      <w:r>
        <w:rPr>
          <w:spacing w:val="-8"/>
          <w:sz w:val="20"/>
        </w:rPr>
        <w:t xml:space="preserve"> </w:t>
      </w:r>
      <w:r>
        <w:rPr>
          <w:sz w:val="20"/>
        </w:rPr>
        <w:t>one</w:t>
      </w:r>
      <w:r>
        <w:rPr>
          <w:spacing w:val="-8"/>
          <w:sz w:val="20"/>
        </w:rPr>
        <w:t xml:space="preserve"> </w:t>
      </w:r>
      <w:r>
        <w:rPr>
          <w:spacing w:val="-2"/>
          <w:sz w:val="20"/>
        </w:rPr>
        <w:t>document.</w:t>
      </w:r>
    </w:p>
    <w:p w14:paraId="752BBDD3" w14:textId="77777777" w:rsidR="00D71595" w:rsidRDefault="00000000">
      <w:pPr>
        <w:pStyle w:val="Heading3"/>
        <w:numPr>
          <w:ilvl w:val="2"/>
          <w:numId w:val="10"/>
        </w:numPr>
        <w:tabs>
          <w:tab w:val="left" w:pos="722"/>
        </w:tabs>
        <w:spacing w:before="121"/>
        <w:ind w:left="722" w:hanging="564"/>
      </w:pPr>
      <w:bookmarkStart w:id="131" w:name="_TOC_250034"/>
      <w:r>
        <w:t>Remedies</w:t>
      </w:r>
      <w:r>
        <w:rPr>
          <w:spacing w:val="-11"/>
        </w:rPr>
        <w:t xml:space="preserve"> </w:t>
      </w:r>
      <w:bookmarkEnd w:id="131"/>
      <w:r>
        <w:rPr>
          <w:spacing w:val="-2"/>
        </w:rPr>
        <w:t>cumulative</w:t>
      </w:r>
    </w:p>
    <w:p w14:paraId="2A1E4CA7" w14:textId="77777777" w:rsidR="00D71595" w:rsidRDefault="00000000">
      <w:pPr>
        <w:pStyle w:val="BodyText"/>
        <w:spacing w:before="118"/>
        <w:ind w:left="725" w:right="521"/>
      </w:pPr>
      <w:r>
        <w:t>The</w:t>
      </w:r>
      <w:r>
        <w:rPr>
          <w:spacing w:val="-4"/>
        </w:rPr>
        <w:t xml:space="preserve"> </w:t>
      </w:r>
      <w:r>
        <w:t>rights,</w:t>
      </w:r>
      <w:r>
        <w:rPr>
          <w:spacing w:val="-1"/>
        </w:rPr>
        <w:t xml:space="preserve"> </w:t>
      </w:r>
      <w:r>
        <w:t>powers</w:t>
      </w:r>
      <w:r>
        <w:rPr>
          <w:spacing w:val="-2"/>
        </w:rPr>
        <w:t xml:space="preserve"> </w:t>
      </w:r>
      <w:r>
        <w:t>and</w:t>
      </w:r>
      <w:r>
        <w:rPr>
          <w:spacing w:val="-1"/>
        </w:rPr>
        <w:t xml:space="preserve"> </w:t>
      </w:r>
      <w:r>
        <w:t>remedies</w:t>
      </w:r>
      <w:r>
        <w:rPr>
          <w:spacing w:val="-2"/>
        </w:rPr>
        <w:t xml:space="preserve"> </w:t>
      </w:r>
      <w:r>
        <w:t>provided</w:t>
      </w:r>
      <w:r>
        <w:rPr>
          <w:spacing w:val="-1"/>
        </w:rPr>
        <w:t xml:space="preserve"> </w:t>
      </w:r>
      <w:r>
        <w:t>in</w:t>
      </w:r>
      <w:r>
        <w:rPr>
          <w:spacing w:val="-1"/>
        </w:rPr>
        <w:t xml:space="preserve"> </w:t>
      </w:r>
      <w:r>
        <w:t>this</w:t>
      </w:r>
      <w:r>
        <w:rPr>
          <w:spacing w:val="-2"/>
        </w:rPr>
        <w:t xml:space="preserve"> </w:t>
      </w:r>
      <w:r>
        <w:t>lease</w:t>
      </w:r>
      <w:r>
        <w:rPr>
          <w:spacing w:val="-1"/>
        </w:rPr>
        <w:t xml:space="preserve"> </w:t>
      </w:r>
      <w:r>
        <w:t>are</w:t>
      </w:r>
      <w:r>
        <w:rPr>
          <w:spacing w:val="-1"/>
        </w:rPr>
        <w:t xml:space="preserve"> </w:t>
      </w:r>
      <w:r>
        <w:t>cumulative</w:t>
      </w:r>
      <w:r>
        <w:rPr>
          <w:spacing w:val="-1"/>
        </w:rPr>
        <w:t xml:space="preserve"> </w:t>
      </w:r>
      <w:r>
        <w:t>with</w:t>
      </w:r>
      <w:r>
        <w:rPr>
          <w:spacing w:val="-1"/>
        </w:rPr>
        <w:t xml:space="preserve"> </w:t>
      </w:r>
      <w:r>
        <w:t>and</w:t>
      </w:r>
      <w:r>
        <w:rPr>
          <w:spacing w:val="-1"/>
        </w:rPr>
        <w:t xml:space="preserve"> </w:t>
      </w:r>
      <w:r>
        <w:t>not</w:t>
      </w:r>
      <w:r>
        <w:rPr>
          <w:spacing w:val="-3"/>
        </w:rPr>
        <w:t xml:space="preserve"> </w:t>
      </w:r>
      <w:r>
        <w:t>exclusive</w:t>
      </w:r>
      <w:r>
        <w:rPr>
          <w:spacing w:val="-3"/>
        </w:rPr>
        <w:t xml:space="preserve"> </w:t>
      </w:r>
      <w:r>
        <w:t>of</w:t>
      </w:r>
      <w:r>
        <w:rPr>
          <w:spacing w:val="-3"/>
        </w:rPr>
        <w:t xml:space="preserve"> </w:t>
      </w:r>
      <w:r>
        <w:t>the rights, powers or remedies provided by Law independently of this lease.</w:t>
      </w:r>
    </w:p>
    <w:p w14:paraId="676F6607" w14:textId="77777777" w:rsidR="00D71595" w:rsidRDefault="00000000">
      <w:pPr>
        <w:pStyle w:val="Heading3"/>
        <w:numPr>
          <w:ilvl w:val="2"/>
          <w:numId w:val="10"/>
        </w:numPr>
        <w:tabs>
          <w:tab w:val="left" w:pos="722"/>
        </w:tabs>
        <w:spacing w:before="121"/>
        <w:ind w:left="722" w:hanging="564"/>
      </w:pPr>
      <w:bookmarkStart w:id="132" w:name="_TOC_250033"/>
      <w:r>
        <w:t>Accrued</w:t>
      </w:r>
      <w:r>
        <w:rPr>
          <w:spacing w:val="-13"/>
        </w:rPr>
        <w:t xml:space="preserve"> </w:t>
      </w:r>
      <w:bookmarkEnd w:id="132"/>
      <w:r>
        <w:rPr>
          <w:spacing w:val="-2"/>
        </w:rPr>
        <w:t>rights</w:t>
      </w:r>
    </w:p>
    <w:p w14:paraId="37A9FFB2" w14:textId="77777777" w:rsidR="00D71595" w:rsidRDefault="00000000">
      <w:pPr>
        <w:pStyle w:val="BodyText"/>
        <w:ind w:left="725" w:right="521"/>
      </w:pPr>
      <w:r>
        <w:t>The</w:t>
      </w:r>
      <w:r>
        <w:rPr>
          <w:spacing w:val="-13"/>
        </w:rPr>
        <w:t xml:space="preserve"> </w:t>
      </w:r>
      <w:r>
        <w:t>termination</w:t>
      </w:r>
      <w:r>
        <w:rPr>
          <w:spacing w:val="-11"/>
        </w:rPr>
        <w:t xml:space="preserve"> </w:t>
      </w:r>
      <w:r>
        <w:t>of</w:t>
      </w:r>
      <w:r>
        <w:rPr>
          <w:spacing w:val="-11"/>
        </w:rPr>
        <w:t xml:space="preserve"> </w:t>
      </w:r>
      <w:r>
        <w:t>this</w:t>
      </w:r>
      <w:r>
        <w:rPr>
          <w:spacing w:val="-9"/>
        </w:rPr>
        <w:t xml:space="preserve"> </w:t>
      </w:r>
      <w:r>
        <w:t>lease</w:t>
      </w:r>
      <w:r>
        <w:rPr>
          <w:spacing w:val="-13"/>
        </w:rPr>
        <w:t xml:space="preserve"> </w:t>
      </w:r>
      <w:r>
        <w:t>for</w:t>
      </w:r>
      <w:r>
        <w:rPr>
          <w:spacing w:val="-10"/>
        </w:rPr>
        <w:t xml:space="preserve"> </w:t>
      </w:r>
      <w:r>
        <w:t>any</w:t>
      </w:r>
      <w:r>
        <w:rPr>
          <w:spacing w:val="-9"/>
        </w:rPr>
        <w:t xml:space="preserve"> </w:t>
      </w:r>
      <w:r>
        <w:t>reason</w:t>
      </w:r>
      <w:r>
        <w:rPr>
          <w:spacing w:val="-11"/>
        </w:rPr>
        <w:t xml:space="preserve"> </w:t>
      </w:r>
      <w:r>
        <w:t>does</w:t>
      </w:r>
      <w:r>
        <w:rPr>
          <w:spacing w:val="-9"/>
        </w:rPr>
        <w:t xml:space="preserve"> </w:t>
      </w:r>
      <w:r>
        <w:t>not</w:t>
      </w:r>
      <w:r>
        <w:rPr>
          <w:spacing w:val="-10"/>
        </w:rPr>
        <w:t xml:space="preserve"> </w:t>
      </w:r>
      <w:r>
        <w:t>affect</w:t>
      </w:r>
      <w:r>
        <w:rPr>
          <w:spacing w:val="-13"/>
        </w:rPr>
        <w:t xml:space="preserve"> </w:t>
      </w:r>
      <w:r>
        <w:t>the</w:t>
      </w:r>
      <w:r>
        <w:rPr>
          <w:spacing w:val="-13"/>
        </w:rPr>
        <w:t xml:space="preserve"> </w:t>
      </w:r>
      <w:r>
        <w:t>rights</w:t>
      </w:r>
      <w:r>
        <w:rPr>
          <w:spacing w:val="-9"/>
        </w:rPr>
        <w:t xml:space="preserve"> </w:t>
      </w:r>
      <w:r>
        <w:t>of</w:t>
      </w:r>
      <w:r>
        <w:rPr>
          <w:spacing w:val="-11"/>
        </w:rPr>
        <w:t xml:space="preserve"> </w:t>
      </w:r>
      <w:r>
        <w:t>a</w:t>
      </w:r>
      <w:r>
        <w:rPr>
          <w:spacing w:val="-11"/>
        </w:rPr>
        <w:t xml:space="preserve"> </w:t>
      </w:r>
      <w:r>
        <w:t>party</w:t>
      </w:r>
      <w:r>
        <w:rPr>
          <w:spacing w:val="-9"/>
        </w:rPr>
        <w:t xml:space="preserve"> </w:t>
      </w:r>
      <w:r>
        <w:t>in</w:t>
      </w:r>
      <w:r>
        <w:rPr>
          <w:spacing w:val="-11"/>
        </w:rPr>
        <w:t xml:space="preserve"> </w:t>
      </w:r>
      <w:r>
        <w:t>relation</w:t>
      </w:r>
      <w:r>
        <w:rPr>
          <w:spacing w:val="-13"/>
        </w:rPr>
        <w:t xml:space="preserve"> </w:t>
      </w:r>
      <w:r>
        <w:t>to</w:t>
      </w:r>
      <w:r>
        <w:rPr>
          <w:spacing w:val="-10"/>
        </w:rPr>
        <w:t xml:space="preserve"> </w:t>
      </w:r>
      <w:r>
        <w:t>a</w:t>
      </w:r>
      <w:r>
        <w:rPr>
          <w:spacing w:val="-13"/>
        </w:rPr>
        <w:t xml:space="preserve"> </w:t>
      </w:r>
      <w:r>
        <w:t>breach of this lease by another party before termination.</w:t>
      </w:r>
    </w:p>
    <w:p w14:paraId="0FC331C0" w14:textId="77777777" w:rsidR="00D71595" w:rsidRDefault="00000000">
      <w:pPr>
        <w:pStyle w:val="Heading3"/>
        <w:numPr>
          <w:ilvl w:val="2"/>
          <w:numId w:val="10"/>
        </w:numPr>
        <w:tabs>
          <w:tab w:val="left" w:pos="722"/>
        </w:tabs>
        <w:ind w:left="722" w:hanging="564"/>
      </w:pPr>
      <w:bookmarkStart w:id="133" w:name="_TOC_250032"/>
      <w:bookmarkEnd w:id="133"/>
      <w:r>
        <w:rPr>
          <w:spacing w:val="-2"/>
        </w:rPr>
        <w:t>Waivers</w:t>
      </w:r>
    </w:p>
    <w:p w14:paraId="4E583D4F" w14:textId="77777777" w:rsidR="00D71595" w:rsidRDefault="00000000">
      <w:pPr>
        <w:pStyle w:val="BodyText"/>
        <w:spacing w:before="118"/>
        <w:ind w:left="725" w:right="514"/>
      </w:pPr>
      <w:r>
        <w:t>The</w:t>
      </w:r>
      <w:r>
        <w:rPr>
          <w:spacing w:val="-13"/>
        </w:rPr>
        <w:t xml:space="preserve"> </w:t>
      </w:r>
      <w:r>
        <w:t>non-exercise</w:t>
      </w:r>
      <w:r>
        <w:rPr>
          <w:spacing w:val="-13"/>
        </w:rPr>
        <w:t xml:space="preserve"> </w:t>
      </w:r>
      <w:r>
        <w:t>of,</w:t>
      </w:r>
      <w:r>
        <w:rPr>
          <w:spacing w:val="-13"/>
        </w:rPr>
        <w:t xml:space="preserve"> </w:t>
      </w:r>
      <w:r>
        <w:t>or</w:t>
      </w:r>
      <w:r>
        <w:rPr>
          <w:spacing w:val="-12"/>
        </w:rPr>
        <w:t xml:space="preserve"> </w:t>
      </w:r>
      <w:r>
        <w:t>delay</w:t>
      </w:r>
      <w:r>
        <w:rPr>
          <w:spacing w:val="-11"/>
        </w:rPr>
        <w:t xml:space="preserve"> </w:t>
      </w:r>
      <w:r>
        <w:t>in</w:t>
      </w:r>
      <w:r>
        <w:rPr>
          <w:spacing w:val="-13"/>
        </w:rPr>
        <w:t xml:space="preserve"> </w:t>
      </w:r>
      <w:r>
        <w:t>exercising,</w:t>
      </w:r>
      <w:r>
        <w:rPr>
          <w:spacing w:val="-13"/>
        </w:rPr>
        <w:t xml:space="preserve"> </w:t>
      </w:r>
      <w:r>
        <w:t>any</w:t>
      </w:r>
      <w:r>
        <w:rPr>
          <w:spacing w:val="-11"/>
        </w:rPr>
        <w:t xml:space="preserve"> </w:t>
      </w:r>
      <w:r>
        <w:t>power</w:t>
      </w:r>
      <w:r>
        <w:rPr>
          <w:spacing w:val="-12"/>
        </w:rPr>
        <w:t xml:space="preserve"> </w:t>
      </w:r>
      <w:r>
        <w:t>or</w:t>
      </w:r>
      <w:r>
        <w:rPr>
          <w:spacing w:val="-12"/>
        </w:rPr>
        <w:t xml:space="preserve"> </w:t>
      </w:r>
      <w:r>
        <w:t>right</w:t>
      </w:r>
      <w:r>
        <w:rPr>
          <w:spacing w:val="-13"/>
        </w:rPr>
        <w:t xml:space="preserve"> </w:t>
      </w:r>
      <w:r>
        <w:t>of</w:t>
      </w:r>
      <w:r>
        <w:rPr>
          <w:spacing w:val="-13"/>
        </w:rPr>
        <w:t xml:space="preserve"> </w:t>
      </w:r>
      <w:r>
        <w:t>a</w:t>
      </w:r>
      <w:r>
        <w:rPr>
          <w:spacing w:val="-10"/>
        </w:rPr>
        <w:t xml:space="preserve"> </w:t>
      </w:r>
      <w:r>
        <w:t>party</w:t>
      </w:r>
      <w:r>
        <w:rPr>
          <w:spacing w:val="-12"/>
        </w:rPr>
        <w:t xml:space="preserve"> </w:t>
      </w:r>
      <w:r>
        <w:t>does</w:t>
      </w:r>
      <w:r>
        <w:rPr>
          <w:spacing w:val="-12"/>
        </w:rPr>
        <w:t xml:space="preserve"> </w:t>
      </w:r>
      <w:r>
        <w:t>not</w:t>
      </w:r>
      <w:r>
        <w:rPr>
          <w:spacing w:val="-13"/>
        </w:rPr>
        <w:t xml:space="preserve"> </w:t>
      </w:r>
      <w:r>
        <w:t>operate</w:t>
      </w:r>
      <w:r>
        <w:rPr>
          <w:spacing w:val="-13"/>
        </w:rPr>
        <w:t xml:space="preserve"> </w:t>
      </w:r>
      <w:r>
        <w:t>as</w:t>
      </w:r>
      <w:r>
        <w:rPr>
          <w:spacing w:val="-12"/>
        </w:rPr>
        <w:t xml:space="preserve"> </w:t>
      </w:r>
      <w:r>
        <w:t>a</w:t>
      </w:r>
      <w:r>
        <w:rPr>
          <w:spacing w:val="-13"/>
        </w:rPr>
        <w:t xml:space="preserve"> </w:t>
      </w:r>
      <w:r>
        <w:t>waiver of that power or right, nor does any single exercise of a power or right preclude any other exercise of</w:t>
      </w:r>
      <w:r>
        <w:rPr>
          <w:spacing w:val="-12"/>
        </w:rPr>
        <w:t xml:space="preserve"> </w:t>
      </w:r>
      <w:r>
        <w:t>it</w:t>
      </w:r>
      <w:r>
        <w:rPr>
          <w:spacing w:val="-11"/>
        </w:rPr>
        <w:t xml:space="preserve"> </w:t>
      </w:r>
      <w:r>
        <w:t>or</w:t>
      </w:r>
      <w:r>
        <w:rPr>
          <w:spacing w:val="-10"/>
        </w:rPr>
        <w:t xml:space="preserve"> </w:t>
      </w:r>
      <w:r>
        <w:t>the</w:t>
      </w:r>
      <w:r>
        <w:rPr>
          <w:spacing w:val="-12"/>
        </w:rPr>
        <w:t xml:space="preserve"> </w:t>
      </w:r>
      <w:r>
        <w:t>exercise</w:t>
      </w:r>
      <w:r>
        <w:rPr>
          <w:spacing w:val="-9"/>
        </w:rPr>
        <w:t xml:space="preserve"> </w:t>
      </w:r>
      <w:r>
        <w:t>of</w:t>
      </w:r>
      <w:r>
        <w:rPr>
          <w:spacing w:val="-12"/>
        </w:rPr>
        <w:t xml:space="preserve"> </w:t>
      </w:r>
      <w:r>
        <w:t>any</w:t>
      </w:r>
      <w:r>
        <w:rPr>
          <w:spacing w:val="-10"/>
        </w:rPr>
        <w:t xml:space="preserve"> </w:t>
      </w:r>
      <w:r>
        <w:t>other</w:t>
      </w:r>
      <w:r>
        <w:rPr>
          <w:spacing w:val="-10"/>
        </w:rPr>
        <w:t xml:space="preserve"> </w:t>
      </w:r>
      <w:r>
        <w:t>power</w:t>
      </w:r>
      <w:r>
        <w:rPr>
          <w:spacing w:val="-11"/>
        </w:rPr>
        <w:t xml:space="preserve"> </w:t>
      </w:r>
      <w:r>
        <w:t>or</w:t>
      </w:r>
      <w:r>
        <w:rPr>
          <w:spacing w:val="-10"/>
        </w:rPr>
        <w:t xml:space="preserve"> </w:t>
      </w:r>
      <w:r>
        <w:t>right.</w:t>
      </w:r>
      <w:r>
        <w:rPr>
          <w:spacing w:val="-9"/>
        </w:rPr>
        <w:t xml:space="preserve"> </w:t>
      </w:r>
      <w:r>
        <w:t>A</w:t>
      </w:r>
      <w:r>
        <w:rPr>
          <w:spacing w:val="-12"/>
        </w:rPr>
        <w:t xml:space="preserve"> </w:t>
      </w:r>
      <w:r>
        <w:t>power</w:t>
      </w:r>
      <w:r>
        <w:rPr>
          <w:spacing w:val="-8"/>
        </w:rPr>
        <w:t xml:space="preserve"> </w:t>
      </w:r>
      <w:r>
        <w:t>or</w:t>
      </w:r>
      <w:r>
        <w:rPr>
          <w:spacing w:val="-10"/>
        </w:rPr>
        <w:t xml:space="preserve"> </w:t>
      </w:r>
      <w:r>
        <w:t>right</w:t>
      </w:r>
      <w:r>
        <w:rPr>
          <w:spacing w:val="-11"/>
        </w:rPr>
        <w:t xml:space="preserve"> </w:t>
      </w:r>
      <w:r>
        <w:t>may</w:t>
      </w:r>
      <w:r>
        <w:rPr>
          <w:spacing w:val="-10"/>
        </w:rPr>
        <w:t xml:space="preserve"> </w:t>
      </w:r>
      <w:r>
        <w:t>only</w:t>
      </w:r>
      <w:r>
        <w:rPr>
          <w:spacing w:val="-10"/>
        </w:rPr>
        <w:t xml:space="preserve"> </w:t>
      </w:r>
      <w:r>
        <w:t>be</w:t>
      </w:r>
      <w:r>
        <w:rPr>
          <w:spacing w:val="-12"/>
        </w:rPr>
        <w:t xml:space="preserve"> </w:t>
      </w:r>
      <w:r>
        <w:t>waived</w:t>
      </w:r>
      <w:r>
        <w:rPr>
          <w:spacing w:val="-9"/>
        </w:rPr>
        <w:t xml:space="preserve"> </w:t>
      </w:r>
      <w:r>
        <w:t>in</w:t>
      </w:r>
      <w:r>
        <w:rPr>
          <w:spacing w:val="-11"/>
        </w:rPr>
        <w:t xml:space="preserve"> </w:t>
      </w:r>
      <w:r>
        <w:t>writing,</w:t>
      </w:r>
      <w:r>
        <w:rPr>
          <w:spacing w:val="-11"/>
        </w:rPr>
        <w:t xml:space="preserve"> </w:t>
      </w:r>
      <w:r>
        <w:t>signed by the party to be bound by the waiver.</w:t>
      </w:r>
    </w:p>
    <w:p w14:paraId="2A34E022" w14:textId="77777777" w:rsidR="00D71595" w:rsidRDefault="00000000">
      <w:pPr>
        <w:pStyle w:val="Heading3"/>
        <w:numPr>
          <w:ilvl w:val="2"/>
          <w:numId w:val="10"/>
        </w:numPr>
        <w:tabs>
          <w:tab w:val="left" w:pos="722"/>
        </w:tabs>
        <w:spacing w:before="123"/>
        <w:ind w:left="722" w:hanging="564"/>
      </w:pPr>
      <w:bookmarkStart w:id="134" w:name="_TOC_250031"/>
      <w:bookmarkEnd w:id="134"/>
      <w:r>
        <w:rPr>
          <w:spacing w:val="-2"/>
        </w:rPr>
        <w:t>Severance</w:t>
      </w:r>
    </w:p>
    <w:p w14:paraId="4987496C" w14:textId="77777777" w:rsidR="00D71595" w:rsidRDefault="00000000">
      <w:pPr>
        <w:pStyle w:val="BodyText"/>
        <w:spacing w:before="118"/>
        <w:ind w:left="725" w:right="511"/>
      </w:pPr>
      <w:r>
        <w:t>If anything in this lease is unenforceable, illegal or void then it is severed and the rest of this lease remains in force.</w:t>
      </w:r>
    </w:p>
    <w:p w14:paraId="6618A29A" w14:textId="77777777" w:rsidR="00D71595" w:rsidRDefault="00000000">
      <w:pPr>
        <w:pStyle w:val="Heading3"/>
        <w:numPr>
          <w:ilvl w:val="2"/>
          <w:numId w:val="10"/>
        </w:numPr>
        <w:tabs>
          <w:tab w:val="left" w:pos="722"/>
        </w:tabs>
        <w:ind w:left="722" w:hanging="564"/>
      </w:pPr>
      <w:bookmarkStart w:id="135" w:name="_TOC_250030"/>
      <w:r>
        <w:t>Land</w:t>
      </w:r>
      <w:r>
        <w:rPr>
          <w:spacing w:val="-8"/>
        </w:rPr>
        <w:t xml:space="preserve"> </w:t>
      </w:r>
      <w:r>
        <w:t>Titles</w:t>
      </w:r>
      <w:r>
        <w:rPr>
          <w:spacing w:val="-7"/>
        </w:rPr>
        <w:t xml:space="preserve"> </w:t>
      </w:r>
      <w:bookmarkEnd w:id="135"/>
      <w:r>
        <w:rPr>
          <w:spacing w:val="-5"/>
        </w:rPr>
        <w:t>Act</w:t>
      </w:r>
    </w:p>
    <w:p w14:paraId="5A22DD23" w14:textId="77777777" w:rsidR="00D71595" w:rsidRDefault="00000000">
      <w:pPr>
        <w:pStyle w:val="BodyText"/>
        <w:ind w:left="725" w:right="513"/>
      </w:pPr>
      <w:r>
        <w:t xml:space="preserve">The covenants and powers implied in every lease made under the </w:t>
      </w:r>
      <w:r>
        <w:rPr>
          <w:i/>
        </w:rPr>
        <w:t xml:space="preserve">Land Titles Act </w:t>
      </w:r>
      <w:r>
        <w:t>1980 (Tas) are implied</w:t>
      </w:r>
      <w:r>
        <w:rPr>
          <w:spacing w:val="21"/>
        </w:rPr>
        <w:t xml:space="preserve"> </w:t>
      </w:r>
      <w:r>
        <w:t>in</w:t>
      </w:r>
      <w:r>
        <w:rPr>
          <w:spacing w:val="20"/>
        </w:rPr>
        <w:t xml:space="preserve"> </w:t>
      </w:r>
      <w:r>
        <w:t>this</w:t>
      </w:r>
      <w:r>
        <w:rPr>
          <w:spacing w:val="22"/>
        </w:rPr>
        <w:t xml:space="preserve"> </w:t>
      </w:r>
      <w:r>
        <w:t>lease,</w:t>
      </w:r>
      <w:r>
        <w:rPr>
          <w:spacing w:val="19"/>
        </w:rPr>
        <w:t xml:space="preserve"> </w:t>
      </w:r>
      <w:r>
        <w:t>whether</w:t>
      </w:r>
      <w:r>
        <w:rPr>
          <w:spacing w:val="20"/>
        </w:rPr>
        <w:t xml:space="preserve"> </w:t>
      </w:r>
      <w:r>
        <w:t>registered</w:t>
      </w:r>
      <w:r>
        <w:rPr>
          <w:spacing w:val="19"/>
        </w:rPr>
        <w:t xml:space="preserve"> </w:t>
      </w:r>
      <w:r>
        <w:t>under</w:t>
      </w:r>
      <w:r>
        <w:rPr>
          <w:spacing w:val="20"/>
        </w:rPr>
        <w:t xml:space="preserve"> </w:t>
      </w:r>
      <w:r>
        <w:t>that</w:t>
      </w:r>
      <w:r>
        <w:rPr>
          <w:spacing w:val="21"/>
        </w:rPr>
        <w:t xml:space="preserve"> </w:t>
      </w:r>
      <w:r>
        <w:t>Act</w:t>
      </w:r>
      <w:r>
        <w:rPr>
          <w:spacing w:val="19"/>
        </w:rPr>
        <w:t xml:space="preserve"> </w:t>
      </w:r>
      <w:r>
        <w:t>or</w:t>
      </w:r>
      <w:r>
        <w:rPr>
          <w:spacing w:val="21"/>
        </w:rPr>
        <w:t xml:space="preserve"> </w:t>
      </w:r>
      <w:r>
        <w:t>not,</w:t>
      </w:r>
      <w:r>
        <w:rPr>
          <w:spacing w:val="21"/>
        </w:rPr>
        <w:t xml:space="preserve"> </w:t>
      </w:r>
      <w:r>
        <w:t>except</w:t>
      </w:r>
      <w:r>
        <w:rPr>
          <w:spacing w:val="19"/>
        </w:rPr>
        <w:t xml:space="preserve"> </w:t>
      </w:r>
      <w:r>
        <w:t>to</w:t>
      </w:r>
      <w:r>
        <w:rPr>
          <w:spacing w:val="19"/>
        </w:rPr>
        <w:t xml:space="preserve"> </w:t>
      </w:r>
      <w:r>
        <w:t>the</w:t>
      </w:r>
      <w:r>
        <w:rPr>
          <w:spacing w:val="21"/>
        </w:rPr>
        <w:t xml:space="preserve"> </w:t>
      </w:r>
      <w:r>
        <w:t>extent</w:t>
      </w:r>
      <w:r>
        <w:rPr>
          <w:spacing w:val="19"/>
        </w:rPr>
        <w:t xml:space="preserve"> </w:t>
      </w:r>
      <w:r>
        <w:t>that</w:t>
      </w:r>
      <w:r>
        <w:rPr>
          <w:spacing w:val="21"/>
        </w:rPr>
        <w:t xml:space="preserve"> </w:t>
      </w:r>
      <w:r>
        <w:t>they</w:t>
      </w:r>
      <w:r>
        <w:rPr>
          <w:spacing w:val="20"/>
        </w:rPr>
        <w:t xml:space="preserve"> </w:t>
      </w:r>
      <w:r>
        <w:t>are</w:t>
      </w:r>
    </w:p>
    <w:p w14:paraId="068A76D6" w14:textId="77777777" w:rsidR="00D71595" w:rsidRDefault="00D71595">
      <w:pPr>
        <w:sectPr w:rsidR="00D71595">
          <w:pgSz w:w="11910" w:h="16850"/>
          <w:pgMar w:top="1060" w:right="620" w:bottom="840" w:left="1260" w:header="0" w:footer="658" w:gutter="0"/>
          <w:cols w:space="720"/>
        </w:sectPr>
      </w:pPr>
    </w:p>
    <w:p w14:paraId="08FDB188" w14:textId="77777777" w:rsidR="00D71595" w:rsidRDefault="00000000">
      <w:pPr>
        <w:pStyle w:val="BodyText"/>
        <w:spacing w:before="71"/>
        <w:ind w:left="725"/>
        <w:jc w:val="left"/>
      </w:pPr>
      <w:r>
        <w:lastRenderedPageBreak/>
        <w:t>modified</w:t>
      </w:r>
      <w:r>
        <w:rPr>
          <w:spacing w:val="-6"/>
        </w:rPr>
        <w:t xml:space="preserve"> </w:t>
      </w:r>
      <w:r>
        <w:t>or</w:t>
      </w:r>
      <w:r>
        <w:rPr>
          <w:spacing w:val="-6"/>
        </w:rPr>
        <w:t xml:space="preserve"> </w:t>
      </w:r>
      <w:r>
        <w:t>excluded</w:t>
      </w:r>
      <w:r>
        <w:rPr>
          <w:spacing w:val="-6"/>
        </w:rPr>
        <w:t xml:space="preserve"> </w:t>
      </w:r>
      <w:r>
        <w:t>by</w:t>
      </w:r>
      <w:r>
        <w:rPr>
          <w:spacing w:val="-5"/>
        </w:rPr>
        <w:t xml:space="preserve"> </w:t>
      </w:r>
      <w:r>
        <w:t>the</w:t>
      </w:r>
      <w:r>
        <w:rPr>
          <w:spacing w:val="-5"/>
        </w:rPr>
        <w:t xml:space="preserve"> </w:t>
      </w:r>
      <w:r>
        <w:t>terms</w:t>
      </w:r>
      <w:r>
        <w:rPr>
          <w:spacing w:val="-5"/>
        </w:rPr>
        <w:t xml:space="preserve"> </w:t>
      </w:r>
      <w:r>
        <w:t>of</w:t>
      </w:r>
      <w:r>
        <w:rPr>
          <w:spacing w:val="-7"/>
        </w:rPr>
        <w:t xml:space="preserve"> </w:t>
      </w:r>
      <w:r>
        <w:t>this</w:t>
      </w:r>
      <w:r>
        <w:rPr>
          <w:spacing w:val="-4"/>
        </w:rPr>
        <w:t xml:space="preserve"> </w:t>
      </w:r>
      <w:r>
        <w:rPr>
          <w:spacing w:val="-2"/>
        </w:rPr>
        <w:t>lease.</w:t>
      </w:r>
    </w:p>
    <w:p w14:paraId="07907451" w14:textId="77777777" w:rsidR="00D71595" w:rsidRDefault="00000000">
      <w:pPr>
        <w:pStyle w:val="Heading3"/>
        <w:numPr>
          <w:ilvl w:val="2"/>
          <w:numId w:val="10"/>
        </w:numPr>
        <w:tabs>
          <w:tab w:val="left" w:pos="722"/>
        </w:tabs>
        <w:spacing w:before="121"/>
        <w:ind w:left="722" w:hanging="564"/>
      </w:pPr>
      <w:bookmarkStart w:id="136" w:name="_TOC_250029"/>
      <w:r>
        <w:t>Governing</w:t>
      </w:r>
      <w:r>
        <w:rPr>
          <w:spacing w:val="-15"/>
        </w:rPr>
        <w:t xml:space="preserve"> </w:t>
      </w:r>
      <w:bookmarkEnd w:id="136"/>
      <w:r>
        <w:rPr>
          <w:spacing w:val="-5"/>
        </w:rPr>
        <w:t>law</w:t>
      </w:r>
    </w:p>
    <w:p w14:paraId="4BCB0CF5" w14:textId="77777777" w:rsidR="00D71595" w:rsidRDefault="00000000">
      <w:pPr>
        <w:pStyle w:val="BodyText"/>
        <w:ind w:left="725"/>
        <w:jc w:val="left"/>
      </w:pPr>
      <w:r>
        <w:t>The</w:t>
      </w:r>
      <w:r>
        <w:rPr>
          <w:spacing w:val="-8"/>
        </w:rPr>
        <w:t xml:space="preserve"> </w:t>
      </w:r>
      <w:r>
        <w:t>laws</w:t>
      </w:r>
      <w:r>
        <w:rPr>
          <w:spacing w:val="-5"/>
        </w:rPr>
        <w:t xml:space="preserve"> </w:t>
      </w:r>
      <w:r>
        <w:t>of</w:t>
      </w:r>
      <w:r>
        <w:rPr>
          <w:spacing w:val="-7"/>
        </w:rPr>
        <w:t xml:space="preserve"> </w:t>
      </w:r>
      <w:r>
        <w:t>Tasmania</w:t>
      </w:r>
      <w:r>
        <w:rPr>
          <w:spacing w:val="-4"/>
        </w:rPr>
        <w:t xml:space="preserve"> </w:t>
      </w:r>
      <w:r>
        <w:t>govern</w:t>
      </w:r>
      <w:r>
        <w:rPr>
          <w:spacing w:val="-7"/>
        </w:rPr>
        <w:t xml:space="preserve"> </w:t>
      </w:r>
      <w:r>
        <w:t xml:space="preserve">this </w:t>
      </w:r>
      <w:r>
        <w:rPr>
          <w:spacing w:val="-2"/>
        </w:rPr>
        <w:t>lease.</w:t>
      </w:r>
    </w:p>
    <w:p w14:paraId="47BD026C" w14:textId="77777777" w:rsidR="00D71595" w:rsidRDefault="00000000">
      <w:pPr>
        <w:pStyle w:val="Heading3"/>
        <w:numPr>
          <w:ilvl w:val="2"/>
          <w:numId w:val="10"/>
        </w:numPr>
        <w:tabs>
          <w:tab w:val="left" w:pos="722"/>
        </w:tabs>
        <w:ind w:left="722" w:hanging="564"/>
      </w:pPr>
      <w:bookmarkStart w:id="137" w:name="_TOC_250028"/>
      <w:bookmarkEnd w:id="137"/>
      <w:r>
        <w:rPr>
          <w:spacing w:val="-2"/>
        </w:rPr>
        <w:t>Jurisdiction</w:t>
      </w:r>
    </w:p>
    <w:p w14:paraId="3912C6E5" w14:textId="77777777" w:rsidR="00D71595" w:rsidRDefault="00000000">
      <w:pPr>
        <w:pStyle w:val="BodyText"/>
        <w:spacing w:before="120"/>
        <w:ind w:left="725"/>
        <w:jc w:val="left"/>
      </w:pPr>
      <w:r>
        <w:t>The</w:t>
      </w:r>
      <w:r>
        <w:rPr>
          <w:spacing w:val="-8"/>
        </w:rPr>
        <w:t xml:space="preserve"> </w:t>
      </w:r>
      <w:r>
        <w:t>parties</w:t>
      </w:r>
      <w:r>
        <w:rPr>
          <w:spacing w:val="-6"/>
        </w:rPr>
        <w:t xml:space="preserve"> </w:t>
      </w:r>
      <w:r>
        <w:t>submit</w:t>
      </w:r>
      <w:r>
        <w:rPr>
          <w:spacing w:val="-6"/>
        </w:rPr>
        <w:t xml:space="preserve"> </w:t>
      </w:r>
      <w:r>
        <w:t>to</w:t>
      </w:r>
      <w:r>
        <w:rPr>
          <w:spacing w:val="-7"/>
        </w:rPr>
        <w:t xml:space="preserve"> </w:t>
      </w:r>
      <w:r>
        <w:t>the</w:t>
      </w:r>
      <w:r>
        <w:rPr>
          <w:spacing w:val="-6"/>
        </w:rPr>
        <w:t xml:space="preserve"> </w:t>
      </w:r>
      <w:r>
        <w:t>non-exclusive</w:t>
      </w:r>
      <w:r>
        <w:rPr>
          <w:spacing w:val="-7"/>
        </w:rPr>
        <w:t xml:space="preserve"> </w:t>
      </w:r>
      <w:r>
        <w:t>jurisdiction</w:t>
      </w:r>
      <w:r>
        <w:rPr>
          <w:spacing w:val="-5"/>
        </w:rPr>
        <w:t xml:space="preserve"> </w:t>
      </w:r>
      <w:r>
        <w:t>of</w:t>
      </w:r>
      <w:r>
        <w:rPr>
          <w:spacing w:val="-7"/>
        </w:rPr>
        <w:t xml:space="preserve"> </w:t>
      </w:r>
      <w:r>
        <w:t>the</w:t>
      </w:r>
      <w:r>
        <w:rPr>
          <w:spacing w:val="-7"/>
        </w:rPr>
        <w:t xml:space="preserve"> </w:t>
      </w:r>
      <w:r>
        <w:t>courts</w:t>
      </w:r>
      <w:r>
        <w:rPr>
          <w:spacing w:val="-6"/>
        </w:rPr>
        <w:t xml:space="preserve"> </w:t>
      </w:r>
      <w:r>
        <w:t>of</w:t>
      </w:r>
      <w:r>
        <w:rPr>
          <w:spacing w:val="-5"/>
        </w:rPr>
        <w:t xml:space="preserve"> </w:t>
      </w:r>
      <w:r>
        <w:rPr>
          <w:spacing w:val="-2"/>
        </w:rPr>
        <w:t>Tasmania.</w:t>
      </w:r>
    </w:p>
    <w:p w14:paraId="20651AFB" w14:textId="77777777" w:rsidR="00D71595" w:rsidRDefault="00000000">
      <w:pPr>
        <w:pStyle w:val="BodyText"/>
        <w:spacing w:before="28"/>
        <w:ind w:left="0"/>
        <w:jc w:val="left"/>
      </w:pPr>
      <w:r>
        <w:rPr>
          <w:noProof/>
        </w:rPr>
        <mc:AlternateContent>
          <mc:Choice Requires="wps">
            <w:drawing>
              <wp:anchor distT="0" distB="0" distL="0" distR="0" simplePos="0" relativeHeight="487603712" behindDoc="1" locked="0" layoutInCell="1" allowOverlap="1" wp14:anchorId="1A700E36" wp14:editId="57DDED28">
                <wp:simplePos x="0" y="0"/>
                <wp:positionH relativeFrom="page">
                  <wp:posOffset>882700</wp:posOffset>
                </wp:positionH>
                <wp:positionV relativeFrom="paragraph">
                  <wp:posOffset>179259</wp:posOffset>
                </wp:positionV>
                <wp:extent cx="5978525"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1EC1C4" id="Graphic 38" o:spid="_x0000_s1026" style="position:absolute;margin-left:69.5pt;margin-top:14.1pt;width:470.75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" path="m5978016,l,,,6096r5978016,l5978016,xe" fillcolor="black" stroked="f">
                <v:path arrowok="t"/>
                <w10:wrap type="topAndBottom" anchorx="page"/>
              </v:shape>
            </w:pict>
          </mc:Fallback>
        </mc:AlternateContent>
      </w:r>
    </w:p>
    <w:p w14:paraId="61C8D637" w14:textId="77777777" w:rsidR="00D71595" w:rsidRDefault="00000000">
      <w:pPr>
        <w:pStyle w:val="Heading2"/>
        <w:numPr>
          <w:ilvl w:val="1"/>
          <w:numId w:val="10"/>
        </w:numPr>
        <w:tabs>
          <w:tab w:val="left" w:pos="725"/>
        </w:tabs>
      </w:pPr>
      <w:bookmarkStart w:id="138" w:name="_TOC_250027"/>
      <w:r>
        <w:t>Agricultural</w:t>
      </w:r>
      <w:r>
        <w:rPr>
          <w:spacing w:val="-6"/>
        </w:rPr>
        <w:t xml:space="preserve"> </w:t>
      </w:r>
      <w:bookmarkEnd w:id="138"/>
      <w:r>
        <w:rPr>
          <w:spacing w:val="-2"/>
        </w:rPr>
        <w:t>clauses</w:t>
      </w:r>
    </w:p>
    <w:p w14:paraId="70CEDD4F" w14:textId="77777777" w:rsidR="00D71595" w:rsidRDefault="00000000">
      <w:pPr>
        <w:spacing w:before="120"/>
        <w:ind w:left="725"/>
        <w:rPr>
          <w:b/>
          <w:sz w:val="20"/>
        </w:rPr>
      </w:pPr>
      <w:r>
        <w:rPr>
          <w:b/>
          <w:color w:val="000000"/>
          <w:sz w:val="20"/>
          <w:highlight w:val="yellow"/>
        </w:rPr>
        <w:t>[Note:</w:t>
      </w:r>
      <w:r>
        <w:rPr>
          <w:b/>
          <w:color w:val="000000"/>
          <w:spacing w:val="-8"/>
          <w:sz w:val="20"/>
          <w:highlight w:val="yellow"/>
        </w:rPr>
        <w:t xml:space="preserve"> </w:t>
      </w:r>
      <w:r>
        <w:rPr>
          <w:b/>
          <w:color w:val="000000"/>
          <w:sz w:val="20"/>
          <w:highlight w:val="yellow"/>
        </w:rPr>
        <w:t>These</w:t>
      </w:r>
      <w:r>
        <w:rPr>
          <w:b/>
          <w:color w:val="000000"/>
          <w:spacing w:val="-8"/>
          <w:sz w:val="20"/>
          <w:highlight w:val="yellow"/>
        </w:rPr>
        <w:t xml:space="preserve"> </w:t>
      </w:r>
      <w:r>
        <w:rPr>
          <w:b/>
          <w:color w:val="000000"/>
          <w:sz w:val="20"/>
          <w:highlight w:val="yellow"/>
        </w:rPr>
        <w:t>clauses</w:t>
      </w:r>
      <w:r>
        <w:rPr>
          <w:b/>
          <w:color w:val="000000"/>
          <w:spacing w:val="-7"/>
          <w:sz w:val="20"/>
          <w:highlight w:val="yellow"/>
        </w:rPr>
        <w:t xml:space="preserve"> </w:t>
      </w:r>
      <w:r>
        <w:rPr>
          <w:b/>
          <w:color w:val="000000"/>
          <w:sz w:val="20"/>
          <w:highlight w:val="yellow"/>
        </w:rPr>
        <w:t>should</w:t>
      </w:r>
      <w:r>
        <w:rPr>
          <w:b/>
          <w:color w:val="000000"/>
          <w:spacing w:val="-5"/>
          <w:sz w:val="20"/>
          <w:highlight w:val="yellow"/>
        </w:rPr>
        <w:t xml:space="preserve"> </w:t>
      </w:r>
      <w:r>
        <w:rPr>
          <w:b/>
          <w:color w:val="000000"/>
          <w:sz w:val="20"/>
          <w:highlight w:val="yellow"/>
        </w:rPr>
        <w:t>be</w:t>
      </w:r>
      <w:r>
        <w:rPr>
          <w:b/>
          <w:color w:val="000000"/>
          <w:spacing w:val="-8"/>
          <w:sz w:val="20"/>
          <w:highlight w:val="yellow"/>
        </w:rPr>
        <w:t xml:space="preserve"> </w:t>
      </w:r>
      <w:r>
        <w:rPr>
          <w:b/>
          <w:color w:val="000000"/>
          <w:sz w:val="20"/>
          <w:highlight w:val="yellow"/>
        </w:rPr>
        <w:t>deleted/amended</w:t>
      </w:r>
      <w:r>
        <w:rPr>
          <w:b/>
          <w:color w:val="000000"/>
          <w:spacing w:val="-5"/>
          <w:sz w:val="20"/>
          <w:highlight w:val="yellow"/>
        </w:rPr>
        <w:t xml:space="preserve"> </w:t>
      </w:r>
      <w:r>
        <w:rPr>
          <w:b/>
          <w:color w:val="000000"/>
          <w:sz w:val="20"/>
          <w:highlight w:val="yellow"/>
        </w:rPr>
        <w:t>as</w:t>
      </w:r>
      <w:r>
        <w:rPr>
          <w:b/>
          <w:color w:val="000000"/>
          <w:spacing w:val="-8"/>
          <w:sz w:val="20"/>
          <w:highlight w:val="yellow"/>
        </w:rPr>
        <w:t xml:space="preserve"> </w:t>
      </w:r>
      <w:r>
        <w:rPr>
          <w:b/>
          <w:color w:val="000000"/>
          <w:spacing w:val="-2"/>
          <w:sz w:val="20"/>
          <w:highlight w:val="yellow"/>
        </w:rPr>
        <w:t>appropriate.]</w:t>
      </w:r>
    </w:p>
    <w:p w14:paraId="4B0D1E07" w14:textId="77777777" w:rsidR="00D71595" w:rsidRDefault="00000000">
      <w:pPr>
        <w:pStyle w:val="Heading3"/>
        <w:numPr>
          <w:ilvl w:val="2"/>
          <w:numId w:val="10"/>
        </w:numPr>
        <w:tabs>
          <w:tab w:val="left" w:pos="722"/>
        </w:tabs>
        <w:spacing w:before="118"/>
        <w:ind w:left="722" w:hanging="564"/>
      </w:pPr>
      <w:bookmarkStart w:id="139" w:name="_TOC_250026"/>
      <w:r>
        <w:t>Land</w:t>
      </w:r>
      <w:r>
        <w:rPr>
          <w:spacing w:val="-11"/>
        </w:rPr>
        <w:t xml:space="preserve"> </w:t>
      </w:r>
      <w:r>
        <w:t>Management</w:t>
      </w:r>
      <w:r>
        <w:rPr>
          <w:spacing w:val="-7"/>
        </w:rPr>
        <w:t xml:space="preserve"> </w:t>
      </w:r>
      <w:bookmarkEnd w:id="139"/>
      <w:r>
        <w:rPr>
          <w:spacing w:val="-4"/>
        </w:rPr>
        <w:t>Plan</w:t>
      </w:r>
    </w:p>
    <w:p w14:paraId="5145D5F9" w14:textId="77777777" w:rsidR="00D71595" w:rsidRDefault="00000000">
      <w:pPr>
        <w:pStyle w:val="ListParagraph"/>
        <w:numPr>
          <w:ilvl w:val="3"/>
          <w:numId w:val="10"/>
        </w:numPr>
        <w:tabs>
          <w:tab w:val="left" w:pos="1291"/>
        </w:tabs>
        <w:spacing w:before="120"/>
        <w:ind w:hanging="566"/>
        <w:rPr>
          <w:sz w:val="20"/>
        </w:rPr>
      </w:pPr>
      <w:r>
        <w:rPr>
          <w:sz w:val="20"/>
        </w:rPr>
        <w:t>The</w:t>
      </w:r>
      <w:r>
        <w:rPr>
          <w:spacing w:val="-8"/>
          <w:sz w:val="20"/>
        </w:rPr>
        <w:t xml:space="preserve"> </w:t>
      </w:r>
      <w:r>
        <w:rPr>
          <w:sz w:val="20"/>
        </w:rPr>
        <w:t>Tenant</w:t>
      </w:r>
      <w:r>
        <w:rPr>
          <w:spacing w:val="-4"/>
          <w:sz w:val="20"/>
        </w:rPr>
        <w:t xml:space="preserve"> </w:t>
      </w:r>
      <w:r>
        <w:rPr>
          <w:sz w:val="20"/>
        </w:rPr>
        <w:t>must</w:t>
      </w:r>
      <w:r>
        <w:rPr>
          <w:spacing w:val="-6"/>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Land</w:t>
      </w:r>
      <w:r>
        <w:rPr>
          <w:spacing w:val="-6"/>
          <w:sz w:val="20"/>
        </w:rPr>
        <w:t xml:space="preserve"> </w:t>
      </w:r>
      <w:r>
        <w:rPr>
          <w:sz w:val="20"/>
        </w:rPr>
        <w:t>Management</w:t>
      </w:r>
      <w:r>
        <w:rPr>
          <w:spacing w:val="-6"/>
          <w:sz w:val="20"/>
        </w:rPr>
        <w:t xml:space="preserve"> </w:t>
      </w:r>
      <w:r>
        <w:rPr>
          <w:sz w:val="20"/>
        </w:rPr>
        <w:t>Plan</w:t>
      </w:r>
      <w:r>
        <w:rPr>
          <w:spacing w:val="-5"/>
          <w:sz w:val="20"/>
        </w:rPr>
        <w:t xml:space="preserve"> </w:t>
      </w:r>
      <w:r>
        <w:rPr>
          <w:sz w:val="20"/>
        </w:rPr>
        <w:t>as</w:t>
      </w:r>
      <w:r>
        <w:rPr>
          <w:spacing w:val="-6"/>
          <w:sz w:val="20"/>
        </w:rPr>
        <w:t xml:space="preserve"> </w:t>
      </w:r>
      <w:r>
        <w:rPr>
          <w:sz w:val="20"/>
        </w:rPr>
        <w:t>it</w:t>
      </w:r>
      <w:r>
        <w:rPr>
          <w:spacing w:val="-6"/>
          <w:sz w:val="20"/>
        </w:rPr>
        <w:t xml:space="preserve"> </w:t>
      </w:r>
      <w:r>
        <w:rPr>
          <w:sz w:val="20"/>
        </w:rPr>
        <w:t>relates</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Premises.</w:t>
      </w:r>
    </w:p>
    <w:p w14:paraId="7F2E8CB7" w14:textId="77777777" w:rsidR="00D71595" w:rsidRDefault="00000000">
      <w:pPr>
        <w:pStyle w:val="ListParagraph"/>
        <w:numPr>
          <w:ilvl w:val="3"/>
          <w:numId w:val="10"/>
        </w:numPr>
        <w:tabs>
          <w:tab w:val="left" w:pos="1288"/>
          <w:tab w:val="left" w:pos="1291"/>
        </w:tabs>
        <w:ind w:right="517"/>
        <w:jc w:val="both"/>
        <w:rPr>
          <w:sz w:val="20"/>
        </w:rPr>
      </w:pPr>
      <w:r>
        <w:rPr>
          <w:sz w:val="20"/>
        </w:rPr>
        <w:t>The</w:t>
      </w:r>
      <w:r>
        <w:rPr>
          <w:spacing w:val="-7"/>
          <w:sz w:val="20"/>
        </w:rPr>
        <w:t xml:space="preserve"> </w:t>
      </w:r>
      <w:r>
        <w:rPr>
          <w:sz w:val="20"/>
        </w:rPr>
        <w:t>Landlord</w:t>
      </w:r>
      <w:r>
        <w:rPr>
          <w:spacing w:val="-6"/>
          <w:sz w:val="20"/>
        </w:rPr>
        <w:t xml:space="preserve"> </w:t>
      </w:r>
      <w:r>
        <w:rPr>
          <w:sz w:val="20"/>
        </w:rPr>
        <w:t>comply</w:t>
      </w:r>
      <w:r>
        <w:rPr>
          <w:spacing w:val="-5"/>
          <w:sz w:val="20"/>
        </w:rPr>
        <w:t xml:space="preserve"> </w:t>
      </w:r>
      <w:r>
        <w:rPr>
          <w:sz w:val="20"/>
        </w:rPr>
        <w:t>with</w:t>
      </w:r>
      <w:r>
        <w:rPr>
          <w:spacing w:val="-7"/>
          <w:sz w:val="20"/>
        </w:rPr>
        <w:t xml:space="preserve"> </w:t>
      </w:r>
      <w:r>
        <w:rPr>
          <w:sz w:val="20"/>
        </w:rPr>
        <w:t>the</w:t>
      </w:r>
      <w:r>
        <w:rPr>
          <w:spacing w:val="-4"/>
          <w:sz w:val="20"/>
        </w:rPr>
        <w:t xml:space="preserve"> </w:t>
      </w:r>
      <w:r>
        <w:rPr>
          <w:sz w:val="20"/>
        </w:rPr>
        <w:t>Land</w:t>
      </w:r>
      <w:r>
        <w:rPr>
          <w:spacing w:val="-7"/>
          <w:sz w:val="20"/>
        </w:rPr>
        <w:t xml:space="preserve"> </w:t>
      </w:r>
      <w:r>
        <w:rPr>
          <w:sz w:val="20"/>
        </w:rPr>
        <w:t>Management</w:t>
      </w:r>
      <w:r>
        <w:rPr>
          <w:spacing w:val="-6"/>
          <w:sz w:val="20"/>
        </w:rPr>
        <w:t xml:space="preserve"> </w:t>
      </w:r>
      <w:r>
        <w:rPr>
          <w:sz w:val="20"/>
        </w:rPr>
        <w:t>Plan,</w:t>
      </w:r>
      <w:r>
        <w:rPr>
          <w:spacing w:val="-4"/>
          <w:sz w:val="20"/>
        </w:rPr>
        <w:t xml:space="preserve"> </w:t>
      </w:r>
      <w:r>
        <w:rPr>
          <w:sz w:val="20"/>
        </w:rPr>
        <w:t>and</w:t>
      </w:r>
      <w:r>
        <w:rPr>
          <w:spacing w:val="-7"/>
          <w:sz w:val="20"/>
        </w:rPr>
        <w:t xml:space="preserve"> </w:t>
      </w:r>
      <w:r>
        <w:rPr>
          <w:sz w:val="20"/>
        </w:rPr>
        <w:t>must</w:t>
      </w:r>
      <w:r>
        <w:rPr>
          <w:spacing w:val="-6"/>
          <w:sz w:val="20"/>
        </w:rPr>
        <w:t xml:space="preserve"> </w:t>
      </w:r>
      <w:r>
        <w:rPr>
          <w:sz w:val="20"/>
        </w:rPr>
        <w:t>ensure</w:t>
      </w:r>
      <w:r>
        <w:rPr>
          <w:spacing w:val="-4"/>
          <w:sz w:val="20"/>
        </w:rPr>
        <w:t xml:space="preserve"> </w:t>
      </w:r>
      <w:r>
        <w:rPr>
          <w:sz w:val="20"/>
        </w:rPr>
        <w:t>that</w:t>
      </w:r>
      <w:r>
        <w:rPr>
          <w:spacing w:val="-4"/>
          <w:sz w:val="20"/>
        </w:rPr>
        <w:t xml:space="preserve"> </w:t>
      </w:r>
      <w:r>
        <w:rPr>
          <w:sz w:val="20"/>
        </w:rPr>
        <w:t>any</w:t>
      </w:r>
      <w:r>
        <w:rPr>
          <w:spacing w:val="-6"/>
          <w:sz w:val="20"/>
        </w:rPr>
        <w:t xml:space="preserve"> </w:t>
      </w:r>
      <w:r>
        <w:rPr>
          <w:sz w:val="20"/>
        </w:rPr>
        <w:t>third</w:t>
      </w:r>
      <w:r>
        <w:rPr>
          <w:spacing w:val="-7"/>
          <w:sz w:val="20"/>
        </w:rPr>
        <w:t xml:space="preserve"> </w:t>
      </w:r>
      <w:r>
        <w:rPr>
          <w:sz w:val="20"/>
        </w:rPr>
        <w:t>parties with</w:t>
      </w:r>
      <w:r>
        <w:rPr>
          <w:spacing w:val="-6"/>
          <w:sz w:val="20"/>
        </w:rPr>
        <w:t xml:space="preserve"> </w:t>
      </w:r>
      <w:r>
        <w:rPr>
          <w:sz w:val="20"/>
        </w:rPr>
        <w:t>a</w:t>
      </w:r>
      <w:r>
        <w:rPr>
          <w:spacing w:val="-6"/>
          <w:sz w:val="20"/>
        </w:rPr>
        <w:t xml:space="preserve"> </w:t>
      </w:r>
      <w:r>
        <w:rPr>
          <w:sz w:val="20"/>
        </w:rPr>
        <w:t>right</w:t>
      </w:r>
      <w:r>
        <w:rPr>
          <w:spacing w:val="-8"/>
          <w:sz w:val="20"/>
        </w:rPr>
        <w:t xml:space="preserve"> </w:t>
      </w:r>
      <w:r>
        <w:rPr>
          <w:sz w:val="20"/>
        </w:rPr>
        <w:t>to</w:t>
      </w:r>
      <w:r>
        <w:rPr>
          <w:spacing w:val="-8"/>
          <w:sz w:val="20"/>
        </w:rPr>
        <w:t xml:space="preserve"> </w:t>
      </w:r>
      <w:r>
        <w:rPr>
          <w:sz w:val="20"/>
        </w:rPr>
        <w:t>use</w:t>
      </w:r>
      <w:r>
        <w:rPr>
          <w:spacing w:val="-6"/>
          <w:sz w:val="20"/>
        </w:rPr>
        <w:t xml:space="preserve"> </w:t>
      </w:r>
      <w:r>
        <w:rPr>
          <w:sz w:val="20"/>
        </w:rPr>
        <w:t>or</w:t>
      </w:r>
      <w:r>
        <w:rPr>
          <w:spacing w:val="-5"/>
          <w:sz w:val="20"/>
        </w:rPr>
        <w:t xml:space="preserve"> </w:t>
      </w:r>
      <w:r>
        <w:rPr>
          <w:sz w:val="20"/>
        </w:rPr>
        <w:t>occupy</w:t>
      </w:r>
      <w:r>
        <w:rPr>
          <w:spacing w:val="-7"/>
          <w:sz w:val="20"/>
        </w:rPr>
        <w:t xml:space="preserve"> </w:t>
      </w:r>
      <w:r>
        <w:rPr>
          <w:sz w:val="20"/>
        </w:rPr>
        <w:t>the</w:t>
      </w:r>
      <w:r>
        <w:rPr>
          <w:spacing w:val="-6"/>
          <w:sz w:val="20"/>
        </w:rPr>
        <w:t xml:space="preserve"> </w:t>
      </w:r>
      <w:r>
        <w:rPr>
          <w:sz w:val="20"/>
        </w:rPr>
        <w:t>Land</w:t>
      </w:r>
      <w:r>
        <w:rPr>
          <w:spacing w:val="-8"/>
          <w:sz w:val="20"/>
        </w:rPr>
        <w:t xml:space="preserve"> </w:t>
      </w:r>
      <w:r>
        <w:rPr>
          <w:sz w:val="20"/>
        </w:rPr>
        <w:t>comply</w:t>
      </w:r>
      <w:r>
        <w:rPr>
          <w:spacing w:val="-7"/>
          <w:sz w:val="20"/>
        </w:rPr>
        <w:t xml:space="preserve"> </w:t>
      </w:r>
      <w:r>
        <w:rPr>
          <w:sz w:val="20"/>
        </w:rPr>
        <w:t>with</w:t>
      </w:r>
      <w:r>
        <w:rPr>
          <w:spacing w:val="-6"/>
          <w:sz w:val="20"/>
        </w:rPr>
        <w:t xml:space="preserve"> </w:t>
      </w:r>
      <w:r>
        <w:rPr>
          <w:sz w:val="20"/>
        </w:rPr>
        <w:t>the</w:t>
      </w:r>
      <w:r>
        <w:rPr>
          <w:spacing w:val="-4"/>
          <w:sz w:val="20"/>
        </w:rPr>
        <w:t xml:space="preserve"> </w:t>
      </w:r>
      <w:r>
        <w:rPr>
          <w:sz w:val="20"/>
        </w:rPr>
        <w:t>Land</w:t>
      </w:r>
      <w:r>
        <w:rPr>
          <w:spacing w:val="-6"/>
          <w:sz w:val="20"/>
        </w:rPr>
        <w:t xml:space="preserve"> </w:t>
      </w:r>
      <w:r>
        <w:rPr>
          <w:sz w:val="20"/>
        </w:rPr>
        <w:t>Management</w:t>
      </w:r>
      <w:r>
        <w:rPr>
          <w:spacing w:val="-6"/>
          <w:sz w:val="20"/>
        </w:rPr>
        <w:t xml:space="preserve"> </w:t>
      </w:r>
      <w:r>
        <w:rPr>
          <w:sz w:val="20"/>
        </w:rPr>
        <w:t>Plan,</w:t>
      </w:r>
      <w:r>
        <w:rPr>
          <w:spacing w:val="-6"/>
          <w:sz w:val="20"/>
        </w:rPr>
        <w:t xml:space="preserve"> </w:t>
      </w:r>
      <w:r>
        <w:rPr>
          <w:sz w:val="20"/>
        </w:rPr>
        <w:t>as</w:t>
      </w:r>
      <w:r>
        <w:rPr>
          <w:spacing w:val="-7"/>
          <w:sz w:val="20"/>
        </w:rPr>
        <w:t xml:space="preserve"> </w:t>
      </w:r>
      <w:r>
        <w:rPr>
          <w:sz w:val="20"/>
        </w:rPr>
        <w:t>it</w:t>
      </w:r>
      <w:r>
        <w:rPr>
          <w:spacing w:val="-6"/>
          <w:sz w:val="20"/>
        </w:rPr>
        <w:t xml:space="preserve"> </w:t>
      </w:r>
      <w:r>
        <w:rPr>
          <w:sz w:val="20"/>
        </w:rPr>
        <w:t>relates</w:t>
      </w:r>
      <w:r>
        <w:rPr>
          <w:spacing w:val="-7"/>
          <w:sz w:val="20"/>
        </w:rPr>
        <w:t xml:space="preserve"> </w:t>
      </w:r>
      <w:r>
        <w:rPr>
          <w:sz w:val="20"/>
        </w:rPr>
        <w:t>to any parts of the Land not forming part of the Premises.</w:t>
      </w:r>
    </w:p>
    <w:p w14:paraId="37D951D3" w14:textId="77777777" w:rsidR="00D71595" w:rsidRDefault="00000000">
      <w:pPr>
        <w:pStyle w:val="ListParagraph"/>
        <w:numPr>
          <w:ilvl w:val="3"/>
          <w:numId w:val="10"/>
        </w:numPr>
        <w:tabs>
          <w:tab w:val="left" w:pos="1289"/>
          <w:tab w:val="left" w:pos="1291"/>
        </w:tabs>
        <w:ind w:right="523"/>
        <w:jc w:val="both"/>
        <w:rPr>
          <w:sz w:val="20"/>
        </w:rPr>
      </w:pPr>
      <w:r>
        <w:rPr>
          <w:sz w:val="20"/>
        </w:rPr>
        <w:t>The Landlord may amend the Land Management Plan from time to time acting reasonably provided that no amendment shall materially alter the obligations imposed on the Tenant.</w:t>
      </w:r>
    </w:p>
    <w:p w14:paraId="2724E38C" w14:textId="77777777" w:rsidR="00D71595" w:rsidRDefault="00000000">
      <w:pPr>
        <w:pStyle w:val="ListParagraph"/>
        <w:numPr>
          <w:ilvl w:val="3"/>
          <w:numId w:val="10"/>
        </w:numPr>
        <w:tabs>
          <w:tab w:val="left" w:pos="1288"/>
          <w:tab w:val="left" w:pos="1291"/>
        </w:tabs>
        <w:spacing w:before="119"/>
        <w:ind w:right="517"/>
        <w:jc w:val="both"/>
        <w:rPr>
          <w:sz w:val="20"/>
        </w:rPr>
      </w:pPr>
      <w:r>
        <w:rPr>
          <w:sz w:val="20"/>
        </w:rPr>
        <w:t xml:space="preserve">In this clause </w:t>
      </w:r>
      <w:hyperlink w:anchor="_bookmark48" w:history="1">
        <w:r>
          <w:rPr>
            <w:sz w:val="20"/>
          </w:rPr>
          <w:t>28.1</w:t>
        </w:r>
      </w:hyperlink>
      <w:r>
        <w:rPr>
          <w:sz w:val="20"/>
        </w:rPr>
        <w:t xml:space="preserve"> “</w:t>
      </w:r>
      <w:r>
        <w:rPr>
          <w:b/>
          <w:sz w:val="20"/>
        </w:rPr>
        <w:t>Land Management Plan</w:t>
      </w:r>
      <w:r>
        <w:rPr>
          <w:sz w:val="20"/>
        </w:rPr>
        <w:t>” means a management plan prepared by the Landlord outlining terms and conditions for the good management of the Land and provided to the Tenant prior to the date of this lease.</w:t>
      </w:r>
    </w:p>
    <w:p w14:paraId="4D3A27CF" w14:textId="77777777" w:rsidR="00D71595" w:rsidRDefault="00000000">
      <w:pPr>
        <w:pStyle w:val="Heading3"/>
        <w:numPr>
          <w:ilvl w:val="2"/>
          <w:numId w:val="10"/>
        </w:numPr>
        <w:tabs>
          <w:tab w:val="left" w:pos="722"/>
        </w:tabs>
        <w:spacing w:before="121"/>
        <w:ind w:left="722" w:hanging="564"/>
      </w:pPr>
      <w:bookmarkStart w:id="140" w:name="_TOC_250025"/>
      <w:r>
        <w:t>Farm</w:t>
      </w:r>
      <w:r>
        <w:rPr>
          <w:spacing w:val="-15"/>
        </w:rPr>
        <w:t xml:space="preserve"> </w:t>
      </w:r>
      <w:r>
        <w:t>Biodiversity</w:t>
      </w:r>
      <w:r>
        <w:rPr>
          <w:spacing w:val="-12"/>
        </w:rPr>
        <w:t xml:space="preserve"> </w:t>
      </w:r>
      <w:r>
        <w:t>Certification</w:t>
      </w:r>
      <w:r>
        <w:rPr>
          <w:spacing w:val="-11"/>
        </w:rPr>
        <w:t xml:space="preserve"> </w:t>
      </w:r>
      <w:bookmarkEnd w:id="140"/>
      <w:r>
        <w:rPr>
          <w:spacing w:val="-2"/>
        </w:rPr>
        <w:t>Scheme</w:t>
      </w:r>
    </w:p>
    <w:p w14:paraId="4B1601A5" w14:textId="77777777" w:rsidR="00D71595" w:rsidRDefault="00000000">
      <w:pPr>
        <w:pStyle w:val="BodyText"/>
        <w:spacing w:before="120"/>
        <w:ind w:left="725" w:right="466"/>
        <w:jc w:val="left"/>
      </w:pPr>
      <w:r>
        <w:t>Where</w:t>
      </w:r>
      <w:r>
        <w:rPr>
          <w:spacing w:val="-8"/>
        </w:rPr>
        <w:t xml:space="preserve"> </w:t>
      </w:r>
      <w:r>
        <w:t>the</w:t>
      </w:r>
      <w:r>
        <w:rPr>
          <w:spacing w:val="-8"/>
        </w:rPr>
        <w:t xml:space="preserve"> </w:t>
      </w:r>
      <w:r>
        <w:t>Landlord</w:t>
      </w:r>
      <w:r>
        <w:rPr>
          <w:spacing w:val="-10"/>
        </w:rPr>
        <w:t xml:space="preserve"> </w:t>
      </w:r>
      <w:r>
        <w:t>participates</w:t>
      </w:r>
      <w:r>
        <w:rPr>
          <w:spacing w:val="-9"/>
        </w:rPr>
        <w:t xml:space="preserve"> </w:t>
      </w:r>
      <w:r>
        <w:t>in</w:t>
      </w:r>
      <w:r>
        <w:rPr>
          <w:spacing w:val="-10"/>
        </w:rPr>
        <w:t xml:space="preserve"> </w:t>
      </w:r>
      <w:r>
        <w:t>the</w:t>
      </w:r>
      <w:r>
        <w:rPr>
          <w:spacing w:val="-4"/>
        </w:rPr>
        <w:t xml:space="preserve"> </w:t>
      </w:r>
      <w:r>
        <w:t>Australian</w:t>
      </w:r>
      <w:r>
        <w:rPr>
          <w:spacing w:val="-8"/>
        </w:rPr>
        <w:t xml:space="preserve"> </w:t>
      </w:r>
      <w:r>
        <w:t>Farm</w:t>
      </w:r>
      <w:r>
        <w:rPr>
          <w:spacing w:val="-7"/>
        </w:rPr>
        <w:t xml:space="preserve"> </w:t>
      </w:r>
      <w:r>
        <w:t>Biodiversity</w:t>
      </w:r>
      <w:r>
        <w:rPr>
          <w:spacing w:val="-6"/>
        </w:rPr>
        <w:t xml:space="preserve"> </w:t>
      </w:r>
      <w:r>
        <w:t>Certification</w:t>
      </w:r>
      <w:r>
        <w:rPr>
          <w:spacing w:val="-8"/>
        </w:rPr>
        <w:t xml:space="preserve"> </w:t>
      </w:r>
      <w:r>
        <w:t>Scheme</w:t>
      </w:r>
      <w:r>
        <w:rPr>
          <w:spacing w:val="-3"/>
        </w:rPr>
        <w:t xml:space="preserve"> </w:t>
      </w:r>
      <w:r>
        <w:t>the</w:t>
      </w:r>
      <w:r>
        <w:rPr>
          <w:spacing w:val="-10"/>
        </w:rPr>
        <w:t xml:space="preserve"> </w:t>
      </w:r>
      <w:r>
        <w:t xml:space="preserve">Tenant </w:t>
      </w:r>
      <w:r>
        <w:rPr>
          <w:spacing w:val="-4"/>
        </w:rPr>
        <w:t>must:</w:t>
      </w:r>
    </w:p>
    <w:p w14:paraId="264A01CB" w14:textId="77777777" w:rsidR="00D71595" w:rsidRDefault="00000000">
      <w:pPr>
        <w:pStyle w:val="ListParagraph"/>
        <w:numPr>
          <w:ilvl w:val="3"/>
          <w:numId w:val="10"/>
        </w:numPr>
        <w:tabs>
          <w:tab w:val="left" w:pos="1288"/>
          <w:tab w:val="left" w:pos="1291"/>
        </w:tabs>
        <w:spacing w:before="119"/>
        <w:ind w:right="523"/>
        <w:jc w:val="both"/>
        <w:rPr>
          <w:sz w:val="20"/>
        </w:rPr>
      </w:pPr>
      <w:r>
        <w:rPr>
          <w:sz w:val="20"/>
        </w:rPr>
        <w:t>comply with any obligations in relation to the scheme notified to the Tenant by the Landlord prior to the date of this lease; and</w:t>
      </w:r>
    </w:p>
    <w:p w14:paraId="00337CFA" w14:textId="77777777" w:rsidR="00D71595" w:rsidRDefault="00000000">
      <w:pPr>
        <w:pStyle w:val="ListParagraph"/>
        <w:numPr>
          <w:ilvl w:val="3"/>
          <w:numId w:val="10"/>
        </w:numPr>
        <w:tabs>
          <w:tab w:val="left" w:pos="1288"/>
          <w:tab w:val="left" w:pos="1291"/>
        </w:tabs>
        <w:ind w:right="521"/>
        <w:jc w:val="both"/>
        <w:rPr>
          <w:sz w:val="20"/>
        </w:rPr>
      </w:pPr>
      <w:r>
        <w:rPr>
          <w:sz w:val="20"/>
        </w:rPr>
        <w:t>use reasonable endeavours to comply with any obligations in relation to the scheme notified to the Tenant by the Landlord after the date of this lease provided that no such obligations shall materially alter the obligations imposed on the Tenant under this lease.</w:t>
      </w:r>
    </w:p>
    <w:p w14:paraId="524E2716" w14:textId="77777777" w:rsidR="00D71595" w:rsidRDefault="00000000">
      <w:pPr>
        <w:pStyle w:val="Heading3"/>
        <w:numPr>
          <w:ilvl w:val="2"/>
          <w:numId w:val="10"/>
        </w:numPr>
        <w:tabs>
          <w:tab w:val="left" w:pos="722"/>
        </w:tabs>
        <w:spacing w:before="119"/>
        <w:ind w:left="722" w:hanging="564"/>
      </w:pPr>
      <w:bookmarkStart w:id="141" w:name="_TOC_250024"/>
      <w:r>
        <w:t>No</w:t>
      </w:r>
      <w:r>
        <w:rPr>
          <w:spacing w:val="-9"/>
        </w:rPr>
        <w:t xml:space="preserve"> </w:t>
      </w:r>
      <w:r>
        <w:t>dangerous</w:t>
      </w:r>
      <w:r>
        <w:rPr>
          <w:spacing w:val="-7"/>
        </w:rPr>
        <w:t xml:space="preserve"> </w:t>
      </w:r>
      <w:r>
        <w:t>or</w:t>
      </w:r>
      <w:r>
        <w:rPr>
          <w:spacing w:val="-7"/>
        </w:rPr>
        <w:t xml:space="preserve"> </w:t>
      </w:r>
      <w:r>
        <w:t>explosive</w:t>
      </w:r>
      <w:r>
        <w:rPr>
          <w:spacing w:val="-7"/>
        </w:rPr>
        <w:t xml:space="preserve"> </w:t>
      </w:r>
      <w:bookmarkEnd w:id="141"/>
      <w:r>
        <w:rPr>
          <w:spacing w:val="-2"/>
        </w:rPr>
        <w:t>substances</w:t>
      </w:r>
    </w:p>
    <w:p w14:paraId="1B3E4D8A" w14:textId="77777777" w:rsidR="00D71595" w:rsidRDefault="00000000">
      <w:pPr>
        <w:pStyle w:val="BodyText"/>
        <w:spacing w:before="120"/>
        <w:ind w:left="725" w:right="512"/>
      </w:pPr>
      <w:r>
        <w:t>Except in the ordinary course of the Tenant’s Business, the Tenant must not bring onto or keep or permit to be brought onto or kept on the Premises any material of a dangerous or explosive nature which may contravene any law.</w:t>
      </w:r>
    </w:p>
    <w:p w14:paraId="40316121" w14:textId="77777777" w:rsidR="00D71595" w:rsidRDefault="00000000">
      <w:pPr>
        <w:pStyle w:val="Heading3"/>
        <w:numPr>
          <w:ilvl w:val="2"/>
          <w:numId w:val="10"/>
        </w:numPr>
        <w:tabs>
          <w:tab w:val="left" w:pos="722"/>
        </w:tabs>
        <w:spacing w:before="122"/>
        <w:ind w:left="722" w:hanging="564"/>
      </w:pPr>
      <w:bookmarkStart w:id="142" w:name="_TOC_250023"/>
      <w:r>
        <w:t>No</w:t>
      </w:r>
      <w:r>
        <w:rPr>
          <w:spacing w:val="-6"/>
        </w:rPr>
        <w:t xml:space="preserve"> </w:t>
      </w:r>
      <w:r>
        <w:t>alterations</w:t>
      </w:r>
      <w:r>
        <w:rPr>
          <w:spacing w:val="-7"/>
        </w:rPr>
        <w:t xml:space="preserve"> </w:t>
      </w:r>
      <w:r>
        <w:t>or</w:t>
      </w:r>
      <w:r>
        <w:rPr>
          <w:spacing w:val="-4"/>
        </w:rPr>
        <w:t xml:space="preserve"> </w:t>
      </w:r>
      <w:bookmarkEnd w:id="142"/>
      <w:r>
        <w:rPr>
          <w:spacing w:val="-2"/>
        </w:rPr>
        <w:t>improvements</w:t>
      </w:r>
    </w:p>
    <w:p w14:paraId="4167F918" w14:textId="77777777" w:rsidR="00D71595" w:rsidRDefault="00000000">
      <w:pPr>
        <w:pStyle w:val="BodyText"/>
        <w:spacing w:before="118"/>
        <w:ind w:left="725" w:right="513"/>
      </w:pPr>
      <w:r>
        <w:rPr>
          <w:spacing w:val="-2"/>
        </w:rPr>
        <w:t>The</w:t>
      </w:r>
      <w:r>
        <w:rPr>
          <w:spacing w:val="-9"/>
        </w:rPr>
        <w:t xml:space="preserve"> </w:t>
      </w:r>
      <w:r>
        <w:rPr>
          <w:spacing w:val="-2"/>
        </w:rPr>
        <w:t>Tenant</w:t>
      </w:r>
      <w:r>
        <w:rPr>
          <w:spacing w:val="-5"/>
        </w:rPr>
        <w:t xml:space="preserve"> </w:t>
      </w:r>
      <w:r>
        <w:rPr>
          <w:spacing w:val="-2"/>
        </w:rPr>
        <w:t>must</w:t>
      </w:r>
      <w:r>
        <w:rPr>
          <w:spacing w:val="-4"/>
        </w:rPr>
        <w:t xml:space="preserve"> </w:t>
      </w:r>
      <w:r>
        <w:rPr>
          <w:spacing w:val="-2"/>
        </w:rPr>
        <w:t>not</w:t>
      </w:r>
      <w:r>
        <w:rPr>
          <w:spacing w:val="-4"/>
        </w:rPr>
        <w:t xml:space="preserve"> </w:t>
      </w:r>
      <w:r>
        <w:rPr>
          <w:spacing w:val="-2"/>
        </w:rPr>
        <w:t>without</w:t>
      </w:r>
      <w:r>
        <w:rPr>
          <w:spacing w:val="-8"/>
        </w:rPr>
        <w:t xml:space="preserve"> </w:t>
      </w:r>
      <w:r>
        <w:rPr>
          <w:spacing w:val="-2"/>
        </w:rPr>
        <w:t>the</w:t>
      </w:r>
      <w:r>
        <w:rPr>
          <w:spacing w:val="-8"/>
        </w:rPr>
        <w:t xml:space="preserve"> </w:t>
      </w:r>
      <w:r>
        <w:rPr>
          <w:spacing w:val="-2"/>
        </w:rPr>
        <w:t>Landlord’s</w:t>
      </w:r>
      <w:r>
        <w:rPr>
          <w:spacing w:val="-6"/>
        </w:rPr>
        <w:t xml:space="preserve"> </w:t>
      </w:r>
      <w:r>
        <w:rPr>
          <w:spacing w:val="-2"/>
        </w:rPr>
        <w:t>written</w:t>
      </w:r>
      <w:r>
        <w:rPr>
          <w:spacing w:val="-6"/>
        </w:rPr>
        <w:t xml:space="preserve"> </w:t>
      </w:r>
      <w:r>
        <w:rPr>
          <w:spacing w:val="-2"/>
        </w:rPr>
        <w:t>consent</w:t>
      </w:r>
      <w:r>
        <w:rPr>
          <w:spacing w:val="-5"/>
        </w:rPr>
        <w:t xml:space="preserve"> </w:t>
      </w:r>
      <w:r>
        <w:rPr>
          <w:spacing w:val="-2"/>
        </w:rPr>
        <w:t>make</w:t>
      </w:r>
      <w:r>
        <w:rPr>
          <w:spacing w:val="-5"/>
        </w:rPr>
        <w:t xml:space="preserve"> </w:t>
      </w:r>
      <w:r>
        <w:rPr>
          <w:spacing w:val="-2"/>
        </w:rPr>
        <w:t>or</w:t>
      </w:r>
      <w:r>
        <w:rPr>
          <w:spacing w:val="-4"/>
        </w:rPr>
        <w:t xml:space="preserve"> </w:t>
      </w:r>
      <w:r>
        <w:rPr>
          <w:spacing w:val="-2"/>
        </w:rPr>
        <w:t>allow</w:t>
      </w:r>
      <w:r>
        <w:rPr>
          <w:spacing w:val="-5"/>
        </w:rPr>
        <w:t xml:space="preserve"> </w:t>
      </w:r>
      <w:r>
        <w:rPr>
          <w:spacing w:val="-2"/>
        </w:rPr>
        <w:t>to</w:t>
      </w:r>
      <w:r>
        <w:rPr>
          <w:spacing w:val="-6"/>
        </w:rPr>
        <w:t xml:space="preserve"> </w:t>
      </w:r>
      <w:r>
        <w:rPr>
          <w:spacing w:val="-2"/>
        </w:rPr>
        <w:t>be</w:t>
      </w:r>
      <w:r>
        <w:rPr>
          <w:spacing w:val="-6"/>
        </w:rPr>
        <w:t xml:space="preserve"> </w:t>
      </w:r>
      <w:r>
        <w:rPr>
          <w:spacing w:val="-2"/>
        </w:rPr>
        <w:t>made</w:t>
      </w:r>
      <w:r>
        <w:rPr>
          <w:spacing w:val="-9"/>
        </w:rPr>
        <w:t xml:space="preserve"> </w:t>
      </w:r>
      <w:r>
        <w:rPr>
          <w:spacing w:val="-2"/>
        </w:rPr>
        <w:t>any</w:t>
      </w:r>
      <w:r>
        <w:rPr>
          <w:spacing w:val="-3"/>
        </w:rPr>
        <w:t xml:space="preserve"> </w:t>
      </w:r>
      <w:r>
        <w:rPr>
          <w:spacing w:val="-2"/>
        </w:rPr>
        <w:t xml:space="preserve">agricultural </w:t>
      </w:r>
      <w:r>
        <w:t>improvements (including any fences, dams, irrigation channels or drains, water troughs, water systems, pumps, pipes and stockyards) (</w:t>
      </w:r>
      <w:r>
        <w:rPr>
          <w:b/>
        </w:rPr>
        <w:t>Agricultural Improvements</w:t>
      </w:r>
      <w:r>
        <w:t>) on the Premises.</w:t>
      </w:r>
    </w:p>
    <w:p w14:paraId="4CCBD9D8" w14:textId="77777777" w:rsidR="00D71595" w:rsidRDefault="00000000">
      <w:pPr>
        <w:pStyle w:val="Heading3"/>
        <w:numPr>
          <w:ilvl w:val="2"/>
          <w:numId w:val="10"/>
        </w:numPr>
        <w:tabs>
          <w:tab w:val="left" w:pos="722"/>
        </w:tabs>
        <w:spacing w:before="121"/>
        <w:ind w:left="722" w:hanging="564"/>
      </w:pPr>
      <w:bookmarkStart w:id="143" w:name="_TOC_250022"/>
      <w:r>
        <w:t>Maintain</w:t>
      </w:r>
      <w:r>
        <w:rPr>
          <w:spacing w:val="-5"/>
        </w:rPr>
        <w:t xml:space="preserve"> </w:t>
      </w:r>
      <w:r>
        <w:t>and</w:t>
      </w:r>
      <w:r>
        <w:rPr>
          <w:spacing w:val="-7"/>
        </w:rPr>
        <w:t xml:space="preserve"> </w:t>
      </w:r>
      <w:r>
        <w:t>repair</w:t>
      </w:r>
      <w:r>
        <w:rPr>
          <w:spacing w:val="-8"/>
        </w:rPr>
        <w:t xml:space="preserve"> </w:t>
      </w:r>
      <w:bookmarkEnd w:id="143"/>
      <w:r>
        <w:rPr>
          <w:spacing w:val="-2"/>
        </w:rPr>
        <w:t>fencing</w:t>
      </w:r>
    </w:p>
    <w:p w14:paraId="4371224A" w14:textId="77777777" w:rsidR="00D71595" w:rsidRDefault="00000000">
      <w:pPr>
        <w:pStyle w:val="ListParagraph"/>
        <w:numPr>
          <w:ilvl w:val="3"/>
          <w:numId w:val="10"/>
        </w:numPr>
        <w:tabs>
          <w:tab w:val="left" w:pos="1291"/>
        </w:tabs>
        <w:ind w:hanging="566"/>
        <w:rPr>
          <w:sz w:val="20"/>
        </w:rPr>
      </w:pPr>
      <w:r>
        <w:rPr>
          <w:sz w:val="20"/>
        </w:rPr>
        <w:t>The</w:t>
      </w:r>
      <w:r>
        <w:rPr>
          <w:spacing w:val="-7"/>
          <w:sz w:val="20"/>
        </w:rPr>
        <w:t xml:space="preserve"> </w:t>
      </w:r>
      <w:r>
        <w:rPr>
          <w:sz w:val="20"/>
        </w:rPr>
        <w:t>Tenant</w:t>
      </w:r>
      <w:r>
        <w:rPr>
          <w:spacing w:val="-5"/>
          <w:sz w:val="20"/>
        </w:rPr>
        <w:t xml:space="preserve"> </w:t>
      </w:r>
      <w:r>
        <w:rPr>
          <w:sz w:val="20"/>
        </w:rPr>
        <w:t>must,</w:t>
      </w:r>
      <w:r>
        <w:rPr>
          <w:spacing w:val="-6"/>
          <w:sz w:val="20"/>
        </w:rPr>
        <w:t xml:space="preserve"> </w:t>
      </w:r>
      <w:r>
        <w:rPr>
          <w:sz w:val="20"/>
        </w:rPr>
        <w:t>subject</w:t>
      </w:r>
      <w:r>
        <w:rPr>
          <w:spacing w:val="-6"/>
          <w:sz w:val="20"/>
        </w:rPr>
        <w:t xml:space="preserve"> </w:t>
      </w:r>
      <w:r>
        <w:rPr>
          <w:sz w:val="20"/>
        </w:rPr>
        <w:t>to</w:t>
      </w:r>
      <w:r>
        <w:rPr>
          <w:spacing w:val="-6"/>
          <w:sz w:val="20"/>
        </w:rPr>
        <w:t xml:space="preserve"> </w:t>
      </w:r>
      <w:r>
        <w:rPr>
          <w:sz w:val="20"/>
        </w:rPr>
        <w:t>fair</w:t>
      </w:r>
      <w:r>
        <w:rPr>
          <w:spacing w:val="-5"/>
          <w:sz w:val="20"/>
        </w:rPr>
        <w:t xml:space="preserve"> </w:t>
      </w:r>
      <w:r>
        <w:rPr>
          <w:sz w:val="20"/>
        </w:rPr>
        <w:t>wear</w:t>
      </w:r>
      <w:r>
        <w:rPr>
          <w:spacing w:val="-3"/>
          <w:sz w:val="20"/>
        </w:rPr>
        <w:t xml:space="preserve"> </w:t>
      </w:r>
      <w:r>
        <w:rPr>
          <w:sz w:val="20"/>
        </w:rPr>
        <w:t>and</w:t>
      </w:r>
      <w:r>
        <w:rPr>
          <w:spacing w:val="-5"/>
          <w:sz w:val="20"/>
        </w:rPr>
        <w:t xml:space="preserve"> </w:t>
      </w:r>
      <w:r>
        <w:rPr>
          <w:sz w:val="20"/>
        </w:rPr>
        <w:t>tear</w:t>
      </w:r>
      <w:r>
        <w:rPr>
          <w:spacing w:val="-3"/>
          <w:sz w:val="20"/>
        </w:rPr>
        <w:t xml:space="preserve"> </w:t>
      </w:r>
      <w:r>
        <w:rPr>
          <w:sz w:val="20"/>
        </w:rPr>
        <w:t>and</w:t>
      </w:r>
      <w:r>
        <w:rPr>
          <w:spacing w:val="-4"/>
          <w:sz w:val="20"/>
        </w:rPr>
        <w:t xml:space="preserve"> </w:t>
      </w:r>
      <w:r>
        <w:rPr>
          <w:sz w:val="20"/>
        </w:rPr>
        <w:t>damage</w:t>
      </w:r>
      <w:r>
        <w:rPr>
          <w:spacing w:val="-4"/>
          <w:sz w:val="20"/>
        </w:rPr>
        <w:t xml:space="preserve"> </w:t>
      </w:r>
      <w:r>
        <w:rPr>
          <w:sz w:val="20"/>
        </w:rPr>
        <w:t>by</w:t>
      </w:r>
      <w:r>
        <w:rPr>
          <w:spacing w:val="-5"/>
          <w:sz w:val="20"/>
        </w:rPr>
        <w:t xml:space="preserve"> </w:t>
      </w:r>
      <w:r>
        <w:rPr>
          <w:sz w:val="20"/>
        </w:rPr>
        <w:t>fire,</w:t>
      </w:r>
      <w:r>
        <w:rPr>
          <w:spacing w:val="-6"/>
          <w:sz w:val="20"/>
        </w:rPr>
        <w:t xml:space="preserve"> </w:t>
      </w:r>
      <w:r>
        <w:rPr>
          <w:sz w:val="20"/>
        </w:rPr>
        <w:t>storm</w:t>
      </w:r>
      <w:r>
        <w:rPr>
          <w:spacing w:val="-5"/>
          <w:sz w:val="20"/>
        </w:rPr>
        <w:t xml:space="preserve"> </w:t>
      </w:r>
      <w:r>
        <w:rPr>
          <w:sz w:val="20"/>
        </w:rPr>
        <w:t>or</w:t>
      </w:r>
      <w:r>
        <w:rPr>
          <w:spacing w:val="-6"/>
          <w:sz w:val="20"/>
        </w:rPr>
        <w:t xml:space="preserve"> </w:t>
      </w:r>
      <w:r>
        <w:rPr>
          <w:spacing w:val="-2"/>
          <w:sz w:val="20"/>
        </w:rPr>
        <w:t>tempest:</w:t>
      </w:r>
    </w:p>
    <w:p w14:paraId="663D3D28" w14:textId="77777777" w:rsidR="00D71595" w:rsidRDefault="00000000">
      <w:pPr>
        <w:pStyle w:val="ListParagraph"/>
        <w:numPr>
          <w:ilvl w:val="4"/>
          <w:numId w:val="10"/>
        </w:numPr>
        <w:tabs>
          <w:tab w:val="left" w:pos="1860"/>
        </w:tabs>
        <w:spacing w:before="120"/>
        <w:ind w:right="516"/>
        <w:rPr>
          <w:sz w:val="20"/>
        </w:rPr>
      </w:pPr>
      <w:r>
        <w:rPr>
          <w:sz w:val="20"/>
        </w:rPr>
        <w:t>maintain</w:t>
      </w:r>
      <w:r>
        <w:rPr>
          <w:spacing w:val="-6"/>
          <w:sz w:val="20"/>
        </w:rPr>
        <w:t xml:space="preserve"> </w:t>
      </w:r>
      <w:r>
        <w:rPr>
          <w:sz w:val="20"/>
        </w:rPr>
        <w:t>all</w:t>
      </w:r>
      <w:r>
        <w:rPr>
          <w:spacing w:val="-10"/>
          <w:sz w:val="20"/>
        </w:rPr>
        <w:t xml:space="preserve"> </w:t>
      </w:r>
      <w:r>
        <w:rPr>
          <w:sz w:val="20"/>
        </w:rPr>
        <w:t>fencing</w:t>
      </w:r>
      <w:r>
        <w:rPr>
          <w:spacing w:val="-9"/>
          <w:sz w:val="20"/>
        </w:rPr>
        <w:t xml:space="preserve"> </w:t>
      </w:r>
      <w:r>
        <w:rPr>
          <w:sz w:val="20"/>
        </w:rPr>
        <w:t>on</w:t>
      </w:r>
      <w:r>
        <w:rPr>
          <w:spacing w:val="-7"/>
          <w:sz w:val="20"/>
        </w:rPr>
        <w:t xml:space="preserve"> </w:t>
      </w:r>
      <w:r>
        <w:rPr>
          <w:sz w:val="20"/>
        </w:rPr>
        <w:t>the</w:t>
      </w:r>
      <w:r>
        <w:rPr>
          <w:spacing w:val="-5"/>
          <w:sz w:val="20"/>
        </w:rPr>
        <w:t xml:space="preserve"> </w:t>
      </w:r>
      <w:r>
        <w:rPr>
          <w:sz w:val="20"/>
        </w:rPr>
        <w:t>Premises</w:t>
      </w:r>
      <w:r>
        <w:rPr>
          <w:spacing w:val="-8"/>
          <w:sz w:val="20"/>
        </w:rPr>
        <w:t xml:space="preserve"> </w:t>
      </w:r>
      <w:r>
        <w:rPr>
          <w:sz w:val="20"/>
        </w:rPr>
        <w:t>at</w:t>
      </w:r>
      <w:r>
        <w:rPr>
          <w:spacing w:val="-9"/>
          <w:sz w:val="20"/>
        </w:rPr>
        <w:t xml:space="preserve"> </w:t>
      </w:r>
      <w:r>
        <w:rPr>
          <w:sz w:val="20"/>
        </w:rPr>
        <w:t>the</w:t>
      </w:r>
      <w:r>
        <w:rPr>
          <w:spacing w:val="-9"/>
          <w:sz w:val="20"/>
        </w:rPr>
        <w:t xml:space="preserve"> </w:t>
      </w:r>
      <w:r>
        <w:rPr>
          <w:sz w:val="20"/>
        </w:rPr>
        <w:t>Commencement</w:t>
      </w:r>
      <w:r>
        <w:rPr>
          <w:spacing w:val="-7"/>
          <w:sz w:val="20"/>
        </w:rPr>
        <w:t xml:space="preserve"> </w:t>
      </w:r>
      <w:r>
        <w:rPr>
          <w:sz w:val="20"/>
        </w:rPr>
        <w:t>Date</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same</w:t>
      </w:r>
      <w:r>
        <w:rPr>
          <w:spacing w:val="-9"/>
          <w:sz w:val="20"/>
        </w:rPr>
        <w:t xml:space="preserve"> </w:t>
      </w:r>
      <w:r>
        <w:rPr>
          <w:sz w:val="20"/>
        </w:rPr>
        <w:t>condition as at the Commencement Date;</w:t>
      </w:r>
    </w:p>
    <w:p w14:paraId="56602449" w14:textId="77777777" w:rsidR="00D71595" w:rsidRDefault="00000000">
      <w:pPr>
        <w:pStyle w:val="ListParagraph"/>
        <w:numPr>
          <w:ilvl w:val="4"/>
          <w:numId w:val="10"/>
        </w:numPr>
        <w:tabs>
          <w:tab w:val="left" w:pos="1860"/>
        </w:tabs>
        <w:spacing w:before="119"/>
        <w:ind w:right="519"/>
        <w:rPr>
          <w:sz w:val="20"/>
        </w:rPr>
      </w:pPr>
      <w:r>
        <w:rPr>
          <w:sz w:val="20"/>
        </w:rPr>
        <w:t>maintain</w:t>
      </w:r>
      <w:r>
        <w:rPr>
          <w:spacing w:val="22"/>
          <w:sz w:val="20"/>
        </w:rPr>
        <w:t xml:space="preserve"> </w:t>
      </w:r>
      <w:r>
        <w:rPr>
          <w:sz w:val="20"/>
        </w:rPr>
        <w:t>all</w:t>
      </w:r>
      <w:r>
        <w:rPr>
          <w:spacing w:val="21"/>
          <w:sz w:val="20"/>
        </w:rPr>
        <w:t xml:space="preserve"> </w:t>
      </w:r>
      <w:r>
        <w:rPr>
          <w:sz w:val="20"/>
        </w:rPr>
        <w:t>fencing</w:t>
      </w:r>
      <w:r>
        <w:rPr>
          <w:spacing w:val="22"/>
          <w:sz w:val="20"/>
        </w:rPr>
        <w:t xml:space="preserve"> </w:t>
      </w:r>
      <w:r>
        <w:rPr>
          <w:sz w:val="20"/>
        </w:rPr>
        <w:t>erected</w:t>
      </w:r>
      <w:r>
        <w:rPr>
          <w:spacing w:val="22"/>
          <w:sz w:val="20"/>
        </w:rPr>
        <w:t xml:space="preserve"> </w:t>
      </w:r>
      <w:r>
        <w:rPr>
          <w:sz w:val="20"/>
        </w:rPr>
        <w:t>on</w:t>
      </w:r>
      <w:r>
        <w:rPr>
          <w:spacing w:val="22"/>
          <w:sz w:val="20"/>
        </w:rPr>
        <w:t xml:space="preserve"> </w:t>
      </w:r>
      <w:r>
        <w:rPr>
          <w:sz w:val="20"/>
        </w:rPr>
        <w:t>the</w:t>
      </w:r>
      <w:r>
        <w:rPr>
          <w:spacing w:val="22"/>
          <w:sz w:val="20"/>
        </w:rPr>
        <w:t xml:space="preserve"> </w:t>
      </w:r>
      <w:r>
        <w:rPr>
          <w:sz w:val="20"/>
        </w:rPr>
        <w:t>Premises</w:t>
      </w:r>
      <w:r>
        <w:rPr>
          <w:spacing w:val="23"/>
          <w:sz w:val="20"/>
        </w:rPr>
        <w:t xml:space="preserve"> </w:t>
      </w:r>
      <w:r>
        <w:rPr>
          <w:sz w:val="20"/>
        </w:rPr>
        <w:t>by</w:t>
      </w:r>
      <w:r>
        <w:rPr>
          <w:spacing w:val="23"/>
          <w:sz w:val="20"/>
        </w:rPr>
        <w:t xml:space="preserve"> </w:t>
      </w:r>
      <w:r>
        <w:rPr>
          <w:sz w:val="20"/>
        </w:rPr>
        <w:t>the</w:t>
      </w:r>
      <w:r>
        <w:rPr>
          <w:spacing w:val="24"/>
          <w:sz w:val="20"/>
        </w:rPr>
        <w:t xml:space="preserve"> </w:t>
      </w:r>
      <w:r>
        <w:rPr>
          <w:sz w:val="20"/>
        </w:rPr>
        <w:t>Tenant</w:t>
      </w:r>
      <w:r>
        <w:rPr>
          <w:spacing w:val="24"/>
          <w:sz w:val="20"/>
        </w:rPr>
        <w:t xml:space="preserve"> </w:t>
      </w:r>
      <w:r>
        <w:rPr>
          <w:sz w:val="20"/>
        </w:rPr>
        <w:t>during</w:t>
      </w:r>
      <w:r>
        <w:rPr>
          <w:spacing w:val="22"/>
          <w:sz w:val="20"/>
        </w:rPr>
        <w:t xml:space="preserve"> </w:t>
      </w:r>
      <w:r>
        <w:rPr>
          <w:sz w:val="20"/>
        </w:rPr>
        <w:t>the</w:t>
      </w:r>
      <w:r>
        <w:rPr>
          <w:spacing w:val="22"/>
          <w:sz w:val="20"/>
        </w:rPr>
        <w:t xml:space="preserve"> </w:t>
      </w:r>
      <w:r>
        <w:rPr>
          <w:sz w:val="20"/>
        </w:rPr>
        <w:t>Term</w:t>
      </w:r>
      <w:r>
        <w:rPr>
          <w:spacing w:val="23"/>
          <w:sz w:val="20"/>
        </w:rPr>
        <w:t xml:space="preserve"> </w:t>
      </w:r>
      <w:r>
        <w:rPr>
          <w:sz w:val="20"/>
        </w:rPr>
        <w:t>or</w:t>
      </w:r>
      <w:r>
        <w:rPr>
          <w:spacing w:val="24"/>
          <w:sz w:val="20"/>
        </w:rPr>
        <w:t xml:space="preserve"> </w:t>
      </w:r>
      <w:r>
        <w:rPr>
          <w:sz w:val="20"/>
        </w:rPr>
        <w:t>any further term with the Landlord’s consent in good condition; and</w:t>
      </w:r>
    </w:p>
    <w:p w14:paraId="415CEEEB" w14:textId="77777777" w:rsidR="00D71595" w:rsidRDefault="00000000">
      <w:pPr>
        <w:pStyle w:val="ListParagraph"/>
        <w:numPr>
          <w:ilvl w:val="4"/>
          <w:numId w:val="10"/>
        </w:numPr>
        <w:tabs>
          <w:tab w:val="left" w:pos="1860"/>
        </w:tabs>
        <w:ind w:right="519"/>
        <w:rPr>
          <w:sz w:val="20"/>
        </w:rPr>
      </w:pPr>
      <w:r>
        <w:rPr>
          <w:sz w:val="20"/>
        </w:rPr>
        <w:t>repair all fencing on the Premises (whether on the Premises at the Commencement</w:t>
      </w:r>
      <w:r>
        <w:rPr>
          <w:spacing w:val="40"/>
          <w:sz w:val="20"/>
        </w:rPr>
        <w:t xml:space="preserve"> </w:t>
      </w:r>
      <w:r>
        <w:rPr>
          <w:sz w:val="20"/>
        </w:rPr>
        <w:t>Date or erected on the Premises by the Tenant with the Landlord’s consent):</w:t>
      </w:r>
    </w:p>
    <w:p w14:paraId="25468484" w14:textId="77777777" w:rsidR="00D71595" w:rsidRDefault="00000000">
      <w:pPr>
        <w:pStyle w:val="ListParagraph"/>
        <w:numPr>
          <w:ilvl w:val="5"/>
          <w:numId w:val="10"/>
        </w:numPr>
        <w:tabs>
          <w:tab w:val="left" w:pos="2426"/>
        </w:tabs>
        <w:spacing w:before="118"/>
        <w:ind w:hanging="566"/>
        <w:rPr>
          <w:sz w:val="20"/>
        </w:rPr>
      </w:pPr>
      <w:r>
        <w:rPr>
          <w:sz w:val="20"/>
        </w:rPr>
        <w:t>as</w:t>
      </w:r>
      <w:r>
        <w:rPr>
          <w:spacing w:val="-5"/>
          <w:sz w:val="20"/>
        </w:rPr>
        <w:t xml:space="preserve"> </w:t>
      </w:r>
      <w:r>
        <w:rPr>
          <w:sz w:val="20"/>
        </w:rPr>
        <w:t>and</w:t>
      </w:r>
      <w:r>
        <w:rPr>
          <w:spacing w:val="-4"/>
          <w:sz w:val="20"/>
        </w:rPr>
        <w:t xml:space="preserve"> </w:t>
      </w:r>
      <w:r>
        <w:rPr>
          <w:sz w:val="20"/>
        </w:rPr>
        <w:t>when</w:t>
      </w:r>
      <w:r>
        <w:rPr>
          <w:spacing w:val="-6"/>
          <w:sz w:val="20"/>
        </w:rPr>
        <w:t xml:space="preserve"> </w:t>
      </w:r>
      <w:r>
        <w:rPr>
          <w:sz w:val="20"/>
        </w:rPr>
        <w:t>the</w:t>
      </w:r>
      <w:r>
        <w:rPr>
          <w:spacing w:val="-6"/>
          <w:sz w:val="20"/>
        </w:rPr>
        <w:t xml:space="preserve"> </w:t>
      </w:r>
      <w:r>
        <w:rPr>
          <w:sz w:val="20"/>
        </w:rPr>
        <w:t>need</w:t>
      </w:r>
      <w:r>
        <w:rPr>
          <w:spacing w:val="-6"/>
          <w:sz w:val="20"/>
        </w:rPr>
        <w:t xml:space="preserve"> </w:t>
      </w:r>
      <w:r>
        <w:rPr>
          <w:sz w:val="20"/>
        </w:rPr>
        <w:t>for</w:t>
      </w:r>
      <w:r>
        <w:rPr>
          <w:spacing w:val="-6"/>
          <w:sz w:val="20"/>
        </w:rPr>
        <w:t xml:space="preserve"> </w:t>
      </w:r>
      <w:r>
        <w:rPr>
          <w:sz w:val="20"/>
        </w:rPr>
        <w:t>repair</w:t>
      </w:r>
      <w:r>
        <w:rPr>
          <w:spacing w:val="-5"/>
          <w:sz w:val="20"/>
        </w:rPr>
        <w:t xml:space="preserve"> </w:t>
      </w:r>
      <w:r>
        <w:rPr>
          <w:sz w:val="20"/>
        </w:rPr>
        <w:t>arises;</w:t>
      </w:r>
      <w:r>
        <w:rPr>
          <w:spacing w:val="-5"/>
          <w:sz w:val="20"/>
        </w:rPr>
        <w:t xml:space="preserve"> or</w:t>
      </w:r>
    </w:p>
    <w:p w14:paraId="1D5678F2" w14:textId="77777777" w:rsidR="00D71595" w:rsidRDefault="00000000">
      <w:pPr>
        <w:pStyle w:val="ListParagraph"/>
        <w:numPr>
          <w:ilvl w:val="5"/>
          <w:numId w:val="10"/>
        </w:numPr>
        <w:tabs>
          <w:tab w:val="left" w:pos="2426"/>
        </w:tabs>
        <w:ind w:right="519"/>
        <w:rPr>
          <w:sz w:val="20"/>
        </w:rPr>
      </w:pPr>
      <w:r>
        <w:rPr>
          <w:sz w:val="20"/>
        </w:rPr>
        <w:t>in</w:t>
      </w:r>
      <w:r>
        <w:rPr>
          <w:spacing w:val="-14"/>
          <w:sz w:val="20"/>
        </w:rPr>
        <w:t xml:space="preserve"> </w:t>
      </w:r>
      <w:r>
        <w:rPr>
          <w:sz w:val="20"/>
        </w:rPr>
        <w:t>accordance</w:t>
      </w:r>
      <w:r>
        <w:rPr>
          <w:spacing w:val="-14"/>
          <w:sz w:val="20"/>
        </w:rPr>
        <w:t xml:space="preserve"> </w:t>
      </w:r>
      <w:r>
        <w:rPr>
          <w:sz w:val="20"/>
        </w:rPr>
        <w:t>with</w:t>
      </w:r>
      <w:r>
        <w:rPr>
          <w:spacing w:val="-14"/>
          <w:sz w:val="20"/>
        </w:rPr>
        <w:t xml:space="preserve"> </w:t>
      </w:r>
      <w:r>
        <w:rPr>
          <w:sz w:val="20"/>
        </w:rPr>
        <w:t>any</w:t>
      </w:r>
      <w:r>
        <w:rPr>
          <w:spacing w:val="-13"/>
          <w:sz w:val="20"/>
        </w:rPr>
        <w:t xml:space="preserve"> </w:t>
      </w:r>
      <w:r>
        <w:rPr>
          <w:sz w:val="20"/>
        </w:rPr>
        <w:t>notice</w:t>
      </w:r>
      <w:r>
        <w:rPr>
          <w:spacing w:val="-14"/>
          <w:sz w:val="20"/>
        </w:rPr>
        <w:t xml:space="preserve"> </w:t>
      </w:r>
      <w:r>
        <w:rPr>
          <w:sz w:val="20"/>
        </w:rPr>
        <w:t>served</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Tenant</w:t>
      </w:r>
      <w:r>
        <w:rPr>
          <w:spacing w:val="-11"/>
          <w:sz w:val="20"/>
        </w:rPr>
        <w:t xml:space="preserve"> </w:t>
      </w:r>
      <w:r>
        <w:rPr>
          <w:sz w:val="20"/>
        </w:rPr>
        <w:t>by</w:t>
      </w:r>
      <w:r>
        <w:rPr>
          <w:spacing w:val="-13"/>
          <w:sz w:val="20"/>
        </w:rPr>
        <w:t xml:space="preserve"> </w:t>
      </w:r>
      <w:r>
        <w:rPr>
          <w:sz w:val="20"/>
        </w:rPr>
        <w:t>the</w:t>
      </w:r>
      <w:r>
        <w:rPr>
          <w:spacing w:val="-14"/>
          <w:sz w:val="20"/>
        </w:rPr>
        <w:t xml:space="preserve"> </w:t>
      </w:r>
      <w:r>
        <w:rPr>
          <w:sz w:val="20"/>
        </w:rPr>
        <w:t>Landlord</w:t>
      </w:r>
      <w:r>
        <w:rPr>
          <w:spacing w:val="-13"/>
          <w:sz w:val="20"/>
        </w:rPr>
        <w:t xml:space="preserve"> </w:t>
      </w:r>
      <w:r>
        <w:rPr>
          <w:sz w:val="20"/>
        </w:rPr>
        <w:t>requiring</w:t>
      </w:r>
      <w:r>
        <w:rPr>
          <w:spacing w:val="-14"/>
          <w:sz w:val="20"/>
        </w:rPr>
        <w:t xml:space="preserve"> </w:t>
      </w:r>
      <w:r>
        <w:rPr>
          <w:sz w:val="20"/>
        </w:rPr>
        <w:t>any fencing to be repaired.</w:t>
      </w:r>
    </w:p>
    <w:p w14:paraId="196AB036" w14:textId="77777777" w:rsidR="00D71595" w:rsidRDefault="00000000">
      <w:pPr>
        <w:pStyle w:val="BodyText"/>
        <w:jc w:val="left"/>
      </w:pPr>
      <w:r>
        <w:t>but</w:t>
      </w:r>
      <w:r>
        <w:rPr>
          <w:spacing w:val="-8"/>
        </w:rPr>
        <w:t xml:space="preserve"> </w:t>
      </w:r>
      <w:r>
        <w:t>repairs</w:t>
      </w:r>
      <w:r>
        <w:rPr>
          <w:spacing w:val="-6"/>
        </w:rPr>
        <w:t xml:space="preserve"> </w:t>
      </w:r>
      <w:r>
        <w:t>to</w:t>
      </w:r>
      <w:r>
        <w:rPr>
          <w:spacing w:val="-6"/>
        </w:rPr>
        <w:t xml:space="preserve"> </w:t>
      </w:r>
      <w:r>
        <w:t>existing</w:t>
      </w:r>
      <w:r>
        <w:rPr>
          <w:spacing w:val="-8"/>
        </w:rPr>
        <w:t xml:space="preserve"> </w:t>
      </w:r>
      <w:r>
        <w:t>fencing</w:t>
      </w:r>
      <w:r>
        <w:rPr>
          <w:spacing w:val="-8"/>
        </w:rPr>
        <w:t xml:space="preserve"> </w:t>
      </w:r>
      <w:r>
        <w:t>need</w:t>
      </w:r>
      <w:r>
        <w:rPr>
          <w:spacing w:val="-5"/>
        </w:rPr>
        <w:t xml:space="preserve"> </w:t>
      </w:r>
      <w:r>
        <w:t>not</w:t>
      </w:r>
      <w:r>
        <w:rPr>
          <w:spacing w:val="-6"/>
        </w:rPr>
        <w:t xml:space="preserve"> </w:t>
      </w:r>
      <w:r>
        <w:t>exceed</w:t>
      </w:r>
      <w:r>
        <w:rPr>
          <w:spacing w:val="-7"/>
        </w:rPr>
        <w:t xml:space="preserve"> </w:t>
      </w:r>
      <w:r>
        <w:t>the</w:t>
      </w:r>
      <w:r>
        <w:rPr>
          <w:spacing w:val="-8"/>
        </w:rPr>
        <w:t xml:space="preserve"> </w:t>
      </w:r>
      <w:r>
        <w:t>condition</w:t>
      </w:r>
      <w:r>
        <w:rPr>
          <w:spacing w:val="-8"/>
        </w:rPr>
        <w:t xml:space="preserve"> </w:t>
      </w:r>
      <w:r>
        <w:t>as</w:t>
      </w:r>
      <w:r>
        <w:rPr>
          <w:spacing w:val="-6"/>
        </w:rPr>
        <w:t xml:space="preserve"> </w:t>
      </w:r>
      <w:r>
        <w:t>at</w:t>
      </w:r>
      <w:r>
        <w:rPr>
          <w:spacing w:val="1"/>
        </w:rPr>
        <w:t xml:space="preserve"> </w:t>
      </w:r>
      <w:r>
        <w:t>the</w:t>
      </w:r>
      <w:r>
        <w:rPr>
          <w:spacing w:val="-6"/>
        </w:rPr>
        <w:t xml:space="preserve"> </w:t>
      </w:r>
      <w:r>
        <w:t>Commencement</w:t>
      </w:r>
      <w:r>
        <w:rPr>
          <w:spacing w:val="-7"/>
        </w:rPr>
        <w:t xml:space="preserve"> </w:t>
      </w:r>
      <w:r>
        <w:rPr>
          <w:spacing w:val="-2"/>
        </w:rPr>
        <w:t>Date.</w:t>
      </w:r>
    </w:p>
    <w:p w14:paraId="2CF6C85B" w14:textId="77777777" w:rsidR="00D71595" w:rsidRDefault="00000000">
      <w:pPr>
        <w:pStyle w:val="ListParagraph"/>
        <w:numPr>
          <w:ilvl w:val="3"/>
          <w:numId w:val="10"/>
        </w:numPr>
        <w:tabs>
          <w:tab w:val="left" w:pos="1288"/>
          <w:tab w:val="left" w:pos="1291"/>
        </w:tabs>
        <w:spacing w:before="120"/>
        <w:ind w:right="522"/>
        <w:jc w:val="both"/>
        <w:rPr>
          <w:sz w:val="20"/>
        </w:rPr>
      </w:pPr>
      <w:r>
        <w:rPr>
          <w:sz w:val="20"/>
        </w:rPr>
        <w:t>The Tenant may with the written consent of the Landlord and at their own expense, arrange for</w:t>
      </w:r>
      <w:r>
        <w:rPr>
          <w:spacing w:val="-8"/>
          <w:sz w:val="20"/>
        </w:rPr>
        <w:t xml:space="preserve"> </w:t>
      </w:r>
      <w:r>
        <w:rPr>
          <w:sz w:val="20"/>
        </w:rPr>
        <w:t>the</w:t>
      </w:r>
      <w:r>
        <w:rPr>
          <w:spacing w:val="-7"/>
          <w:sz w:val="20"/>
        </w:rPr>
        <w:t xml:space="preserve"> </w:t>
      </w:r>
      <w:r>
        <w:rPr>
          <w:sz w:val="20"/>
        </w:rPr>
        <w:t>construction</w:t>
      </w:r>
      <w:r>
        <w:rPr>
          <w:spacing w:val="-7"/>
          <w:sz w:val="20"/>
        </w:rPr>
        <w:t xml:space="preserve"> </w:t>
      </w:r>
      <w:r>
        <w:rPr>
          <w:sz w:val="20"/>
        </w:rPr>
        <w:t>of</w:t>
      </w:r>
      <w:r>
        <w:rPr>
          <w:spacing w:val="-7"/>
          <w:sz w:val="20"/>
        </w:rPr>
        <w:t xml:space="preserve"> </w:t>
      </w:r>
      <w:r>
        <w:rPr>
          <w:sz w:val="20"/>
        </w:rPr>
        <w:t>additional</w:t>
      </w:r>
      <w:r>
        <w:rPr>
          <w:spacing w:val="-10"/>
          <w:sz w:val="20"/>
        </w:rPr>
        <w:t xml:space="preserve"> </w:t>
      </w:r>
      <w:r>
        <w:rPr>
          <w:sz w:val="20"/>
        </w:rPr>
        <w:t>fences</w:t>
      </w:r>
      <w:r>
        <w:rPr>
          <w:spacing w:val="-8"/>
          <w:sz w:val="20"/>
        </w:rPr>
        <w:t xml:space="preserve"> </w:t>
      </w:r>
      <w:r>
        <w:rPr>
          <w:sz w:val="20"/>
        </w:rPr>
        <w:t>and</w:t>
      </w:r>
      <w:r>
        <w:rPr>
          <w:spacing w:val="-9"/>
          <w:sz w:val="20"/>
        </w:rPr>
        <w:t xml:space="preserve"> </w:t>
      </w:r>
      <w:r>
        <w:rPr>
          <w:sz w:val="20"/>
        </w:rPr>
        <w:t>gateways</w:t>
      </w:r>
      <w:r>
        <w:rPr>
          <w:spacing w:val="-8"/>
          <w:sz w:val="20"/>
        </w:rPr>
        <w:t xml:space="preserve"> </w:t>
      </w:r>
      <w:r>
        <w:rPr>
          <w:sz w:val="20"/>
        </w:rPr>
        <w:t>necessary</w:t>
      </w:r>
      <w:r>
        <w:rPr>
          <w:spacing w:val="-7"/>
          <w:sz w:val="20"/>
        </w:rPr>
        <w:t xml:space="preserve"> </w:t>
      </w:r>
      <w:r>
        <w:rPr>
          <w:sz w:val="20"/>
        </w:rPr>
        <w:t>for</w:t>
      </w:r>
      <w:r>
        <w:rPr>
          <w:spacing w:val="-8"/>
          <w:sz w:val="20"/>
        </w:rPr>
        <w:t xml:space="preserve"> </w:t>
      </w:r>
      <w:r>
        <w:rPr>
          <w:sz w:val="20"/>
        </w:rPr>
        <w:t>the</w:t>
      </w:r>
      <w:r>
        <w:rPr>
          <w:spacing w:val="-9"/>
          <w:sz w:val="20"/>
        </w:rPr>
        <w:t xml:space="preserve"> </w:t>
      </w:r>
      <w:r>
        <w:rPr>
          <w:sz w:val="20"/>
        </w:rPr>
        <w:t>duration</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lease,</w:t>
      </w:r>
    </w:p>
    <w:p w14:paraId="12712281" w14:textId="77777777" w:rsidR="00D71595" w:rsidRDefault="00D71595">
      <w:pPr>
        <w:jc w:val="both"/>
        <w:rPr>
          <w:sz w:val="20"/>
        </w:rPr>
        <w:sectPr w:rsidR="00D71595">
          <w:pgSz w:w="11910" w:h="16850"/>
          <w:pgMar w:top="1060" w:right="620" w:bottom="840" w:left="1260" w:header="0" w:footer="658" w:gutter="0"/>
          <w:cols w:space="720"/>
        </w:sectPr>
      </w:pPr>
    </w:p>
    <w:p w14:paraId="1945615E" w14:textId="77777777" w:rsidR="00D71595" w:rsidRDefault="00000000">
      <w:pPr>
        <w:pStyle w:val="BodyText"/>
        <w:spacing w:before="71"/>
        <w:jc w:val="left"/>
      </w:pPr>
      <w:r>
        <w:lastRenderedPageBreak/>
        <w:t>and</w:t>
      </w:r>
      <w:r>
        <w:rPr>
          <w:spacing w:val="-7"/>
        </w:rPr>
        <w:t xml:space="preserve"> </w:t>
      </w:r>
      <w:r>
        <w:t>for</w:t>
      </w:r>
      <w:r>
        <w:rPr>
          <w:spacing w:val="-7"/>
        </w:rPr>
        <w:t xml:space="preserve"> </w:t>
      </w:r>
      <w:r>
        <w:t>the</w:t>
      </w:r>
      <w:r>
        <w:rPr>
          <w:spacing w:val="-5"/>
        </w:rPr>
        <w:t xml:space="preserve"> </w:t>
      </w:r>
      <w:r>
        <w:t>maintenance</w:t>
      </w:r>
      <w:r>
        <w:rPr>
          <w:spacing w:val="-7"/>
        </w:rPr>
        <w:t xml:space="preserve"> </w:t>
      </w:r>
      <w:r>
        <w:t>and</w:t>
      </w:r>
      <w:r>
        <w:rPr>
          <w:spacing w:val="-7"/>
        </w:rPr>
        <w:t xml:space="preserve"> </w:t>
      </w:r>
      <w:r>
        <w:t>repair</w:t>
      </w:r>
      <w:r>
        <w:rPr>
          <w:spacing w:val="-6"/>
        </w:rPr>
        <w:t xml:space="preserve"> </w:t>
      </w:r>
      <w:r>
        <w:t>of</w:t>
      </w:r>
      <w:r>
        <w:rPr>
          <w:spacing w:val="-5"/>
        </w:rPr>
        <w:t xml:space="preserve"> </w:t>
      </w:r>
      <w:r>
        <w:t>existing</w:t>
      </w:r>
      <w:r>
        <w:rPr>
          <w:spacing w:val="-7"/>
        </w:rPr>
        <w:t xml:space="preserve"> </w:t>
      </w:r>
      <w:r>
        <w:rPr>
          <w:spacing w:val="-2"/>
        </w:rPr>
        <w:t>fences.</w:t>
      </w:r>
    </w:p>
    <w:p w14:paraId="15B516F6" w14:textId="77777777" w:rsidR="00D71595" w:rsidRDefault="00000000">
      <w:pPr>
        <w:pStyle w:val="ListParagraph"/>
        <w:numPr>
          <w:ilvl w:val="3"/>
          <w:numId w:val="10"/>
        </w:numPr>
        <w:tabs>
          <w:tab w:val="left" w:pos="1289"/>
          <w:tab w:val="left" w:pos="1291"/>
        </w:tabs>
        <w:ind w:right="514"/>
        <w:jc w:val="both"/>
        <w:rPr>
          <w:sz w:val="20"/>
        </w:rPr>
      </w:pPr>
      <w:r>
        <w:rPr>
          <w:sz w:val="20"/>
        </w:rPr>
        <w:t>On expiry or termination of this lease the Tenant must remove any fences and gateways constructed</w:t>
      </w:r>
      <w:r>
        <w:rPr>
          <w:spacing w:val="-5"/>
          <w:sz w:val="20"/>
        </w:rPr>
        <w:t xml:space="preserve"> </w:t>
      </w:r>
      <w:r>
        <w:rPr>
          <w:sz w:val="20"/>
        </w:rPr>
        <w:t>by</w:t>
      </w:r>
      <w:r>
        <w:rPr>
          <w:spacing w:val="-3"/>
          <w:sz w:val="20"/>
        </w:rPr>
        <w:t xml:space="preserve"> </w:t>
      </w:r>
      <w:r>
        <w:rPr>
          <w:sz w:val="20"/>
        </w:rPr>
        <w:t>the</w:t>
      </w:r>
      <w:r>
        <w:rPr>
          <w:spacing w:val="-4"/>
          <w:sz w:val="20"/>
        </w:rPr>
        <w:t xml:space="preserve"> </w:t>
      </w:r>
      <w:r>
        <w:rPr>
          <w:sz w:val="20"/>
        </w:rPr>
        <w:t>Tenant</w:t>
      </w:r>
      <w:r>
        <w:rPr>
          <w:spacing w:val="-2"/>
          <w:sz w:val="20"/>
        </w:rPr>
        <w:t xml:space="preserve"> </w:t>
      </w:r>
      <w:r>
        <w:rPr>
          <w:sz w:val="20"/>
        </w:rPr>
        <w:t>and</w:t>
      </w:r>
      <w:r>
        <w:rPr>
          <w:spacing w:val="-4"/>
          <w:sz w:val="20"/>
        </w:rPr>
        <w:t xml:space="preserve"> </w:t>
      </w:r>
      <w:r>
        <w:rPr>
          <w:sz w:val="20"/>
        </w:rPr>
        <w:t>make</w:t>
      </w:r>
      <w:r>
        <w:rPr>
          <w:spacing w:val="-4"/>
          <w:sz w:val="20"/>
        </w:rPr>
        <w:t xml:space="preserve"> </w:t>
      </w:r>
      <w:r>
        <w:rPr>
          <w:sz w:val="20"/>
        </w:rPr>
        <w:t>good</w:t>
      </w:r>
      <w:r>
        <w:rPr>
          <w:spacing w:val="-5"/>
          <w:sz w:val="20"/>
        </w:rPr>
        <w:t xml:space="preserve"> </w:t>
      </w:r>
      <w:r>
        <w:rPr>
          <w:sz w:val="20"/>
        </w:rPr>
        <w:t>the</w:t>
      </w:r>
      <w:r>
        <w:rPr>
          <w:spacing w:val="-5"/>
          <w:sz w:val="20"/>
        </w:rPr>
        <w:t xml:space="preserve"> </w:t>
      </w:r>
      <w:r>
        <w:rPr>
          <w:sz w:val="20"/>
        </w:rPr>
        <w:t>pre-existing</w:t>
      </w:r>
      <w:r>
        <w:rPr>
          <w:spacing w:val="-3"/>
          <w:sz w:val="20"/>
        </w:rPr>
        <w:t xml:space="preserve"> </w:t>
      </w:r>
      <w:r>
        <w:rPr>
          <w:sz w:val="20"/>
        </w:rPr>
        <w:t>infrastructure</w:t>
      </w:r>
      <w:r>
        <w:rPr>
          <w:spacing w:val="-2"/>
          <w:sz w:val="20"/>
        </w:rPr>
        <w:t xml:space="preserve"> </w:t>
      </w:r>
      <w:r>
        <w:rPr>
          <w:sz w:val="20"/>
        </w:rPr>
        <w:t>at</w:t>
      </w:r>
      <w:r>
        <w:rPr>
          <w:spacing w:val="-4"/>
          <w:sz w:val="20"/>
        </w:rPr>
        <w:t xml:space="preserve"> </w:t>
      </w:r>
      <w:r>
        <w:rPr>
          <w:sz w:val="20"/>
        </w:rPr>
        <w:t>the</w:t>
      </w:r>
      <w:r>
        <w:rPr>
          <w:spacing w:val="-4"/>
          <w:sz w:val="20"/>
        </w:rPr>
        <w:t xml:space="preserve"> </w:t>
      </w:r>
      <w:r>
        <w:rPr>
          <w:sz w:val="20"/>
        </w:rPr>
        <w:t>request</w:t>
      </w:r>
      <w:r>
        <w:rPr>
          <w:spacing w:val="-4"/>
          <w:sz w:val="20"/>
        </w:rPr>
        <w:t xml:space="preserve"> </w:t>
      </w:r>
      <w:r>
        <w:rPr>
          <w:sz w:val="20"/>
        </w:rPr>
        <w:t>of</w:t>
      </w:r>
      <w:r>
        <w:rPr>
          <w:spacing w:val="-4"/>
          <w:sz w:val="20"/>
        </w:rPr>
        <w:t xml:space="preserve"> </w:t>
      </w:r>
      <w:r>
        <w:rPr>
          <w:sz w:val="20"/>
        </w:rPr>
        <w:t xml:space="preserve">the </w:t>
      </w:r>
      <w:r>
        <w:rPr>
          <w:spacing w:val="-2"/>
          <w:sz w:val="20"/>
        </w:rPr>
        <w:t>Landlord.</w:t>
      </w:r>
    </w:p>
    <w:p w14:paraId="5F3E9D9A" w14:textId="77777777" w:rsidR="00D71595" w:rsidRDefault="00000000">
      <w:pPr>
        <w:pStyle w:val="Heading3"/>
        <w:numPr>
          <w:ilvl w:val="2"/>
          <w:numId w:val="10"/>
        </w:numPr>
        <w:tabs>
          <w:tab w:val="left" w:pos="722"/>
        </w:tabs>
        <w:spacing w:before="121"/>
        <w:ind w:left="722" w:hanging="564"/>
      </w:pPr>
      <w:bookmarkStart w:id="144" w:name="_TOC_250021"/>
      <w:r>
        <w:t>Replace</w:t>
      </w:r>
      <w:r>
        <w:rPr>
          <w:spacing w:val="-13"/>
        </w:rPr>
        <w:t xml:space="preserve"> </w:t>
      </w:r>
      <w:bookmarkEnd w:id="144"/>
      <w:r>
        <w:rPr>
          <w:spacing w:val="-2"/>
        </w:rPr>
        <w:t>fencing</w:t>
      </w:r>
    </w:p>
    <w:p w14:paraId="00310CAB" w14:textId="77777777" w:rsidR="00D71595" w:rsidRDefault="00000000">
      <w:pPr>
        <w:pStyle w:val="ListParagraph"/>
        <w:numPr>
          <w:ilvl w:val="3"/>
          <w:numId w:val="10"/>
        </w:numPr>
        <w:tabs>
          <w:tab w:val="left" w:pos="1288"/>
          <w:tab w:val="left" w:pos="1291"/>
        </w:tabs>
        <w:spacing w:before="118"/>
        <w:ind w:right="519"/>
        <w:jc w:val="both"/>
        <w:rPr>
          <w:sz w:val="20"/>
        </w:rPr>
      </w:pPr>
      <w:bookmarkStart w:id="145" w:name="_bookmark50"/>
      <w:bookmarkEnd w:id="145"/>
      <w:r>
        <w:rPr>
          <w:sz w:val="20"/>
        </w:rPr>
        <w:t>The</w:t>
      </w:r>
      <w:r>
        <w:rPr>
          <w:spacing w:val="-5"/>
          <w:sz w:val="20"/>
        </w:rPr>
        <w:t xml:space="preserve"> </w:t>
      </w:r>
      <w:r>
        <w:rPr>
          <w:sz w:val="20"/>
        </w:rPr>
        <w:t>Tenant</w:t>
      </w:r>
      <w:r>
        <w:rPr>
          <w:spacing w:val="-2"/>
          <w:sz w:val="20"/>
        </w:rPr>
        <w:t xml:space="preserve"> </w:t>
      </w:r>
      <w:r>
        <w:rPr>
          <w:sz w:val="20"/>
        </w:rPr>
        <w:t>may</w:t>
      </w:r>
      <w:r>
        <w:rPr>
          <w:spacing w:val="-1"/>
          <w:sz w:val="20"/>
        </w:rPr>
        <w:t xml:space="preserve"> </w:t>
      </w:r>
      <w:r>
        <w:rPr>
          <w:sz w:val="20"/>
        </w:rPr>
        <w:t>with</w:t>
      </w:r>
      <w:r>
        <w:rPr>
          <w:spacing w:val="-4"/>
          <w:sz w:val="20"/>
        </w:rPr>
        <w:t xml:space="preserve"> </w:t>
      </w:r>
      <w:r>
        <w:rPr>
          <w:sz w:val="20"/>
        </w:rPr>
        <w:t>the</w:t>
      </w:r>
      <w:r>
        <w:rPr>
          <w:spacing w:val="-3"/>
          <w:sz w:val="20"/>
        </w:rPr>
        <w:t xml:space="preserve"> </w:t>
      </w:r>
      <w:r>
        <w:rPr>
          <w:sz w:val="20"/>
        </w:rPr>
        <w:t>Landlord’s</w:t>
      </w:r>
      <w:r>
        <w:rPr>
          <w:spacing w:val="-3"/>
          <w:sz w:val="20"/>
        </w:rPr>
        <w:t xml:space="preserve"> </w:t>
      </w:r>
      <w:r>
        <w:rPr>
          <w:sz w:val="20"/>
        </w:rPr>
        <w:t>consent</w:t>
      </w:r>
      <w:r>
        <w:rPr>
          <w:spacing w:val="-2"/>
          <w:sz w:val="20"/>
        </w:rPr>
        <w:t xml:space="preserve"> </w:t>
      </w:r>
      <w:r>
        <w:rPr>
          <w:sz w:val="20"/>
        </w:rPr>
        <w:t>remove</w:t>
      </w:r>
      <w:r>
        <w:rPr>
          <w:spacing w:val="-4"/>
          <w:sz w:val="20"/>
        </w:rPr>
        <w:t xml:space="preserve"> </w:t>
      </w:r>
      <w:r>
        <w:rPr>
          <w:sz w:val="20"/>
        </w:rPr>
        <w:t>from</w:t>
      </w:r>
      <w:r>
        <w:rPr>
          <w:spacing w:val="-4"/>
          <w:sz w:val="20"/>
        </w:rPr>
        <w:t xml:space="preserve"> </w:t>
      </w:r>
      <w:r>
        <w:rPr>
          <w:sz w:val="20"/>
        </w:rPr>
        <w:t>the</w:t>
      </w:r>
      <w:r>
        <w:rPr>
          <w:spacing w:val="-2"/>
          <w:sz w:val="20"/>
        </w:rPr>
        <w:t xml:space="preserve"> </w:t>
      </w:r>
      <w:r>
        <w:rPr>
          <w:sz w:val="20"/>
        </w:rPr>
        <w:t>Premises</w:t>
      </w:r>
      <w:r>
        <w:rPr>
          <w:spacing w:val="-3"/>
          <w:sz w:val="20"/>
        </w:rPr>
        <w:t xml:space="preserve"> </w:t>
      </w:r>
      <w:r>
        <w:rPr>
          <w:sz w:val="20"/>
        </w:rPr>
        <w:t>any</w:t>
      </w:r>
      <w:r>
        <w:rPr>
          <w:spacing w:val="-1"/>
          <w:sz w:val="20"/>
        </w:rPr>
        <w:t xml:space="preserve"> </w:t>
      </w:r>
      <w:r>
        <w:rPr>
          <w:sz w:val="20"/>
        </w:rPr>
        <w:t>fencing</w:t>
      </w:r>
      <w:r>
        <w:rPr>
          <w:spacing w:val="-5"/>
          <w:sz w:val="20"/>
        </w:rPr>
        <w:t xml:space="preserve"> </w:t>
      </w:r>
      <w:r>
        <w:rPr>
          <w:sz w:val="20"/>
        </w:rPr>
        <w:t>that</w:t>
      </w:r>
      <w:r>
        <w:rPr>
          <w:spacing w:val="-2"/>
          <w:sz w:val="20"/>
        </w:rPr>
        <w:t xml:space="preserve"> </w:t>
      </w:r>
      <w:r>
        <w:rPr>
          <w:sz w:val="20"/>
        </w:rPr>
        <w:t>was on the Premises on the Commencement Date that the Tenant requires be remove from the Premises in order to operate the Tenant’s Business.</w:t>
      </w:r>
    </w:p>
    <w:p w14:paraId="74BFA8ED" w14:textId="77777777" w:rsidR="00D71595" w:rsidRDefault="00000000">
      <w:pPr>
        <w:pStyle w:val="ListParagraph"/>
        <w:numPr>
          <w:ilvl w:val="3"/>
          <w:numId w:val="10"/>
        </w:numPr>
        <w:tabs>
          <w:tab w:val="left" w:pos="1288"/>
          <w:tab w:val="left" w:pos="1291"/>
        </w:tabs>
        <w:spacing w:before="122"/>
        <w:ind w:right="512"/>
        <w:jc w:val="both"/>
        <w:rPr>
          <w:sz w:val="20"/>
        </w:rPr>
      </w:pPr>
      <w:r>
        <w:rPr>
          <w:sz w:val="20"/>
        </w:rPr>
        <w:t>On</w:t>
      </w:r>
      <w:r>
        <w:rPr>
          <w:spacing w:val="-1"/>
          <w:sz w:val="20"/>
        </w:rPr>
        <w:t xml:space="preserve"> </w:t>
      </w:r>
      <w:r>
        <w:rPr>
          <w:sz w:val="20"/>
        </w:rPr>
        <w:t>the expiration of this Lease</w:t>
      </w:r>
      <w:r>
        <w:rPr>
          <w:spacing w:val="-1"/>
          <w:sz w:val="20"/>
        </w:rPr>
        <w:t xml:space="preserve"> </w:t>
      </w:r>
      <w:r>
        <w:rPr>
          <w:sz w:val="20"/>
        </w:rPr>
        <w:t>or within 7 days of termination of</w:t>
      </w:r>
      <w:r>
        <w:rPr>
          <w:spacing w:val="-1"/>
          <w:sz w:val="20"/>
        </w:rPr>
        <w:t xml:space="preserve"> </w:t>
      </w:r>
      <w:r>
        <w:rPr>
          <w:sz w:val="20"/>
        </w:rPr>
        <w:t>this Lease,</w:t>
      </w:r>
      <w:r>
        <w:rPr>
          <w:spacing w:val="-1"/>
          <w:sz w:val="20"/>
        </w:rPr>
        <w:t xml:space="preserve"> </w:t>
      </w:r>
      <w:r>
        <w:rPr>
          <w:sz w:val="20"/>
        </w:rPr>
        <w:t xml:space="preserve">the Tenant must replace to the Landlord’s reasonable satisfaction all fencing removed from the Premises in accordance with clause </w:t>
      </w:r>
      <w:hyperlink w:anchor="_bookmark50" w:history="1">
        <w:r>
          <w:rPr>
            <w:sz w:val="20"/>
          </w:rPr>
          <w:t>28.6(a).</w:t>
        </w:r>
      </w:hyperlink>
    </w:p>
    <w:p w14:paraId="77C07DC3" w14:textId="77777777" w:rsidR="00D71595" w:rsidRDefault="00000000">
      <w:pPr>
        <w:pStyle w:val="Heading3"/>
        <w:numPr>
          <w:ilvl w:val="2"/>
          <w:numId w:val="10"/>
        </w:numPr>
        <w:tabs>
          <w:tab w:val="left" w:pos="722"/>
        </w:tabs>
        <w:spacing w:before="119"/>
        <w:ind w:left="722" w:hanging="564"/>
      </w:pPr>
      <w:bookmarkStart w:id="146" w:name="_TOC_250020"/>
      <w:r>
        <w:t>Maintain</w:t>
      </w:r>
      <w:r>
        <w:rPr>
          <w:spacing w:val="-7"/>
        </w:rPr>
        <w:t xml:space="preserve"> </w:t>
      </w:r>
      <w:r>
        <w:t>and</w:t>
      </w:r>
      <w:r>
        <w:rPr>
          <w:spacing w:val="-9"/>
        </w:rPr>
        <w:t xml:space="preserve"> </w:t>
      </w:r>
      <w:r>
        <w:t>repair</w:t>
      </w:r>
      <w:r>
        <w:rPr>
          <w:spacing w:val="-7"/>
        </w:rPr>
        <w:t xml:space="preserve"> </w:t>
      </w:r>
      <w:r>
        <w:t>agricultural</w:t>
      </w:r>
      <w:r>
        <w:rPr>
          <w:spacing w:val="-9"/>
        </w:rPr>
        <w:t xml:space="preserve"> </w:t>
      </w:r>
      <w:bookmarkEnd w:id="146"/>
      <w:r>
        <w:rPr>
          <w:spacing w:val="-2"/>
        </w:rPr>
        <w:t>improvements</w:t>
      </w:r>
    </w:p>
    <w:p w14:paraId="2EA59F32" w14:textId="77777777" w:rsidR="00D71595" w:rsidRDefault="00000000">
      <w:pPr>
        <w:pStyle w:val="BodyText"/>
        <w:ind w:left="725"/>
      </w:pPr>
      <w:r>
        <w:t>The</w:t>
      </w:r>
      <w:r>
        <w:rPr>
          <w:spacing w:val="-8"/>
        </w:rPr>
        <w:t xml:space="preserve"> </w:t>
      </w:r>
      <w:r>
        <w:t>Tenant</w:t>
      </w:r>
      <w:r>
        <w:rPr>
          <w:spacing w:val="-4"/>
        </w:rPr>
        <w:t xml:space="preserve"> </w:t>
      </w:r>
      <w:r>
        <w:t>must,</w:t>
      </w:r>
      <w:r>
        <w:rPr>
          <w:spacing w:val="-6"/>
        </w:rPr>
        <w:t xml:space="preserve"> </w:t>
      </w:r>
      <w:r>
        <w:t>subject</w:t>
      </w:r>
      <w:r>
        <w:rPr>
          <w:spacing w:val="-6"/>
        </w:rPr>
        <w:t xml:space="preserve"> </w:t>
      </w:r>
      <w:r>
        <w:t>to</w:t>
      </w:r>
      <w:r>
        <w:rPr>
          <w:spacing w:val="-6"/>
        </w:rPr>
        <w:t xml:space="preserve"> </w:t>
      </w:r>
      <w:r>
        <w:t>fair</w:t>
      </w:r>
      <w:r>
        <w:rPr>
          <w:spacing w:val="-6"/>
        </w:rPr>
        <w:t xml:space="preserve"> </w:t>
      </w:r>
      <w:r>
        <w:t>wear</w:t>
      </w:r>
      <w:r>
        <w:rPr>
          <w:spacing w:val="-3"/>
        </w:rPr>
        <w:t xml:space="preserve"> </w:t>
      </w:r>
      <w:r>
        <w:t>and</w:t>
      </w:r>
      <w:r>
        <w:rPr>
          <w:spacing w:val="-4"/>
        </w:rPr>
        <w:t xml:space="preserve"> </w:t>
      </w:r>
      <w:r>
        <w:t>tear,</w:t>
      </w:r>
      <w:r>
        <w:rPr>
          <w:spacing w:val="-5"/>
        </w:rPr>
        <w:t xml:space="preserve"> </w:t>
      </w:r>
      <w:r>
        <w:t>and</w:t>
      </w:r>
      <w:r>
        <w:rPr>
          <w:spacing w:val="-4"/>
        </w:rPr>
        <w:t xml:space="preserve"> </w:t>
      </w:r>
      <w:r>
        <w:t>damage</w:t>
      </w:r>
      <w:r>
        <w:rPr>
          <w:spacing w:val="-4"/>
        </w:rPr>
        <w:t xml:space="preserve"> </w:t>
      </w:r>
      <w:r>
        <w:t>by</w:t>
      </w:r>
      <w:r>
        <w:rPr>
          <w:spacing w:val="-6"/>
        </w:rPr>
        <w:t xml:space="preserve"> </w:t>
      </w:r>
      <w:r>
        <w:t>fire,</w:t>
      </w:r>
      <w:r>
        <w:rPr>
          <w:spacing w:val="-6"/>
        </w:rPr>
        <w:t xml:space="preserve"> </w:t>
      </w:r>
      <w:r>
        <w:t>storm</w:t>
      </w:r>
      <w:r>
        <w:rPr>
          <w:spacing w:val="-4"/>
        </w:rPr>
        <w:t xml:space="preserve"> </w:t>
      </w:r>
      <w:r>
        <w:t>or</w:t>
      </w:r>
      <w:r>
        <w:rPr>
          <w:spacing w:val="-6"/>
        </w:rPr>
        <w:t xml:space="preserve"> </w:t>
      </w:r>
      <w:r>
        <w:rPr>
          <w:spacing w:val="-2"/>
        </w:rPr>
        <w:t>tempest:</w:t>
      </w:r>
    </w:p>
    <w:p w14:paraId="22D916A9" w14:textId="77777777" w:rsidR="00D71595" w:rsidRDefault="00000000">
      <w:pPr>
        <w:pStyle w:val="ListParagraph"/>
        <w:numPr>
          <w:ilvl w:val="3"/>
          <w:numId w:val="10"/>
        </w:numPr>
        <w:tabs>
          <w:tab w:val="left" w:pos="1596"/>
        </w:tabs>
        <w:spacing w:before="120"/>
        <w:ind w:left="1596" w:right="510" w:hanging="872"/>
        <w:jc w:val="both"/>
        <w:rPr>
          <w:sz w:val="20"/>
        </w:rPr>
      </w:pPr>
      <w:r>
        <w:rPr>
          <w:sz w:val="20"/>
        </w:rPr>
        <w:t>maintain</w:t>
      </w:r>
      <w:r>
        <w:rPr>
          <w:spacing w:val="-10"/>
          <w:sz w:val="20"/>
        </w:rPr>
        <w:t xml:space="preserve"> </w:t>
      </w:r>
      <w:r>
        <w:rPr>
          <w:sz w:val="20"/>
        </w:rPr>
        <w:t>all</w:t>
      </w:r>
      <w:r>
        <w:rPr>
          <w:spacing w:val="-11"/>
          <w:sz w:val="20"/>
        </w:rPr>
        <w:t xml:space="preserve"> </w:t>
      </w:r>
      <w:r>
        <w:rPr>
          <w:sz w:val="20"/>
        </w:rPr>
        <w:t>Agricultural</w:t>
      </w:r>
      <w:r>
        <w:rPr>
          <w:spacing w:val="-11"/>
          <w:sz w:val="20"/>
        </w:rPr>
        <w:t xml:space="preserve"> </w:t>
      </w:r>
      <w:r>
        <w:rPr>
          <w:sz w:val="20"/>
        </w:rPr>
        <w:t>Improvements</w:t>
      </w:r>
      <w:r>
        <w:rPr>
          <w:spacing w:val="-5"/>
          <w:sz w:val="20"/>
        </w:rPr>
        <w:t xml:space="preserve"> </w:t>
      </w:r>
      <w:r>
        <w:rPr>
          <w:sz w:val="20"/>
        </w:rPr>
        <w:t>on</w:t>
      </w:r>
      <w:r>
        <w:rPr>
          <w:spacing w:val="-11"/>
          <w:sz w:val="20"/>
        </w:rPr>
        <w:t xml:space="preserve"> </w:t>
      </w:r>
      <w:r>
        <w:rPr>
          <w:sz w:val="20"/>
        </w:rPr>
        <w:t>the</w:t>
      </w:r>
      <w:r>
        <w:rPr>
          <w:spacing w:val="-9"/>
          <w:sz w:val="20"/>
        </w:rPr>
        <w:t xml:space="preserve"> </w:t>
      </w:r>
      <w:r>
        <w:rPr>
          <w:sz w:val="20"/>
        </w:rPr>
        <w:t>Premises</w:t>
      </w:r>
      <w:r>
        <w:rPr>
          <w:spacing w:val="-8"/>
          <w:sz w:val="20"/>
        </w:rPr>
        <w:t xml:space="preserve"> </w:t>
      </w:r>
      <w:r>
        <w:rPr>
          <w:sz w:val="20"/>
        </w:rPr>
        <w:t>at</w:t>
      </w:r>
      <w:r>
        <w:rPr>
          <w:spacing w:val="-10"/>
          <w:sz w:val="20"/>
        </w:rPr>
        <w:t xml:space="preserve"> </w:t>
      </w:r>
      <w:r>
        <w:rPr>
          <w:sz w:val="20"/>
        </w:rPr>
        <w:t>the</w:t>
      </w:r>
      <w:r>
        <w:rPr>
          <w:spacing w:val="-11"/>
          <w:sz w:val="20"/>
        </w:rPr>
        <w:t xml:space="preserve"> </w:t>
      </w:r>
      <w:r>
        <w:rPr>
          <w:sz w:val="20"/>
        </w:rPr>
        <w:t>Commencement</w:t>
      </w:r>
      <w:r>
        <w:rPr>
          <w:spacing w:val="-10"/>
          <w:sz w:val="20"/>
        </w:rPr>
        <w:t xml:space="preserve"> </w:t>
      </w:r>
      <w:r>
        <w:rPr>
          <w:sz w:val="20"/>
        </w:rPr>
        <w:t>Date</w:t>
      </w:r>
      <w:r>
        <w:rPr>
          <w:spacing w:val="-12"/>
          <w:sz w:val="20"/>
        </w:rPr>
        <w:t xml:space="preserve"> </w:t>
      </w:r>
      <w:r>
        <w:rPr>
          <w:sz w:val="20"/>
        </w:rPr>
        <w:t>in</w:t>
      </w:r>
      <w:r>
        <w:rPr>
          <w:spacing w:val="-10"/>
          <w:sz w:val="20"/>
        </w:rPr>
        <w:t xml:space="preserve"> </w:t>
      </w:r>
      <w:r>
        <w:rPr>
          <w:sz w:val="20"/>
        </w:rPr>
        <w:t>the same (or better) condition as at the Commencement Date;</w:t>
      </w:r>
    </w:p>
    <w:p w14:paraId="7D470E88" w14:textId="77777777" w:rsidR="00D71595" w:rsidRDefault="00000000">
      <w:pPr>
        <w:pStyle w:val="ListParagraph"/>
        <w:numPr>
          <w:ilvl w:val="3"/>
          <w:numId w:val="10"/>
        </w:numPr>
        <w:tabs>
          <w:tab w:val="left" w:pos="1596"/>
        </w:tabs>
        <w:ind w:left="1596" w:right="519" w:hanging="872"/>
        <w:jc w:val="both"/>
        <w:rPr>
          <w:sz w:val="20"/>
        </w:rPr>
      </w:pPr>
      <w:r>
        <w:rPr>
          <w:sz w:val="20"/>
        </w:rPr>
        <w:t>maintain all Agricultural Improvements installed on the Premises by the Tenant with the Landlord’s consent in good condition; and</w:t>
      </w:r>
    </w:p>
    <w:p w14:paraId="2A058001" w14:textId="77777777" w:rsidR="00D71595" w:rsidRDefault="00000000">
      <w:pPr>
        <w:pStyle w:val="ListParagraph"/>
        <w:numPr>
          <w:ilvl w:val="3"/>
          <w:numId w:val="10"/>
        </w:numPr>
        <w:tabs>
          <w:tab w:val="left" w:pos="1596"/>
        </w:tabs>
        <w:spacing w:before="118"/>
        <w:ind w:left="1596" w:right="518" w:hanging="872"/>
        <w:jc w:val="both"/>
        <w:rPr>
          <w:sz w:val="20"/>
        </w:rPr>
      </w:pPr>
      <w:r>
        <w:rPr>
          <w:sz w:val="20"/>
        </w:rPr>
        <w:t xml:space="preserve">repair all Agricultural Improvements on the Premises (whether on the Premises at the Commencement Date or installed on the Premises by the Tenant with the Landlord’s </w:t>
      </w:r>
      <w:r>
        <w:rPr>
          <w:spacing w:val="-2"/>
          <w:sz w:val="20"/>
        </w:rPr>
        <w:t>consent):</w:t>
      </w:r>
    </w:p>
    <w:p w14:paraId="300C5EEF" w14:textId="77777777" w:rsidR="00D71595" w:rsidRDefault="00000000">
      <w:pPr>
        <w:pStyle w:val="ListParagraph"/>
        <w:numPr>
          <w:ilvl w:val="4"/>
          <w:numId w:val="10"/>
        </w:numPr>
        <w:tabs>
          <w:tab w:val="left" w:pos="2318"/>
        </w:tabs>
        <w:ind w:left="2318" w:hanging="722"/>
        <w:rPr>
          <w:sz w:val="20"/>
        </w:rPr>
      </w:pPr>
      <w:r>
        <w:rPr>
          <w:sz w:val="20"/>
        </w:rPr>
        <w:t>as</w:t>
      </w:r>
      <w:r>
        <w:rPr>
          <w:spacing w:val="-5"/>
          <w:sz w:val="20"/>
        </w:rPr>
        <w:t xml:space="preserve"> </w:t>
      </w:r>
      <w:r>
        <w:rPr>
          <w:sz w:val="20"/>
        </w:rPr>
        <w:t>and</w:t>
      </w:r>
      <w:r>
        <w:rPr>
          <w:spacing w:val="-4"/>
          <w:sz w:val="20"/>
        </w:rPr>
        <w:t xml:space="preserve"> </w:t>
      </w:r>
      <w:r>
        <w:rPr>
          <w:sz w:val="20"/>
        </w:rPr>
        <w:t>when</w:t>
      </w:r>
      <w:r>
        <w:rPr>
          <w:spacing w:val="-6"/>
          <w:sz w:val="20"/>
        </w:rPr>
        <w:t xml:space="preserve"> </w:t>
      </w:r>
      <w:r>
        <w:rPr>
          <w:sz w:val="20"/>
        </w:rPr>
        <w:t>the</w:t>
      </w:r>
      <w:r>
        <w:rPr>
          <w:spacing w:val="-6"/>
          <w:sz w:val="20"/>
        </w:rPr>
        <w:t xml:space="preserve"> </w:t>
      </w:r>
      <w:r>
        <w:rPr>
          <w:sz w:val="20"/>
        </w:rPr>
        <w:t>need</w:t>
      </w:r>
      <w:r>
        <w:rPr>
          <w:spacing w:val="-6"/>
          <w:sz w:val="20"/>
        </w:rPr>
        <w:t xml:space="preserve"> </w:t>
      </w:r>
      <w:r>
        <w:rPr>
          <w:sz w:val="20"/>
        </w:rPr>
        <w:t>for</w:t>
      </w:r>
      <w:r>
        <w:rPr>
          <w:spacing w:val="-6"/>
          <w:sz w:val="20"/>
        </w:rPr>
        <w:t xml:space="preserve"> </w:t>
      </w:r>
      <w:r>
        <w:rPr>
          <w:sz w:val="20"/>
        </w:rPr>
        <w:t>repair</w:t>
      </w:r>
      <w:r>
        <w:rPr>
          <w:spacing w:val="-5"/>
          <w:sz w:val="20"/>
        </w:rPr>
        <w:t xml:space="preserve"> </w:t>
      </w:r>
      <w:r>
        <w:rPr>
          <w:sz w:val="20"/>
        </w:rPr>
        <w:t>arises;</w:t>
      </w:r>
      <w:r>
        <w:rPr>
          <w:spacing w:val="-5"/>
          <w:sz w:val="20"/>
        </w:rPr>
        <w:t xml:space="preserve"> and</w:t>
      </w:r>
    </w:p>
    <w:p w14:paraId="65A2D5FB" w14:textId="77777777" w:rsidR="00D71595" w:rsidRDefault="00000000">
      <w:pPr>
        <w:pStyle w:val="ListParagraph"/>
        <w:numPr>
          <w:ilvl w:val="4"/>
          <w:numId w:val="10"/>
        </w:numPr>
        <w:tabs>
          <w:tab w:val="left" w:pos="2316"/>
        </w:tabs>
        <w:ind w:left="2316" w:right="517" w:hanging="720"/>
        <w:rPr>
          <w:sz w:val="20"/>
        </w:rPr>
      </w:pPr>
      <w:r>
        <w:rPr>
          <w:sz w:val="20"/>
        </w:rPr>
        <w:t>in</w:t>
      </w:r>
      <w:r>
        <w:rPr>
          <w:spacing w:val="-4"/>
          <w:sz w:val="20"/>
        </w:rPr>
        <w:t xml:space="preserve"> </w:t>
      </w:r>
      <w:r>
        <w:rPr>
          <w:sz w:val="20"/>
        </w:rPr>
        <w:t>accordance</w:t>
      </w:r>
      <w:r>
        <w:rPr>
          <w:spacing w:val="-5"/>
          <w:sz w:val="20"/>
        </w:rPr>
        <w:t xml:space="preserve"> </w:t>
      </w:r>
      <w:r>
        <w:rPr>
          <w:sz w:val="20"/>
        </w:rPr>
        <w:t>with</w:t>
      </w:r>
      <w:r>
        <w:rPr>
          <w:spacing w:val="-5"/>
          <w:sz w:val="20"/>
        </w:rPr>
        <w:t xml:space="preserve"> </w:t>
      </w:r>
      <w:r>
        <w:rPr>
          <w:sz w:val="20"/>
        </w:rPr>
        <w:t>any</w:t>
      </w:r>
      <w:r>
        <w:rPr>
          <w:spacing w:val="-3"/>
          <w:sz w:val="20"/>
        </w:rPr>
        <w:t xml:space="preserve"> </w:t>
      </w:r>
      <w:r>
        <w:rPr>
          <w:sz w:val="20"/>
        </w:rPr>
        <w:t>notice</w:t>
      </w:r>
      <w:r>
        <w:rPr>
          <w:spacing w:val="-7"/>
          <w:sz w:val="20"/>
        </w:rPr>
        <w:t xml:space="preserve"> </w:t>
      </w:r>
      <w:r>
        <w:rPr>
          <w:sz w:val="20"/>
        </w:rPr>
        <w:t>served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Tenant</w:t>
      </w:r>
      <w:r>
        <w:rPr>
          <w:spacing w:val="-6"/>
          <w:sz w:val="20"/>
        </w:rPr>
        <w:t xml:space="preserve"> </w:t>
      </w:r>
      <w:r>
        <w:rPr>
          <w:sz w:val="20"/>
        </w:rPr>
        <w:t>by</w:t>
      </w:r>
      <w:r>
        <w:rPr>
          <w:spacing w:val="-3"/>
          <w:sz w:val="20"/>
        </w:rPr>
        <w:t xml:space="preserve"> </w:t>
      </w:r>
      <w:r>
        <w:rPr>
          <w:sz w:val="20"/>
        </w:rPr>
        <w:t>the</w:t>
      </w:r>
      <w:r>
        <w:rPr>
          <w:spacing w:val="-5"/>
          <w:sz w:val="20"/>
        </w:rPr>
        <w:t xml:space="preserve"> </w:t>
      </w:r>
      <w:r>
        <w:rPr>
          <w:sz w:val="20"/>
        </w:rPr>
        <w:t>Landlord</w:t>
      </w:r>
      <w:r>
        <w:rPr>
          <w:spacing w:val="-4"/>
          <w:sz w:val="20"/>
        </w:rPr>
        <w:t xml:space="preserve"> </w:t>
      </w:r>
      <w:r>
        <w:rPr>
          <w:sz w:val="20"/>
        </w:rPr>
        <w:t>requiring</w:t>
      </w:r>
      <w:r>
        <w:rPr>
          <w:spacing w:val="-5"/>
          <w:sz w:val="20"/>
        </w:rPr>
        <w:t xml:space="preserve"> </w:t>
      </w:r>
      <w:r>
        <w:rPr>
          <w:sz w:val="20"/>
        </w:rPr>
        <w:t>any Agricultural Improvements to be repaired.</w:t>
      </w:r>
    </w:p>
    <w:p w14:paraId="32F7F240" w14:textId="77777777" w:rsidR="00D71595" w:rsidRDefault="00000000">
      <w:pPr>
        <w:pStyle w:val="Heading3"/>
        <w:numPr>
          <w:ilvl w:val="2"/>
          <w:numId w:val="10"/>
        </w:numPr>
        <w:tabs>
          <w:tab w:val="left" w:pos="722"/>
        </w:tabs>
        <w:spacing w:before="119"/>
        <w:ind w:left="722" w:hanging="564"/>
      </w:pPr>
      <w:bookmarkStart w:id="147" w:name="_TOC_250019"/>
      <w:r>
        <w:t>Replace</w:t>
      </w:r>
      <w:r>
        <w:rPr>
          <w:spacing w:val="-13"/>
        </w:rPr>
        <w:t xml:space="preserve"> </w:t>
      </w:r>
      <w:r>
        <w:t>agricultural</w:t>
      </w:r>
      <w:r>
        <w:rPr>
          <w:spacing w:val="-12"/>
        </w:rPr>
        <w:t xml:space="preserve"> </w:t>
      </w:r>
      <w:bookmarkEnd w:id="147"/>
      <w:r>
        <w:rPr>
          <w:spacing w:val="-2"/>
        </w:rPr>
        <w:t>improvements</w:t>
      </w:r>
    </w:p>
    <w:p w14:paraId="6D154296" w14:textId="77777777" w:rsidR="00D71595" w:rsidRDefault="00000000">
      <w:pPr>
        <w:pStyle w:val="BodyText"/>
        <w:spacing w:before="120"/>
        <w:ind w:left="725" w:right="514"/>
      </w:pPr>
      <w:r>
        <w:t>The Tenant must replace to the Landlord’s reasonable satisfaction any Agricultural Improvements that are damaged or destroyed (and incapable of repair) by any act, omission or negligence of the Tenant, or of any person the Tenant is responsible for, with Agricultural Improvements of similar quality and value.</w:t>
      </w:r>
    </w:p>
    <w:p w14:paraId="63A85D51" w14:textId="77777777" w:rsidR="00D71595" w:rsidRDefault="00000000">
      <w:pPr>
        <w:pStyle w:val="Heading3"/>
        <w:numPr>
          <w:ilvl w:val="2"/>
          <w:numId w:val="10"/>
        </w:numPr>
        <w:tabs>
          <w:tab w:val="left" w:pos="722"/>
        </w:tabs>
        <w:spacing w:before="119"/>
        <w:ind w:left="722" w:hanging="564"/>
      </w:pPr>
      <w:bookmarkStart w:id="148" w:name="_TOC_250018"/>
      <w:r>
        <w:t>Maintain</w:t>
      </w:r>
      <w:r>
        <w:rPr>
          <w:spacing w:val="-5"/>
        </w:rPr>
        <w:t xml:space="preserve"> </w:t>
      </w:r>
      <w:r>
        <w:t>soil</w:t>
      </w:r>
      <w:r>
        <w:rPr>
          <w:spacing w:val="-7"/>
        </w:rPr>
        <w:t xml:space="preserve"> </w:t>
      </w:r>
      <w:bookmarkEnd w:id="148"/>
      <w:r>
        <w:rPr>
          <w:spacing w:val="-2"/>
        </w:rPr>
        <w:t>condition</w:t>
      </w:r>
    </w:p>
    <w:p w14:paraId="4D10CAC3" w14:textId="77777777" w:rsidR="00D71595" w:rsidRDefault="00000000">
      <w:pPr>
        <w:pStyle w:val="BodyText"/>
        <w:ind w:left="725" w:right="513"/>
      </w:pPr>
      <w:r>
        <w:t>The</w:t>
      </w:r>
      <w:r>
        <w:rPr>
          <w:spacing w:val="-2"/>
        </w:rPr>
        <w:t xml:space="preserve"> </w:t>
      </w:r>
      <w:r>
        <w:t>Tenant must</w:t>
      </w:r>
      <w:r>
        <w:rPr>
          <w:spacing w:val="-1"/>
        </w:rPr>
        <w:t xml:space="preserve"> </w:t>
      </w:r>
      <w:r>
        <w:t>maintain all</w:t>
      </w:r>
      <w:r>
        <w:rPr>
          <w:spacing w:val="-2"/>
        </w:rPr>
        <w:t xml:space="preserve"> </w:t>
      </w:r>
      <w:r>
        <w:t>soil</w:t>
      </w:r>
      <w:r>
        <w:rPr>
          <w:spacing w:val="-2"/>
        </w:rPr>
        <w:t xml:space="preserve"> </w:t>
      </w:r>
      <w:r>
        <w:t>worked by</w:t>
      </w:r>
      <w:r>
        <w:rPr>
          <w:spacing w:val="-1"/>
        </w:rPr>
        <w:t xml:space="preserve"> </w:t>
      </w:r>
      <w:r>
        <w:t>the</w:t>
      </w:r>
      <w:r>
        <w:rPr>
          <w:spacing w:val="-2"/>
        </w:rPr>
        <w:t xml:space="preserve"> </w:t>
      </w:r>
      <w:r>
        <w:t>Tenant</w:t>
      </w:r>
      <w:r>
        <w:rPr>
          <w:spacing w:val="-1"/>
        </w:rPr>
        <w:t xml:space="preserve"> </w:t>
      </w:r>
      <w:r>
        <w:t>in at least as</w:t>
      </w:r>
      <w:r>
        <w:rPr>
          <w:spacing w:val="-1"/>
        </w:rPr>
        <w:t xml:space="preserve"> </w:t>
      </w:r>
      <w:r>
        <w:t>good</w:t>
      </w:r>
      <w:r>
        <w:rPr>
          <w:spacing w:val="-2"/>
        </w:rPr>
        <w:t xml:space="preserve"> </w:t>
      </w:r>
      <w:r>
        <w:t>agricultural condition</w:t>
      </w:r>
      <w:r>
        <w:rPr>
          <w:spacing w:val="-1"/>
        </w:rPr>
        <w:t xml:space="preserve"> </w:t>
      </w:r>
      <w:r>
        <w:t>as at the Commencement Date.</w:t>
      </w:r>
    </w:p>
    <w:p w14:paraId="183F689E" w14:textId="77777777" w:rsidR="00D71595" w:rsidRDefault="00000000">
      <w:pPr>
        <w:pStyle w:val="Heading3"/>
        <w:numPr>
          <w:ilvl w:val="2"/>
          <w:numId w:val="10"/>
        </w:numPr>
        <w:tabs>
          <w:tab w:val="left" w:pos="722"/>
        </w:tabs>
        <w:spacing w:before="121"/>
        <w:ind w:left="722" w:hanging="564"/>
      </w:pPr>
      <w:bookmarkStart w:id="149" w:name="_TOC_250017"/>
      <w:r>
        <w:t>Maintain</w:t>
      </w:r>
      <w:r>
        <w:rPr>
          <w:spacing w:val="-10"/>
        </w:rPr>
        <w:t xml:space="preserve"> </w:t>
      </w:r>
      <w:r>
        <w:t>pastures</w:t>
      </w:r>
      <w:r>
        <w:rPr>
          <w:spacing w:val="-7"/>
        </w:rPr>
        <w:t xml:space="preserve"> </w:t>
      </w:r>
      <w:r>
        <w:t>and</w:t>
      </w:r>
      <w:r>
        <w:rPr>
          <w:spacing w:val="-6"/>
        </w:rPr>
        <w:t xml:space="preserve"> </w:t>
      </w:r>
      <w:bookmarkEnd w:id="149"/>
      <w:r>
        <w:rPr>
          <w:spacing w:val="-2"/>
        </w:rPr>
        <w:t>grass</w:t>
      </w:r>
    </w:p>
    <w:p w14:paraId="539D3DB4" w14:textId="77777777" w:rsidR="00D71595" w:rsidRDefault="00000000">
      <w:pPr>
        <w:pStyle w:val="BodyText"/>
        <w:spacing w:before="120"/>
        <w:ind w:left="725" w:right="512"/>
      </w:pPr>
      <w:r>
        <w:t>The</w:t>
      </w:r>
      <w:r>
        <w:rPr>
          <w:spacing w:val="-12"/>
        </w:rPr>
        <w:t xml:space="preserve"> </w:t>
      </w:r>
      <w:r>
        <w:t>Tenant</w:t>
      </w:r>
      <w:r>
        <w:rPr>
          <w:spacing w:val="-13"/>
        </w:rPr>
        <w:t xml:space="preserve"> </w:t>
      </w:r>
      <w:r>
        <w:t>must</w:t>
      </w:r>
      <w:r>
        <w:rPr>
          <w:spacing w:val="-9"/>
        </w:rPr>
        <w:t xml:space="preserve"> </w:t>
      </w:r>
      <w:r>
        <w:t>maintain</w:t>
      </w:r>
      <w:r>
        <w:rPr>
          <w:spacing w:val="-9"/>
        </w:rPr>
        <w:t xml:space="preserve"> </w:t>
      </w:r>
      <w:r>
        <w:t>all</w:t>
      </w:r>
      <w:r>
        <w:rPr>
          <w:spacing w:val="-11"/>
        </w:rPr>
        <w:t xml:space="preserve"> </w:t>
      </w:r>
      <w:r>
        <w:t>parts</w:t>
      </w:r>
      <w:r>
        <w:rPr>
          <w:spacing w:val="-11"/>
        </w:rPr>
        <w:t xml:space="preserve"> </w:t>
      </w:r>
      <w:r>
        <w:t>of</w:t>
      </w:r>
      <w:r>
        <w:rPr>
          <w:spacing w:val="-12"/>
        </w:rPr>
        <w:t xml:space="preserve"> </w:t>
      </w:r>
      <w:r>
        <w:t>the</w:t>
      </w:r>
      <w:r>
        <w:rPr>
          <w:spacing w:val="-10"/>
        </w:rPr>
        <w:t xml:space="preserve"> </w:t>
      </w:r>
      <w:r>
        <w:t>Property</w:t>
      </w:r>
      <w:r>
        <w:rPr>
          <w:spacing w:val="-11"/>
        </w:rPr>
        <w:t xml:space="preserve"> </w:t>
      </w:r>
      <w:r>
        <w:t>under</w:t>
      </w:r>
      <w:r>
        <w:rPr>
          <w:spacing w:val="-11"/>
        </w:rPr>
        <w:t xml:space="preserve"> </w:t>
      </w:r>
      <w:r>
        <w:t>pasture</w:t>
      </w:r>
      <w:r>
        <w:rPr>
          <w:spacing w:val="-12"/>
        </w:rPr>
        <w:t xml:space="preserve"> </w:t>
      </w:r>
      <w:r>
        <w:t>or</w:t>
      </w:r>
      <w:r>
        <w:rPr>
          <w:spacing w:val="-11"/>
        </w:rPr>
        <w:t xml:space="preserve"> </w:t>
      </w:r>
      <w:r>
        <w:t>grass</w:t>
      </w:r>
      <w:r>
        <w:rPr>
          <w:spacing w:val="-9"/>
        </w:rPr>
        <w:t xml:space="preserve"> </w:t>
      </w:r>
      <w:r>
        <w:t>in</w:t>
      </w:r>
      <w:r>
        <w:rPr>
          <w:spacing w:val="-12"/>
        </w:rPr>
        <w:t xml:space="preserve"> </w:t>
      </w:r>
      <w:r>
        <w:t>good</w:t>
      </w:r>
      <w:r>
        <w:rPr>
          <w:spacing w:val="-10"/>
        </w:rPr>
        <w:t xml:space="preserve"> </w:t>
      </w:r>
      <w:r>
        <w:t>condition,</w:t>
      </w:r>
      <w:r>
        <w:rPr>
          <w:spacing w:val="-12"/>
        </w:rPr>
        <w:t xml:space="preserve"> </w:t>
      </w:r>
      <w:r>
        <w:t>properly fertilised and properly cut and take all necessary steps to prevent any erosion or other loss of soils by wind, water or other natural cause and must not over stock them.</w:t>
      </w:r>
    </w:p>
    <w:p w14:paraId="52550718" w14:textId="77777777" w:rsidR="00D71595" w:rsidRDefault="00000000">
      <w:pPr>
        <w:pStyle w:val="Heading3"/>
        <w:numPr>
          <w:ilvl w:val="2"/>
          <w:numId w:val="10"/>
        </w:numPr>
        <w:tabs>
          <w:tab w:val="left" w:pos="722"/>
        </w:tabs>
        <w:ind w:left="722" w:hanging="564"/>
      </w:pPr>
      <w:bookmarkStart w:id="150" w:name="_TOC_250016"/>
      <w:bookmarkEnd w:id="150"/>
      <w:r>
        <w:rPr>
          <w:spacing w:val="-2"/>
        </w:rPr>
        <w:t>Cropping</w:t>
      </w:r>
    </w:p>
    <w:p w14:paraId="22FE025B" w14:textId="77777777" w:rsidR="00D71595" w:rsidRDefault="00000000">
      <w:pPr>
        <w:pStyle w:val="ListParagraph"/>
        <w:numPr>
          <w:ilvl w:val="3"/>
          <w:numId w:val="10"/>
        </w:numPr>
        <w:tabs>
          <w:tab w:val="left" w:pos="1288"/>
          <w:tab w:val="left" w:pos="1291"/>
        </w:tabs>
        <w:spacing w:before="120"/>
        <w:ind w:right="511"/>
        <w:jc w:val="both"/>
        <w:rPr>
          <w:sz w:val="20"/>
        </w:rPr>
      </w:pPr>
      <w:r>
        <w:rPr>
          <w:sz w:val="20"/>
        </w:rPr>
        <w:t>If</w:t>
      </w:r>
      <w:r>
        <w:rPr>
          <w:spacing w:val="-4"/>
          <w:sz w:val="20"/>
        </w:rPr>
        <w:t xml:space="preserve"> </w:t>
      </w:r>
      <w:r>
        <w:rPr>
          <w:sz w:val="20"/>
        </w:rPr>
        <w:t>during</w:t>
      </w:r>
      <w:r>
        <w:rPr>
          <w:spacing w:val="-4"/>
          <w:sz w:val="20"/>
        </w:rPr>
        <w:t xml:space="preserve"> </w:t>
      </w:r>
      <w:r>
        <w:rPr>
          <w:sz w:val="20"/>
        </w:rPr>
        <w:t>the</w:t>
      </w:r>
      <w:r>
        <w:rPr>
          <w:spacing w:val="-5"/>
          <w:sz w:val="20"/>
        </w:rPr>
        <w:t xml:space="preserve"> </w:t>
      </w:r>
      <w:r>
        <w:rPr>
          <w:sz w:val="20"/>
        </w:rPr>
        <w:t>Term</w:t>
      </w:r>
      <w:r>
        <w:rPr>
          <w:spacing w:val="-2"/>
          <w:sz w:val="20"/>
        </w:rPr>
        <w:t xml:space="preserve"> </w:t>
      </w:r>
      <w:r>
        <w:rPr>
          <w:sz w:val="20"/>
        </w:rPr>
        <w:t>or</w:t>
      </w:r>
      <w:r>
        <w:rPr>
          <w:spacing w:val="-4"/>
          <w:sz w:val="20"/>
        </w:rPr>
        <w:t xml:space="preserve"> </w:t>
      </w:r>
      <w:r>
        <w:rPr>
          <w:sz w:val="20"/>
        </w:rPr>
        <w:t>any</w:t>
      </w:r>
      <w:r>
        <w:rPr>
          <w:spacing w:val="-3"/>
          <w:sz w:val="20"/>
        </w:rPr>
        <w:t xml:space="preserve"> </w:t>
      </w:r>
      <w:r>
        <w:rPr>
          <w:sz w:val="20"/>
        </w:rPr>
        <w:t>further</w:t>
      </w:r>
      <w:r>
        <w:rPr>
          <w:spacing w:val="-3"/>
          <w:sz w:val="20"/>
        </w:rPr>
        <w:t xml:space="preserve"> </w:t>
      </w:r>
      <w:r>
        <w:rPr>
          <w:sz w:val="20"/>
        </w:rPr>
        <w:t>Term</w:t>
      </w:r>
      <w:r>
        <w:rPr>
          <w:spacing w:val="-1"/>
          <w:sz w:val="20"/>
        </w:rPr>
        <w:t xml:space="preserve"> </w:t>
      </w:r>
      <w:r>
        <w:rPr>
          <w:sz w:val="20"/>
        </w:rPr>
        <w:t>the</w:t>
      </w:r>
      <w:r>
        <w:rPr>
          <w:spacing w:val="-4"/>
          <w:sz w:val="20"/>
        </w:rPr>
        <w:t xml:space="preserve"> </w:t>
      </w:r>
      <w:r>
        <w:rPr>
          <w:sz w:val="20"/>
        </w:rPr>
        <w:t>Tenant</w:t>
      </w:r>
      <w:r>
        <w:rPr>
          <w:spacing w:val="-3"/>
          <w:sz w:val="20"/>
        </w:rPr>
        <w:t xml:space="preserve"> </w:t>
      </w:r>
      <w:r>
        <w:rPr>
          <w:sz w:val="20"/>
        </w:rPr>
        <w:t>uses the</w:t>
      </w:r>
      <w:r>
        <w:rPr>
          <w:spacing w:val="-4"/>
          <w:sz w:val="20"/>
        </w:rPr>
        <w:t xml:space="preserve"> </w:t>
      </w:r>
      <w:r>
        <w:rPr>
          <w:sz w:val="20"/>
        </w:rPr>
        <w:t>Premises</w:t>
      </w:r>
      <w:r>
        <w:rPr>
          <w:spacing w:val="-3"/>
          <w:sz w:val="20"/>
        </w:rPr>
        <w:t xml:space="preserve"> </w:t>
      </w:r>
      <w:r>
        <w:rPr>
          <w:sz w:val="20"/>
        </w:rPr>
        <w:t>for</w:t>
      </w:r>
      <w:r>
        <w:rPr>
          <w:spacing w:val="-4"/>
          <w:sz w:val="20"/>
        </w:rPr>
        <w:t xml:space="preserve"> </w:t>
      </w:r>
      <w:r>
        <w:rPr>
          <w:sz w:val="20"/>
        </w:rPr>
        <w:t>cropping,</w:t>
      </w:r>
      <w:r>
        <w:rPr>
          <w:spacing w:val="-2"/>
          <w:sz w:val="20"/>
        </w:rPr>
        <w:t xml:space="preserve"> </w:t>
      </w:r>
      <w:r>
        <w:rPr>
          <w:sz w:val="20"/>
        </w:rPr>
        <w:t>the</w:t>
      </w:r>
      <w:r>
        <w:rPr>
          <w:spacing w:val="-5"/>
          <w:sz w:val="20"/>
        </w:rPr>
        <w:t xml:space="preserve"> </w:t>
      </w:r>
      <w:r>
        <w:rPr>
          <w:sz w:val="20"/>
        </w:rPr>
        <w:t xml:space="preserve">Tenant </w:t>
      </w:r>
      <w:r>
        <w:rPr>
          <w:spacing w:val="-4"/>
          <w:sz w:val="20"/>
        </w:rPr>
        <w:t>must:</w:t>
      </w:r>
    </w:p>
    <w:p w14:paraId="05AD2059" w14:textId="77777777" w:rsidR="00D71595" w:rsidRDefault="00000000">
      <w:pPr>
        <w:pStyle w:val="ListParagraph"/>
        <w:numPr>
          <w:ilvl w:val="4"/>
          <w:numId w:val="10"/>
        </w:numPr>
        <w:tabs>
          <w:tab w:val="left" w:pos="1860"/>
        </w:tabs>
        <w:rPr>
          <w:sz w:val="20"/>
        </w:rPr>
      </w:pPr>
      <w:bookmarkStart w:id="151" w:name="_bookmark51"/>
      <w:bookmarkEnd w:id="151"/>
      <w:r>
        <w:rPr>
          <w:sz w:val="20"/>
        </w:rPr>
        <w:t>during</w:t>
      </w:r>
      <w:r>
        <w:rPr>
          <w:spacing w:val="-6"/>
          <w:sz w:val="20"/>
        </w:rPr>
        <w:t xml:space="preserve"> </w:t>
      </w:r>
      <w:r>
        <w:rPr>
          <w:sz w:val="20"/>
        </w:rPr>
        <w:t>the</w:t>
      </w:r>
      <w:r>
        <w:rPr>
          <w:spacing w:val="-4"/>
          <w:sz w:val="20"/>
        </w:rPr>
        <w:t xml:space="preserve"> </w:t>
      </w:r>
      <w:r>
        <w:rPr>
          <w:sz w:val="20"/>
        </w:rPr>
        <w:t>Term</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further</w:t>
      </w:r>
      <w:r>
        <w:rPr>
          <w:spacing w:val="-4"/>
          <w:sz w:val="20"/>
        </w:rPr>
        <w:t xml:space="preserve"> </w:t>
      </w:r>
      <w:r>
        <w:rPr>
          <w:sz w:val="20"/>
        </w:rPr>
        <w:t>term</w:t>
      </w:r>
      <w:r>
        <w:rPr>
          <w:spacing w:val="-5"/>
          <w:sz w:val="20"/>
        </w:rPr>
        <w:t xml:space="preserve"> </w:t>
      </w:r>
      <w:r>
        <w:rPr>
          <w:sz w:val="20"/>
        </w:rPr>
        <w:t>rotate</w:t>
      </w:r>
      <w:r>
        <w:rPr>
          <w:spacing w:val="-5"/>
          <w:sz w:val="20"/>
        </w:rPr>
        <w:t xml:space="preserve"> </w:t>
      </w:r>
      <w:r>
        <w:rPr>
          <w:sz w:val="20"/>
        </w:rPr>
        <w:t>the</w:t>
      </w:r>
      <w:r>
        <w:rPr>
          <w:spacing w:val="-5"/>
          <w:sz w:val="20"/>
        </w:rPr>
        <w:t xml:space="preserve"> </w:t>
      </w:r>
      <w:r>
        <w:rPr>
          <w:sz w:val="20"/>
        </w:rPr>
        <w:t>crops</w:t>
      </w:r>
      <w:r>
        <w:rPr>
          <w:spacing w:val="-5"/>
          <w:sz w:val="20"/>
        </w:rPr>
        <w:t xml:space="preserve"> </w:t>
      </w:r>
      <w:r>
        <w:rPr>
          <w:sz w:val="20"/>
        </w:rPr>
        <w:t>grown</w:t>
      </w:r>
      <w:r>
        <w:rPr>
          <w:spacing w:val="-6"/>
          <w:sz w:val="20"/>
        </w:rPr>
        <w:t xml:space="preserve"> </w:t>
      </w:r>
      <w:r>
        <w:rPr>
          <w:sz w:val="20"/>
        </w:rPr>
        <w:t>on</w:t>
      </w:r>
      <w:r>
        <w:rPr>
          <w:spacing w:val="-5"/>
          <w:sz w:val="20"/>
        </w:rPr>
        <w:t xml:space="preserve"> </w:t>
      </w:r>
      <w:r>
        <w:rPr>
          <w:sz w:val="20"/>
        </w:rPr>
        <w:t>the</w:t>
      </w:r>
      <w:r>
        <w:rPr>
          <w:spacing w:val="-5"/>
          <w:sz w:val="20"/>
        </w:rPr>
        <w:t xml:space="preserve"> </w:t>
      </w:r>
      <w:r>
        <w:rPr>
          <w:sz w:val="20"/>
        </w:rPr>
        <w:t>Premises;</w:t>
      </w:r>
      <w:r>
        <w:rPr>
          <w:spacing w:val="-5"/>
          <w:sz w:val="20"/>
        </w:rPr>
        <w:t xml:space="preserve"> and</w:t>
      </w:r>
    </w:p>
    <w:p w14:paraId="5DBEAE27" w14:textId="77777777" w:rsidR="00D71595" w:rsidRDefault="00000000">
      <w:pPr>
        <w:pStyle w:val="ListParagraph"/>
        <w:numPr>
          <w:ilvl w:val="4"/>
          <w:numId w:val="10"/>
        </w:numPr>
        <w:tabs>
          <w:tab w:val="left" w:pos="1856"/>
          <w:tab w:val="left" w:pos="1860"/>
        </w:tabs>
        <w:spacing w:before="120"/>
        <w:ind w:right="507"/>
        <w:jc w:val="both"/>
        <w:rPr>
          <w:sz w:val="20"/>
        </w:rPr>
      </w:pPr>
      <w:bookmarkStart w:id="152" w:name="_bookmark52"/>
      <w:bookmarkEnd w:id="152"/>
      <w:r>
        <w:rPr>
          <w:sz w:val="20"/>
        </w:rPr>
        <w:t>on the expiration of this Lease or within 7 days of termination of this Lease, re-sow all parts of the Premises that at the date this Lease ends (whether by effluxion of time or by termination) were used by the Tenant for cropping with grazing pasture.</w:t>
      </w:r>
    </w:p>
    <w:p w14:paraId="772BF45E" w14:textId="77777777" w:rsidR="00D71595" w:rsidRDefault="00000000">
      <w:pPr>
        <w:pStyle w:val="ListParagraph"/>
        <w:numPr>
          <w:ilvl w:val="3"/>
          <w:numId w:val="10"/>
        </w:numPr>
        <w:tabs>
          <w:tab w:val="left" w:pos="1288"/>
          <w:tab w:val="left" w:pos="1291"/>
        </w:tabs>
        <w:spacing w:before="119"/>
        <w:ind w:right="511"/>
        <w:jc w:val="both"/>
        <w:rPr>
          <w:sz w:val="20"/>
        </w:rPr>
      </w:pPr>
      <w:r>
        <w:rPr>
          <w:sz w:val="20"/>
        </w:rPr>
        <w:t xml:space="preserve">The Landlord and the Tenant may agree in writing that clauses </w:t>
      </w:r>
      <w:hyperlink w:anchor="_bookmark51" w:history="1">
        <w:r>
          <w:rPr>
            <w:sz w:val="20"/>
          </w:rPr>
          <w:t>28.11(a)(i)</w:t>
        </w:r>
      </w:hyperlink>
      <w:r>
        <w:rPr>
          <w:sz w:val="20"/>
        </w:rPr>
        <w:t xml:space="preserve"> or </w:t>
      </w:r>
      <w:hyperlink w:anchor="_bookmark52" w:history="1">
        <w:r>
          <w:rPr>
            <w:sz w:val="20"/>
          </w:rPr>
          <w:t>28.11(a)(ii)</w:t>
        </w:r>
      </w:hyperlink>
      <w:r>
        <w:rPr>
          <w:sz w:val="20"/>
        </w:rPr>
        <w:t xml:space="preserve"> or both do not apply.</w:t>
      </w:r>
    </w:p>
    <w:p w14:paraId="6C4AB10F" w14:textId="77777777" w:rsidR="00D71595" w:rsidRDefault="00000000">
      <w:pPr>
        <w:pStyle w:val="Heading3"/>
        <w:numPr>
          <w:ilvl w:val="2"/>
          <w:numId w:val="10"/>
        </w:numPr>
        <w:tabs>
          <w:tab w:val="left" w:pos="722"/>
        </w:tabs>
        <w:spacing w:before="121"/>
        <w:ind w:left="722" w:hanging="564"/>
      </w:pPr>
      <w:bookmarkStart w:id="153" w:name="_TOC_250015"/>
      <w:r>
        <w:t>Best</w:t>
      </w:r>
      <w:r>
        <w:rPr>
          <w:spacing w:val="-10"/>
        </w:rPr>
        <w:t xml:space="preserve"> </w:t>
      </w:r>
      <w:r>
        <w:t>agricultural</w:t>
      </w:r>
      <w:r>
        <w:rPr>
          <w:spacing w:val="-9"/>
        </w:rPr>
        <w:t xml:space="preserve"> </w:t>
      </w:r>
      <w:bookmarkEnd w:id="153"/>
      <w:r>
        <w:rPr>
          <w:spacing w:val="-2"/>
        </w:rPr>
        <w:t>practices</w:t>
      </w:r>
    </w:p>
    <w:p w14:paraId="0877707B" w14:textId="77777777" w:rsidR="00D71595" w:rsidRDefault="00000000">
      <w:pPr>
        <w:pStyle w:val="BodyText"/>
        <w:spacing w:before="118"/>
        <w:ind w:left="725"/>
      </w:pPr>
      <w:r>
        <w:t>The</w:t>
      </w:r>
      <w:r>
        <w:rPr>
          <w:spacing w:val="-9"/>
        </w:rPr>
        <w:t xml:space="preserve"> </w:t>
      </w:r>
      <w:r>
        <w:t>Tenant</w:t>
      </w:r>
      <w:r>
        <w:rPr>
          <w:spacing w:val="-6"/>
        </w:rPr>
        <w:t xml:space="preserve"> </w:t>
      </w:r>
      <w:r>
        <w:rPr>
          <w:spacing w:val="-2"/>
        </w:rPr>
        <w:t>must:</w:t>
      </w:r>
    </w:p>
    <w:p w14:paraId="6922E50A" w14:textId="77777777" w:rsidR="00D71595" w:rsidRDefault="00000000">
      <w:pPr>
        <w:pStyle w:val="ListParagraph"/>
        <w:numPr>
          <w:ilvl w:val="3"/>
          <w:numId w:val="10"/>
        </w:numPr>
        <w:tabs>
          <w:tab w:val="left" w:pos="1288"/>
          <w:tab w:val="left" w:pos="1291"/>
        </w:tabs>
        <w:ind w:right="519"/>
        <w:jc w:val="both"/>
        <w:rPr>
          <w:sz w:val="20"/>
        </w:rPr>
      </w:pPr>
      <w:r>
        <w:rPr>
          <w:sz w:val="20"/>
        </w:rPr>
        <w:t>carry out the Permitted Use in a skilful manner by managing, cultivating and working the Premises in accordance with the best agricultural practices and standards of the district in which the Premises are located;</w:t>
      </w:r>
    </w:p>
    <w:p w14:paraId="7AB99FF9" w14:textId="77777777" w:rsidR="00D71595" w:rsidRDefault="00D71595">
      <w:pPr>
        <w:jc w:val="both"/>
        <w:rPr>
          <w:sz w:val="20"/>
        </w:rPr>
        <w:sectPr w:rsidR="00D71595">
          <w:pgSz w:w="11910" w:h="16850"/>
          <w:pgMar w:top="1060" w:right="620" w:bottom="840" w:left="1260" w:header="0" w:footer="658" w:gutter="0"/>
          <w:cols w:space="720"/>
        </w:sectPr>
      </w:pPr>
    </w:p>
    <w:p w14:paraId="3E3B1083" w14:textId="77777777" w:rsidR="00D71595" w:rsidRDefault="00000000">
      <w:pPr>
        <w:pStyle w:val="ListParagraph"/>
        <w:numPr>
          <w:ilvl w:val="3"/>
          <w:numId w:val="10"/>
        </w:numPr>
        <w:tabs>
          <w:tab w:val="left" w:pos="1288"/>
          <w:tab w:val="left" w:pos="1291"/>
        </w:tabs>
        <w:spacing w:before="71"/>
        <w:ind w:right="523"/>
        <w:jc w:val="both"/>
        <w:rPr>
          <w:sz w:val="20"/>
        </w:rPr>
      </w:pPr>
      <w:r>
        <w:rPr>
          <w:sz w:val="20"/>
        </w:rPr>
        <w:lastRenderedPageBreak/>
        <w:t>give notice of all infectious illnesses to humans and livestock to the Lessor and all public authorities as required by statute;</w:t>
      </w:r>
    </w:p>
    <w:p w14:paraId="7AF55192" w14:textId="77777777" w:rsidR="00D71595" w:rsidRDefault="00000000">
      <w:pPr>
        <w:pStyle w:val="ListParagraph"/>
        <w:numPr>
          <w:ilvl w:val="3"/>
          <w:numId w:val="10"/>
        </w:numPr>
        <w:tabs>
          <w:tab w:val="left" w:pos="1289"/>
          <w:tab w:val="left" w:pos="1291"/>
        </w:tabs>
        <w:spacing w:before="122"/>
        <w:ind w:right="521"/>
        <w:jc w:val="both"/>
        <w:rPr>
          <w:sz w:val="20"/>
        </w:rPr>
      </w:pPr>
      <w:r>
        <w:rPr>
          <w:sz w:val="20"/>
        </w:rPr>
        <w:t>comply at his/her own expense with all requirements of public authorities under statute regarding fumigation, disinfection, eradication, and prevention of diseases. The Tenant must also comply with all requirements regarding the quarantine of livestock;</w:t>
      </w:r>
    </w:p>
    <w:p w14:paraId="30474208" w14:textId="77777777" w:rsidR="00D71595" w:rsidRDefault="00000000">
      <w:pPr>
        <w:pStyle w:val="ListParagraph"/>
        <w:numPr>
          <w:ilvl w:val="3"/>
          <w:numId w:val="10"/>
        </w:numPr>
        <w:tabs>
          <w:tab w:val="left" w:pos="1288"/>
          <w:tab w:val="left" w:pos="1291"/>
        </w:tabs>
        <w:spacing w:before="118"/>
        <w:ind w:right="519"/>
        <w:jc w:val="both"/>
        <w:rPr>
          <w:sz w:val="20"/>
        </w:rPr>
      </w:pPr>
      <w:r>
        <w:rPr>
          <w:sz w:val="20"/>
        </w:rPr>
        <w:t>in cultivation and farming employ good and clean practices in accordance with the current standards of the district and shall keep and leave the Premises in a clean condition.</w:t>
      </w:r>
    </w:p>
    <w:p w14:paraId="38BCE747" w14:textId="77777777" w:rsidR="00D71595" w:rsidRDefault="00000000">
      <w:pPr>
        <w:pStyle w:val="Heading3"/>
        <w:numPr>
          <w:ilvl w:val="2"/>
          <w:numId w:val="10"/>
        </w:numPr>
        <w:tabs>
          <w:tab w:val="left" w:pos="722"/>
        </w:tabs>
        <w:spacing w:before="121"/>
        <w:ind w:left="722" w:hanging="564"/>
      </w:pPr>
      <w:bookmarkStart w:id="154" w:name="_TOC_250014"/>
      <w:r>
        <w:t>Internal</w:t>
      </w:r>
      <w:r>
        <w:rPr>
          <w:spacing w:val="-9"/>
        </w:rPr>
        <w:t xml:space="preserve"> </w:t>
      </w:r>
      <w:bookmarkEnd w:id="154"/>
      <w:r>
        <w:rPr>
          <w:spacing w:val="-4"/>
        </w:rPr>
        <w:t>roads</w:t>
      </w:r>
    </w:p>
    <w:p w14:paraId="42015560" w14:textId="77777777" w:rsidR="00D71595" w:rsidRDefault="00000000">
      <w:pPr>
        <w:pStyle w:val="BodyText"/>
        <w:ind w:left="725" w:right="519"/>
      </w:pPr>
      <w:r>
        <w:t>The</w:t>
      </w:r>
      <w:r>
        <w:rPr>
          <w:spacing w:val="-5"/>
        </w:rPr>
        <w:t xml:space="preserve"> </w:t>
      </w:r>
      <w:r>
        <w:t>Tenant</w:t>
      </w:r>
      <w:r>
        <w:rPr>
          <w:spacing w:val="-4"/>
        </w:rPr>
        <w:t xml:space="preserve"> </w:t>
      </w:r>
      <w:r>
        <w:t>must</w:t>
      </w:r>
      <w:r>
        <w:rPr>
          <w:spacing w:val="-4"/>
        </w:rPr>
        <w:t xml:space="preserve"> </w:t>
      </w:r>
      <w:r>
        <w:t>maintain</w:t>
      </w:r>
      <w:r>
        <w:rPr>
          <w:spacing w:val="-2"/>
        </w:rPr>
        <w:t xml:space="preserve"> </w:t>
      </w:r>
      <w:r>
        <w:t>any</w:t>
      </w:r>
      <w:r>
        <w:rPr>
          <w:spacing w:val="-3"/>
        </w:rPr>
        <w:t xml:space="preserve"> </w:t>
      </w:r>
      <w:r>
        <w:t>vehicular</w:t>
      </w:r>
      <w:r>
        <w:rPr>
          <w:spacing w:val="-4"/>
        </w:rPr>
        <w:t xml:space="preserve"> </w:t>
      </w:r>
      <w:r>
        <w:t>access</w:t>
      </w:r>
      <w:r>
        <w:rPr>
          <w:spacing w:val="-3"/>
        </w:rPr>
        <w:t xml:space="preserve"> </w:t>
      </w:r>
      <w:r>
        <w:t>roads</w:t>
      </w:r>
      <w:r>
        <w:rPr>
          <w:spacing w:val="-1"/>
        </w:rPr>
        <w:t xml:space="preserve"> </w:t>
      </w:r>
      <w:r>
        <w:t>on</w:t>
      </w:r>
      <w:r>
        <w:rPr>
          <w:spacing w:val="-5"/>
        </w:rPr>
        <w:t xml:space="preserve"> </w:t>
      </w:r>
      <w:r>
        <w:t>the</w:t>
      </w:r>
      <w:r>
        <w:rPr>
          <w:spacing w:val="-4"/>
        </w:rPr>
        <w:t xml:space="preserve"> </w:t>
      </w:r>
      <w:r>
        <w:t>Premises</w:t>
      </w:r>
      <w:r>
        <w:rPr>
          <w:spacing w:val="-3"/>
        </w:rPr>
        <w:t xml:space="preserve"> </w:t>
      </w:r>
      <w:r>
        <w:t>in</w:t>
      </w:r>
      <w:r>
        <w:rPr>
          <w:spacing w:val="-4"/>
        </w:rPr>
        <w:t xml:space="preserve"> </w:t>
      </w:r>
      <w:r>
        <w:t>reasonable</w:t>
      </w:r>
      <w:r>
        <w:rPr>
          <w:spacing w:val="-4"/>
        </w:rPr>
        <w:t xml:space="preserve"> </w:t>
      </w:r>
      <w:r>
        <w:t>condition</w:t>
      </w:r>
      <w:r>
        <w:rPr>
          <w:spacing w:val="-5"/>
        </w:rPr>
        <w:t xml:space="preserve"> </w:t>
      </w:r>
      <w:r>
        <w:t xml:space="preserve">and </w:t>
      </w:r>
      <w:r>
        <w:rPr>
          <w:spacing w:val="-2"/>
        </w:rPr>
        <w:t>repair.</w:t>
      </w:r>
    </w:p>
    <w:p w14:paraId="483521C3" w14:textId="77777777" w:rsidR="00D71595" w:rsidRDefault="00000000">
      <w:pPr>
        <w:pStyle w:val="Heading3"/>
        <w:numPr>
          <w:ilvl w:val="2"/>
          <w:numId w:val="10"/>
        </w:numPr>
        <w:tabs>
          <w:tab w:val="left" w:pos="722"/>
        </w:tabs>
        <w:ind w:left="722" w:hanging="564"/>
      </w:pPr>
      <w:bookmarkStart w:id="155" w:name="_TOC_250013"/>
      <w:r>
        <w:t>Not</w:t>
      </w:r>
      <w:r>
        <w:rPr>
          <w:spacing w:val="-4"/>
        </w:rPr>
        <w:t xml:space="preserve"> </w:t>
      </w:r>
      <w:bookmarkEnd w:id="155"/>
      <w:r>
        <w:rPr>
          <w:spacing w:val="-2"/>
        </w:rPr>
        <w:t>Quarry</w:t>
      </w:r>
    </w:p>
    <w:p w14:paraId="395D002B" w14:textId="77777777" w:rsidR="00D71595" w:rsidRDefault="00000000">
      <w:pPr>
        <w:pStyle w:val="BodyText"/>
        <w:spacing w:before="119"/>
        <w:ind w:left="725" w:right="509"/>
      </w:pPr>
      <w:r>
        <w:t>The Tenant must not without the Landlord’s written consent mine, quarry or remove any minerals, sand,</w:t>
      </w:r>
      <w:r>
        <w:rPr>
          <w:spacing w:val="-2"/>
        </w:rPr>
        <w:t xml:space="preserve"> </w:t>
      </w:r>
      <w:r>
        <w:t>gravel,</w:t>
      </w:r>
      <w:r>
        <w:rPr>
          <w:spacing w:val="-2"/>
        </w:rPr>
        <w:t xml:space="preserve"> </w:t>
      </w:r>
      <w:r>
        <w:t>soil</w:t>
      </w:r>
      <w:r>
        <w:rPr>
          <w:spacing w:val="-5"/>
        </w:rPr>
        <w:t xml:space="preserve"> </w:t>
      </w:r>
      <w:r>
        <w:t>or</w:t>
      </w:r>
      <w:r>
        <w:rPr>
          <w:spacing w:val="-4"/>
        </w:rPr>
        <w:t xml:space="preserve"> </w:t>
      </w:r>
      <w:r>
        <w:t>clay</w:t>
      </w:r>
      <w:r>
        <w:rPr>
          <w:spacing w:val="-3"/>
        </w:rPr>
        <w:t xml:space="preserve"> </w:t>
      </w:r>
      <w:r>
        <w:t>except</w:t>
      </w:r>
      <w:r>
        <w:rPr>
          <w:spacing w:val="-4"/>
        </w:rPr>
        <w:t xml:space="preserve"> </w:t>
      </w:r>
      <w:r>
        <w:t>for</w:t>
      </w:r>
      <w:r>
        <w:rPr>
          <w:spacing w:val="-1"/>
        </w:rPr>
        <w:t xml:space="preserve"> </w:t>
      </w:r>
      <w:r>
        <w:t>mining</w:t>
      </w:r>
      <w:r>
        <w:rPr>
          <w:spacing w:val="-2"/>
        </w:rPr>
        <w:t xml:space="preserve"> </w:t>
      </w:r>
      <w:r>
        <w:t>that</w:t>
      </w:r>
      <w:r>
        <w:rPr>
          <w:spacing w:val="-1"/>
        </w:rPr>
        <w:t xml:space="preserve"> </w:t>
      </w:r>
      <w:r>
        <w:t>is</w:t>
      </w:r>
      <w:r>
        <w:rPr>
          <w:spacing w:val="-3"/>
        </w:rPr>
        <w:t xml:space="preserve"> </w:t>
      </w:r>
      <w:r>
        <w:t>necessary to</w:t>
      </w:r>
      <w:r>
        <w:rPr>
          <w:spacing w:val="-5"/>
        </w:rPr>
        <w:t xml:space="preserve"> </w:t>
      </w:r>
      <w:r>
        <w:t>maintain</w:t>
      </w:r>
      <w:r>
        <w:rPr>
          <w:spacing w:val="-1"/>
        </w:rPr>
        <w:t xml:space="preserve"> </w:t>
      </w:r>
      <w:r>
        <w:t>any</w:t>
      </w:r>
      <w:r>
        <w:rPr>
          <w:spacing w:val="-3"/>
        </w:rPr>
        <w:t xml:space="preserve"> </w:t>
      </w:r>
      <w:r>
        <w:t>vehicular</w:t>
      </w:r>
      <w:r>
        <w:rPr>
          <w:spacing w:val="-1"/>
        </w:rPr>
        <w:t xml:space="preserve"> </w:t>
      </w:r>
      <w:r>
        <w:t>access</w:t>
      </w:r>
      <w:r>
        <w:rPr>
          <w:spacing w:val="-1"/>
        </w:rPr>
        <w:t xml:space="preserve"> </w:t>
      </w:r>
      <w:r>
        <w:t xml:space="preserve">roads on the Premises under clause </w:t>
      </w:r>
      <w:hyperlink w:anchor="_bookmark53" w:history="1">
        <w:r>
          <w:t>28.13.</w:t>
        </w:r>
      </w:hyperlink>
    </w:p>
    <w:p w14:paraId="3FDC52A7" w14:textId="77777777" w:rsidR="00D71595" w:rsidRDefault="00000000">
      <w:pPr>
        <w:pStyle w:val="Heading3"/>
        <w:numPr>
          <w:ilvl w:val="2"/>
          <w:numId w:val="10"/>
        </w:numPr>
        <w:tabs>
          <w:tab w:val="left" w:pos="722"/>
        </w:tabs>
        <w:spacing w:before="121"/>
        <w:ind w:left="722" w:hanging="564"/>
      </w:pPr>
      <w:bookmarkStart w:id="156" w:name="_TOC_250012"/>
      <w:r>
        <w:t>Not</w:t>
      </w:r>
      <w:bookmarkEnd w:id="156"/>
      <w:r>
        <w:rPr>
          <w:spacing w:val="-4"/>
        </w:rPr>
        <w:t xml:space="preserve"> Hunt</w:t>
      </w:r>
    </w:p>
    <w:p w14:paraId="025BB321" w14:textId="77777777" w:rsidR="00D71595" w:rsidRDefault="00000000">
      <w:pPr>
        <w:pStyle w:val="BodyText"/>
        <w:ind w:left="725" w:right="522"/>
      </w:pPr>
      <w:r>
        <w:t>The Tenant must not poison or use any other method to hunt, fish, kill or injure any wildlife on the Premises without the Landlord’s written consent (which is not to be unreasonably withheld).</w:t>
      </w:r>
    </w:p>
    <w:p w14:paraId="12F3A007" w14:textId="77777777" w:rsidR="00D71595" w:rsidRDefault="00000000">
      <w:pPr>
        <w:pStyle w:val="Heading3"/>
        <w:numPr>
          <w:ilvl w:val="2"/>
          <w:numId w:val="10"/>
        </w:numPr>
        <w:tabs>
          <w:tab w:val="left" w:pos="722"/>
        </w:tabs>
        <w:spacing w:before="118"/>
        <w:ind w:left="722" w:hanging="564"/>
      </w:pPr>
      <w:bookmarkStart w:id="157" w:name="_TOC_250011"/>
      <w:bookmarkEnd w:id="157"/>
      <w:r>
        <w:rPr>
          <w:spacing w:val="-2"/>
        </w:rPr>
        <w:t>Fires</w:t>
      </w:r>
    </w:p>
    <w:p w14:paraId="274EF860" w14:textId="77777777" w:rsidR="00D71595" w:rsidRDefault="00000000">
      <w:pPr>
        <w:pStyle w:val="BodyText"/>
        <w:ind w:left="725" w:right="513"/>
      </w:pPr>
      <w:r>
        <w:t>The Tenant must not without the Landlord’s written consent light or allow to be lit any fire on the Premises</w:t>
      </w:r>
      <w:r>
        <w:rPr>
          <w:spacing w:val="-12"/>
        </w:rPr>
        <w:t xml:space="preserve"> </w:t>
      </w:r>
      <w:r>
        <w:t>and</w:t>
      </w:r>
      <w:r>
        <w:rPr>
          <w:spacing w:val="-11"/>
        </w:rPr>
        <w:t xml:space="preserve"> </w:t>
      </w:r>
      <w:r>
        <w:t>where</w:t>
      </w:r>
      <w:r>
        <w:rPr>
          <w:spacing w:val="-10"/>
        </w:rPr>
        <w:t xml:space="preserve"> </w:t>
      </w:r>
      <w:r>
        <w:t>the</w:t>
      </w:r>
      <w:r>
        <w:rPr>
          <w:spacing w:val="-10"/>
        </w:rPr>
        <w:t xml:space="preserve"> </w:t>
      </w:r>
      <w:r>
        <w:t>Landlord</w:t>
      </w:r>
      <w:r>
        <w:rPr>
          <w:spacing w:val="-12"/>
        </w:rPr>
        <w:t xml:space="preserve"> </w:t>
      </w:r>
      <w:r>
        <w:t>consents</w:t>
      </w:r>
      <w:r>
        <w:rPr>
          <w:spacing w:val="-9"/>
        </w:rPr>
        <w:t xml:space="preserve"> </w:t>
      </w:r>
      <w:r>
        <w:t>under</w:t>
      </w:r>
      <w:r>
        <w:rPr>
          <w:spacing w:val="-12"/>
        </w:rPr>
        <w:t xml:space="preserve"> </w:t>
      </w:r>
      <w:r>
        <w:t>this,</w:t>
      </w:r>
      <w:r>
        <w:rPr>
          <w:spacing w:val="-10"/>
        </w:rPr>
        <w:t xml:space="preserve"> </w:t>
      </w:r>
      <w:r>
        <w:t>it</w:t>
      </w:r>
      <w:r>
        <w:rPr>
          <w:spacing w:val="-13"/>
        </w:rPr>
        <w:t xml:space="preserve"> </w:t>
      </w:r>
      <w:r>
        <w:t>will</w:t>
      </w:r>
      <w:r>
        <w:rPr>
          <w:spacing w:val="-11"/>
        </w:rPr>
        <w:t xml:space="preserve"> </w:t>
      </w:r>
      <w:r>
        <w:t>be</w:t>
      </w:r>
      <w:r>
        <w:rPr>
          <w:spacing w:val="-11"/>
        </w:rPr>
        <w:t xml:space="preserve"> </w:t>
      </w:r>
      <w:r>
        <w:t>given</w:t>
      </w:r>
      <w:r>
        <w:rPr>
          <w:spacing w:val="-13"/>
        </w:rPr>
        <w:t xml:space="preserve"> </w:t>
      </w:r>
      <w:r>
        <w:t>subject</w:t>
      </w:r>
      <w:r>
        <w:rPr>
          <w:spacing w:val="-13"/>
        </w:rPr>
        <w:t xml:space="preserve"> </w:t>
      </w:r>
      <w:r>
        <w:t>to</w:t>
      </w:r>
      <w:r>
        <w:rPr>
          <w:spacing w:val="-13"/>
        </w:rPr>
        <w:t xml:space="preserve"> </w:t>
      </w:r>
      <w:r>
        <w:t>the</w:t>
      </w:r>
      <w:r>
        <w:rPr>
          <w:spacing w:val="-11"/>
        </w:rPr>
        <w:t xml:space="preserve"> </w:t>
      </w:r>
      <w:r>
        <w:t>Tenant</w:t>
      </w:r>
      <w:r>
        <w:rPr>
          <w:spacing w:val="-11"/>
        </w:rPr>
        <w:t xml:space="preserve"> </w:t>
      </w:r>
      <w:r>
        <w:t>obtaining all permits from all relevant Authorities and complying with all legal requirements with regard to the lighting of the fire.</w:t>
      </w:r>
    </w:p>
    <w:p w14:paraId="1B9B3E76" w14:textId="77777777" w:rsidR="00D71595" w:rsidRDefault="00000000">
      <w:pPr>
        <w:pStyle w:val="Heading3"/>
        <w:numPr>
          <w:ilvl w:val="2"/>
          <w:numId w:val="10"/>
        </w:numPr>
        <w:tabs>
          <w:tab w:val="left" w:pos="722"/>
        </w:tabs>
        <w:spacing w:before="119"/>
        <w:ind w:left="722" w:hanging="564"/>
      </w:pPr>
      <w:bookmarkStart w:id="158" w:name="_TOC_250010"/>
      <w:r>
        <w:t>Dams</w:t>
      </w:r>
      <w:r>
        <w:rPr>
          <w:spacing w:val="-7"/>
        </w:rPr>
        <w:t xml:space="preserve"> </w:t>
      </w:r>
      <w:r>
        <w:t>and</w:t>
      </w:r>
      <w:r>
        <w:rPr>
          <w:spacing w:val="-4"/>
        </w:rPr>
        <w:t xml:space="preserve"> </w:t>
      </w:r>
      <w:r>
        <w:t>Water</w:t>
      </w:r>
      <w:r>
        <w:rPr>
          <w:spacing w:val="-8"/>
        </w:rPr>
        <w:t xml:space="preserve"> </w:t>
      </w:r>
      <w:bookmarkEnd w:id="158"/>
      <w:r>
        <w:rPr>
          <w:spacing w:val="-2"/>
        </w:rPr>
        <w:t>Courses</w:t>
      </w:r>
    </w:p>
    <w:p w14:paraId="2DB80890" w14:textId="77777777" w:rsidR="00D71595" w:rsidRDefault="00000000">
      <w:pPr>
        <w:pStyle w:val="BodyText"/>
        <w:ind w:left="725" w:right="513"/>
      </w:pPr>
      <w:r>
        <w:t>The Tenant must keep open, clean and clear of weeds (including gorse), suckers, scrub and undergrowth all dams, creeks, drains, ditches and watercourses on the Premises.</w:t>
      </w:r>
    </w:p>
    <w:p w14:paraId="082D5209" w14:textId="77777777" w:rsidR="00D71595" w:rsidRDefault="00000000">
      <w:pPr>
        <w:pStyle w:val="Heading3"/>
        <w:numPr>
          <w:ilvl w:val="2"/>
          <w:numId w:val="10"/>
        </w:numPr>
        <w:tabs>
          <w:tab w:val="left" w:pos="722"/>
        </w:tabs>
        <w:spacing w:before="121"/>
        <w:ind w:left="722" w:hanging="564"/>
      </w:pPr>
      <w:bookmarkStart w:id="159" w:name="_TOC_250009"/>
      <w:bookmarkEnd w:id="159"/>
      <w:r>
        <w:rPr>
          <w:spacing w:val="-4"/>
        </w:rPr>
        <w:t>Pests</w:t>
      </w:r>
    </w:p>
    <w:p w14:paraId="4DB0CEF4" w14:textId="77777777" w:rsidR="00D71595" w:rsidRDefault="00000000">
      <w:pPr>
        <w:pStyle w:val="BodyText"/>
        <w:spacing w:before="120"/>
        <w:ind w:left="725" w:right="509"/>
      </w:pPr>
      <w:r>
        <w:t>The Tenant must use all proper means for keeping down and exterminating on the Premises all rabbits and other vermin and noxious animals and all insects, thistles, weeds (including gorse) and other noxious plants.</w:t>
      </w:r>
      <w:r>
        <w:rPr>
          <w:spacing w:val="40"/>
        </w:rPr>
        <w:t xml:space="preserve"> </w:t>
      </w:r>
      <w:r>
        <w:t>The Tenant must comply with all laws and regulations governing the maintenance of weeds and pests.</w:t>
      </w:r>
    </w:p>
    <w:p w14:paraId="13003C83" w14:textId="77777777" w:rsidR="00D71595" w:rsidRDefault="00000000">
      <w:pPr>
        <w:pStyle w:val="Heading3"/>
        <w:numPr>
          <w:ilvl w:val="2"/>
          <w:numId w:val="10"/>
        </w:numPr>
        <w:tabs>
          <w:tab w:val="left" w:pos="722"/>
        </w:tabs>
        <w:spacing w:before="119"/>
        <w:ind w:left="722" w:hanging="564"/>
      </w:pPr>
      <w:bookmarkStart w:id="160" w:name="_TOC_250008"/>
      <w:r>
        <w:t>Livestock</w:t>
      </w:r>
      <w:r>
        <w:rPr>
          <w:spacing w:val="-12"/>
        </w:rPr>
        <w:t xml:space="preserve"> </w:t>
      </w:r>
      <w:bookmarkEnd w:id="160"/>
      <w:r>
        <w:rPr>
          <w:spacing w:val="-2"/>
        </w:rPr>
        <w:t>Health</w:t>
      </w:r>
    </w:p>
    <w:p w14:paraId="0B1E2737" w14:textId="77777777" w:rsidR="00D71595" w:rsidRDefault="00000000">
      <w:pPr>
        <w:pStyle w:val="ListParagraph"/>
        <w:numPr>
          <w:ilvl w:val="3"/>
          <w:numId w:val="10"/>
        </w:numPr>
        <w:tabs>
          <w:tab w:val="left" w:pos="1288"/>
          <w:tab w:val="left" w:pos="1291"/>
        </w:tabs>
        <w:ind w:right="513"/>
        <w:jc w:val="both"/>
        <w:rPr>
          <w:sz w:val="20"/>
        </w:rPr>
      </w:pPr>
      <w:r>
        <w:rPr>
          <w:sz w:val="20"/>
        </w:rPr>
        <w:t>The</w:t>
      </w:r>
      <w:r>
        <w:rPr>
          <w:spacing w:val="-7"/>
          <w:sz w:val="20"/>
        </w:rPr>
        <w:t xml:space="preserve"> </w:t>
      </w:r>
      <w:r>
        <w:rPr>
          <w:sz w:val="20"/>
        </w:rPr>
        <w:t>Tenant</w:t>
      </w:r>
      <w:r>
        <w:rPr>
          <w:spacing w:val="-5"/>
          <w:sz w:val="20"/>
        </w:rPr>
        <w:t xml:space="preserve"> </w:t>
      </w:r>
      <w:r>
        <w:rPr>
          <w:sz w:val="20"/>
        </w:rPr>
        <w:t>must</w:t>
      </w:r>
      <w:r>
        <w:rPr>
          <w:spacing w:val="-5"/>
          <w:sz w:val="20"/>
        </w:rPr>
        <w:t xml:space="preserve"> </w:t>
      </w:r>
      <w:r>
        <w:rPr>
          <w:sz w:val="20"/>
        </w:rPr>
        <w:t>not</w:t>
      </w:r>
      <w:r>
        <w:rPr>
          <w:spacing w:val="-6"/>
          <w:sz w:val="20"/>
        </w:rPr>
        <w:t xml:space="preserve"> </w:t>
      </w:r>
      <w:r>
        <w:rPr>
          <w:sz w:val="20"/>
        </w:rPr>
        <w:t>bring</w:t>
      </w:r>
      <w:r>
        <w:rPr>
          <w:spacing w:val="-6"/>
          <w:sz w:val="20"/>
        </w:rPr>
        <w:t xml:space="preserve"> </w:t>
      </w:r>
      <w:r>
        <w:rPr>
          <w:sz w:val="20"/>
        </w:rPr>
        <w:t>onto</w:t>
      </w:r>
      <w:r>
        <w:rPr>
          <w:spacing w:val="-6"/>
          <w:sz w:val="20"/>
        </w:rPr>
        <w:t xml:space="preserve"> </w:t>
      </w:r>
      <w:r>
        <w:rPr>
          <w:sz w:val="20"/>
        </w:rPr>
        <w:t>the</w:t>
      </w:r>
      <w:r>
        <w:rPr>
          <w:spacing w:val="-6"/>
          <w:sz w:val="20"/>
        </w:rPr>
        <w:t xml:space="preserve"> </w:t>
      </w:r>
      <w:r>
        <w:rPr>
          <w:sz w:val="20"/>
        </w:rPr>
        <w:t>Premises</w:t>
      </w:r>
      <w:r>
        <w:rPr>
          <w:spacing w:val="-4"/>
          <w:sz w:val="20"/>
        </w:rPr>
        <w:t xml:space="preserve"> </w:t>
      </w:r>
      <w:r>
        <w:rPr>
          <w:sz w:val="20"/>
        </w:rPr>
        <w:t>any</w:t>
      </w:r>
      <w:r>
        <w:rPr>
          <w:spacing w:val="-6"/>
          <w:sz w:val="20"/>
        </w:rPr>
        <w:t xml:space="preserve"> </w:t>
      </w:r>
      <w:r>
        <w:rPr>
          <w:sz w:val="20"/>
        </w:rPr>
        <w:t>livestock</w:t>
      </w:r>
      <w:r>
        <w:rPr>
          <w:spacing w:val="-1"/>
          <w:sz w:val="20"/>
        </w:rPr>
        <w:t xml:space="preserve"> </w:t>
      </w:r>
      <w:r>
        <w:rPr>
          <w:sz w:val="20"/>
        </w:rPr>
        <w:t>(including</w:t>
      </w:r>
      <w:r>
        <w:rPr>
          <w:spacing w:val="-7"/>
          <w:sz w:val="20"/>
        </w:rPr>
        <w:t xml:space="preserve"> </w:t>
      </w:r>
      <w:r>
        <w:rPr>
          <w:sz w:val="20"/>
        </w:rPr>
        <w:t>progeny)</w:t>
      </w:r>
      <w:r>
        <w:rPr>
          <w:spacing w:val="-4"/>
          <w:sz w:val="20"/>
        </w:rPr>
        <w:t xml:space="preserve"> </w:t>
      </w:r>
      <w:r>
        <w:rPr>
          <w:sz w:val="20"/>
        </w:rPr>
        <w:t>suffering</w:t>
      </w:r>
      <w:r>
        <w:rPr>
          <w:spacing w:val="-6"/>
          <w:sz w:val="20"/>
        </w:rPr>
        <w:t xml:space="preserve"> </w:t>
      </w:r>
      <w:r>
        <w:rPr>
          <w:sz w:val="20"/>
        </w:rPr>
        <w:t>from any disease.</w:t>
      </w:r>
    </w:p>
    <w:p w14:paraId="1ED3103F" w14:textId="77777777" w:rsidR="00D71595" w:rsidRDefault="00000000">
      <w:pPr>
        <w:pStyle w:val="ListParagraph"/>
        <w:numPr>
          <w:ilvl w:val="3"/>
          <w:numId w:val="10"/>
        </w:numPr>
        <w:tabs>
          <w:tab w:val="left" w:pos="1288"/>
          <w:tab w:val="left" w:pos="1291"/>
        </w:tabs>
        <w:ind w:right="514"/>
        <w:jc w:val="both"/>
        <w:rPr>
          <w:sz w:val="20"/>
        </w:rPr>
      </w:pPr>
      <w:r>
        <w:rPr>
          <w:sz w:val="20"/>
        </w:rPr>
        <w:t>If required by the Landlord, the Tenant must provide the Landlord with a certificate from a Veterinary Surgeon confirming the health of the livestock on the Premises.</w:t>
      </w:r>
    </w:p>
    <w:p w14:paraId="2222FB42" w14:textId="77777777" w:rsidR="00D71595" w:rsidRDefault="00000000">
      <w:pPr>
        <w:pStyle w:val="ListParagraph"/>
        <w:numPr>
          <w:ilvl w:val="3"/>
          <w:numId w:val="10"/>
        </w:numPr>
        <w:tabs>
          <w:tab w:val="left" w:pos="1289"/>
          <w:tab w:val="left" w:pos="1291"/>
        </w:tabs>
        <w:spacing w:before="119"/>
        <w:ind w:right="512"/>
        <w:jc w:val="both"/>
        <w:rPr>
          <w:sz w:val="20"/>
        </w:rPr>
      </w:pPr>
      <w:bookmarkStart w:id="161" w:name="_bookmark54"/>
      <w:bookmarkEnd w:id="161"/>
      <w:r>
        <w:rPr>
          <w:sz w:val="20"/>
        </w:rPr>
        <w:t>If diseased</w:t>
      </w:r>
      <w:r>
        <w:rPr>
          <w:spacing w:val="40"/>
          <w:sz w:val="20"/>
        </w:rPr>
        <w:t xml:space="preserve"> </w:t>
      </w:r>
      <w:r>
        <w:rPr>
          <w:sz w:val="20"/>
        </w:rPr>
        <w:t>livestock are discovered on the Premises, the Lessee must dispose of such livestock of within 2 days of discovery and must arrange for a Veterinary Surgeon to attend the</w:t>
      </w:r>
      <w:r>
        <w:rPr>
          <w:spacing w:val="-6"/>
          <w:sz w:val="20"/>
        </w:rPr>
        <w:t xml:space="preserve"> </w:t>
      </w:r>
      <w:r>
        <w:rPr>
          <w:sz w:val="20"/>
        </w:rPr>
        <w:t>Premises</w:t>
      </w:r>
      <w:r>
        <w:rPr>
          <w:spacing w:val="-7"/>
          <w:sz w:val="20"/>
        </w:rPr>
        <w:t xml:space="preserve"> </w:t>
      </w:r>
      <w:r>
        <w:rPr>
          <w:sz w:val="20"/>
        </w:rPr>
        <w:t>to</w:t>
      </w:r>
      <w:r>
        <w:rPr>
          <w:spacing w:val="-8"/>
          <w:sz w:val="20"/>
        </w:rPr>
        <w:t xml:space="preserve"> </w:t>
      </w:r>
      <w:r>
        <w:rPr>
          <w:sz w:val="20"/>
        </w:rPr>
        <w:t>determine</w:t>
      </w:r>
      <w:r>
        <w:rPr>
          <w:spacing w:val="-6"/>
          <w:sz w:val="20"/>
        </w:rPr>
        <w:t xml:space="preserve"> </w:t>
      </w:r>
      <w:r>
        <w:rPr>
          <w:sz w:val="20"/>
        </w:rPr>
        <w:t>if</w:t>
      </w:r>
      <w:r>
        <w:rPr>
          <w:spacing w:val="-8"/>
          <w:sz w:val="20"/>
        </w:rPr>
        <w:t xml:space="preserve"> </w:t>
      </w:r>
      <w:r>
        <w:rPr>
          <w:sz w:val="20"/>
        </w:rPr>
        <w:t>other</w:t>
      </w:r>
      <w:r>
        <w:rPr>
          <w:spacing w:val="-5"/>
          <w:sz w:val="20"/>
        </w:rPr>
        <w:t xml:space="preserve"> </w:t>
      </w:r>
      <w:r>
        <w:rPr>
          <w:sz w:val="20"/>
        </w:rPr>
        <w:t>livestock</w:t>
      </w:r>
      <w:r>
        <w:rPr>
          <w:spacing w:val="-7"/>
          <w:sz w:val="20"/>
        </w:rPr>
        <w:t xml:space="preserve"> </w:t>
      </w:r>
      <w:r>
        <w:rPr>
          <w:sz w:val="20"/>
        </w:rPr>
        <w:t>are</w:t>
      </w:r>
      <w:r>
        <w:rPr>
          <w:spacing w:val="-8"/>
          <w:sz w:val="20"/>
        </w:rPr>
        <w:t xml:space="preserve"> </w:t>
      </w:r>
      <w:r>
        <w:rPr>
          <w:sz w:val="20"/>
        </w:rPr>
        <w:t>affected</w:t>
      </w:r>
      <w:r>
        <w:rPr>
          <w:spacing w:val="-8"/>
          <w:sz w:val="20"/>
        </w:rPr>
        <w:t xml:space="preserve"> </w:t>
      </w:r>
      <w:r>
        <w:rPr>
          <w:sz w:val="20"/>
        </w:rPr>
        <w:t>by</w:t>
      </w:r>
      <w:r>
        <w:rPr>
          <w:spacing w:val="-7"/>
          <w:sz w:val="20"/>
        </w:rPr>
        <w:t xml:space="preserve"> </w:t>
      </w:r>
      <w:r>
        <w:rPr>
          <w:sz w:val="20"/>
        </w:rPr>
        <w:t>the</w:t>
      </w:r>
      <w:r>
        <w:rPr>
          <w:spacing w:val="-6"/>
          <w:sz w:val="20"/>
        </w:rPr>
        <w:t xml:space="preserve"> </w:t>
      </w:r>
      <w:r>
        <w:rPr>
          <w:sz w:val="20"/>
        </w:rPr>
        <w:t>disease</w:t>
      </w:r>
      <w:r>
        <w:rPr>
          <w:spacing w:val="-6"/>
          <w:sz w:val="20"/>
        </w:rPr>
        <w:t xml:space="preserve"> </w:t>
      </w:r>
      <w:r>
        <w:rPr>
          <w:sz w:val="20"/>
        </w:rPr>
        <w:t>and</w:t>
      </w:r>
      <w:r>
        <w:rPr>
          <w:spacing w:val="-6"/>
          <w:sz w:val="20"/>
        </w:rPr>
        <w:t xml:space="preserve"> </w:t>
      </w:r>
      <w:r>
        <w:rPr>
          <w:sz w:val="20"/>
        </w:rPr>
        <w:t>if</w:t>
      </w:r>
      <w:r>
        <w:rPr>
          <w:spacing w:val="-8"/>
          <w:sz w:val="20"/>
        </w:rPr>
        <w:t xml:space="preserve"> </w:t>
      </w:r>
      <w:r>
        <w:rPr>
          <w:sz w:val="20"/>
        </w:rPr>
        <w:t>further</w:t>
      </w:r>
      <w:r>
        <w:rPr>
          <w:spacing w:val="-7"/>
          <w:sz w:val="20"/>
        </w:rPr>
        <w:t xml:space="preserve"> </w:t>
      </w:r>
      <w:r>
        <w:rPr>
          <w:sz w:val="20"/>
        </w:rPr>
        <w:t xml:space="preserve">livestock are affected by the disease then the Tenant must dispose of the infected livestock under this paragraph </w:t>
      </w:r>
      <w:hyperlink w:anchor="_bookmark54" w:history="1">
        <w:r>
          <w:rPr>
            <w:sz w:val="20"/>
          </w:rPr>
          <w:t>28.19(c).</w:t>
        </w:r>
      </w:hyperlink>
    </w:p>
    <w:p w14:paraId="330DD98F" w14:textId="77777777" w:rsidR="00D71595" w:rsidRDefault="00000000">
      <w:pPr>
        <w:pStyle w:val="Heading3"/>
        <w:numPr>
          <w:ilvl w:val="2"/>
          <w:numId w:val="10"/>
        </w:numPr>
        <w:tabs>
          <w:tab w:val="left" w:pos="722"/>
        </w:tabs>
        <w:spacing w:before="119"/>
        <w:ind w:left="722" w:hanging="564"/>
      </w:pPr>
      <w:bookmarkStart w:id="162" w:name="_TOC_250007"/>
      <w:r>
        <w:t>Slaughter</w:t>
      </w:r>
      <w:r>
        <w:rPr>
          <w:spacing w:val="-7"/>
        </w:rPr>
        <w:t xml:space="preserve"> </w:t>
      </w:r>
      <w:r>
        <w:t>of</w:t>
      </w:r>
      <w:r>
        <w:rPr>
          <w:spacing w:val="-6"/>
        </w:rPr>
        <w:t xml:space="preserve"> </w:t>
      </w:r>
      <w:bookmarkEnd w:id="162"/>
      <w:r>
        <w:rPr>
          <w:spacing w:val="-2"/>
        </w:rPr>
        <w:t>Livestock</w:t>
      </w:r>
    </w:p>
    <w:p w14:paraId="356020D6" w14:textId="77777777" w:rsidR="00D71595" w:rsidRDefault="00000000">
      <w:pPr>
        <w:pStyle w:val="BodyText"/>
        <w:ind w:left="725" w:right="510"/>
      </w:pPr>
      <w:r>
        <w:t>The</w:t>
      </w:r>
      <w:r>
        <w:rPr>
          <w:spacing w:val="-1"/>
        </w:rPr>
        <w:t xml:space="preserve"> </w:t>
      </w:r>
      <w:r>
        <w:t>Tenant must not slaughter livestock on the Premises unless for the purposes of disposal in the event of disease or for slaughtering meat for the Tenant’s own use and any dead livestock must</w:t>
      </w:r>
      <w:r>
        <w:rPr>
          <w:spacing w:val="-1"/>
        </w:rPr>
        <w:t xml:space="preserve"> </w:t>
      </w:r>
      <w:r>
        <w:t>be buried,</w:t>
      </w:r>
      <w:r>
        <w:rPr>
          <w:spacing w:val="-7"/>
        </w:rPr>
        <w:t xml:space="preserve"> </w:t>
      </w:r>
      <w:r>
        <w:t>burned</w:t>
      </w:r>
      <w:r>
        <w:rPr>
          <w:spacing w:val="-7"/>
        </w:rPr>
        <w:t xml:space="preserve"> </w:t>
      </w:r>
      <w:r>
        <w:t>(subject</w:t>
      </w:r>
      <w:r>
        <w:rPr>
          <w:spacing w:val="-6"/>
        </w:rPr>
        <w:t xml:space="preserve"> </w:t>
      </w:r>
      <w:r>
        <w:t>to</w:t>
      </w:r>
      <w:r>
        <w:rPr>
          <w:spacing w:val="-7"/>
        </w:rPr>
        <w:t xml:space="preserve"> </w:t>
      </w:r>
      <w:r>
        <w:t>fire</w:t>
      </w:r>
      <w:r>
        <w:rPr>
          <w:spacing w:val="-7"/>
        </w:rPr>
        <w:t xml:space="preserve"> </w:t>
      </w:r>
      <w:r>
        <w:t>restrictions)</w:t>
      </w:r>
      <w:r>
        <w:rPr>
          <w:spacing w:val="-6"/>
        </w:rPr>
        <w:t xml:space="preserve"> </w:t>
      </w:r>
      <w:r>
        <w:t>or</w:t>
      </w:r>
      <w:r>
        <w:rPr>
          <w:spacing w:val="-6"/>
        </w:rPr>
        <w:t xml:space="preserve"> </w:t>
      </w:r>
      <w:r>
        <w:t>otherwise lawfully</w:t>
      </w:r>
      <w:r>
        <w:rPr>
          <w:spacing w:val="-5"/>
        </w:rPr>
        <w:t xml:space="preserve"> </w:t>
      </w:r>
      <w:r>
        <w:t>disposed</w:t>
      </w:r>
      <w:r>
        <w:rPr>
          <w:spacing w:val="-7"/>
        </w:rPr>
        <w:t xml:space="preserve"> </w:t>
      </w:r>
      <w:r>
        <w:t>of</w:t>
      </w:r>
      <w:r>
        <w:rPr>
          <w:spacing w:val="-7"/>
        </w:rPr>
        <w:t xml:space="preserve"> </w:t>
      </w:r>
      <w:r>
        <w:t>within</w:t>
      </w:r>
      <w:r>
        <w:rPr>
          <w:spacing w:val="-7"/>
        </w:rPr>
        <w:t xml:space="preserve"> </w:t>
      </w:r>
      <w:r>
        <w:t>a</w:t>
      </w:r>
      <w:r>
        <w:rPr>
          <w:spacing w:val="-5"/>
        </w:rPr>
        <w:t xml:space="preserve"> </w:t>
      </w:r>
      <w:r>
        <w:t>period</w:t>
      </w:r>
      <w:r>
        <w:rPr>
          <w:spacing w:val="-7"/>
        </w:rPr>
        <w:t xml:space="preserve"> </w:t>
      </w:r>
      <w:r>
        <w:t>of</w:t>
      </w:r>
      <w:r>
        <w:rPr>
          <w:spacing w:val="-3"/>
        </w:rPr>
        <w:t xml:space="preserve"> </w:t>
      </w:r>
      <w:r>
        <w:t>2</w:t>
      </w:r>
      <w:r>
        <w:rPr>
          <w:spacing w:val="-7"/>
        </w:rPr>
        <w:t xml:space="preserve"> </w:t>
      </w:r>
      <w:r>
        <w:t>days of death.</w:t>
      </w:r>
    </w:p>
    <w:p w14:paraId="43D87C12" w14:textId="77777777" w:rsidR="00D71595" w:rsidRDefault="00000000">
      <w:pPr>
        <w:pStyle w:val="Heading3"/>
        <w:numPr>
          <w:ilvl w:val="2"/>
          <w:numId w:val="10"/>
        </w:numPr>
        <w:tabs>
          <w:tab w:val="left" w:pos="722"/>
        </w:tabs>
        <w:spacing w:before="119"/>
        <w:ind w:left="722" w:hanging="564"/>
      </w:pPr>
      <w:bookmarkStart w:id="163" w:name="_TOC_250006"/>
      <w:r>
        <w:t>No</w:t>
      </w:r>
      <w:r>
        <w:rPr>
          <w:spacing w:val="-8"/>
        </w:rPr>
        <w:t xml:space="preserve"> </w:t>
      </w:r>
      <w:r>
        <w:t>auction</w:t>
      </w:r>
      <w:r>
        <w:rPr>
          <w:spacing w:val="-7"/>
        </w:rPr>
        <w:t xml:space="preserve"> </w:t>
      </w:r>
      <w:r>
        <w:t>without</w:t>
      </w:r>
      <w:r>
        <w:rPr>
          <w:spacing w:val="-7"/>
        </w:rPr>
        <w:t xml:space="preserve"> </w:t>
      </w:r>
      <w:r>
        <w:t>the</w:t>
      </w:r>
      <w:r>
        <w:rPr>
          <w:spacing w:val="-8"/>
        </w:rPr>
        <w:t xml:space="preserve"> </w:t>
      </w:r>
      <w:r>
        <w:t>Landlord’s</w:t>
      </w:r>
      <w:r>
        <w:rPr>
          <w:spacing w:val="-8"/>
        </w:rPr>
        <w:t xml:space="preserve"> </w:t>
      </w:r>
      <w:bookmarkEnd w:id="163"/>
      <w:r>
        <w:rPr>
          <w:spacing w:val="-2"/>
        </w:rPr>
        <w:t>consent</w:t>
      </w:r>
    </w:p>
    <w:p w14:paraId="631C9F92" w14:textId="77777777" w:rsidR="00D71595" w:rsidRDefault="00000000">
      <w:pPr>
        <w:pStyle w:val="BodyText"/>
        <w:ind w:left="725" w:right="521"/>
      </w:pPr>
      <w:r>
        <w:t>The Tenant must not without the Landlord’s written consent hold or permit to be held any sale by auction on the Premises.</w:t>
      </w:r>
    </w:p>
    <w:p w14:paraId="5C22867E" w14:textId="77777777" w:rsidR="00D71595" w:rsidRDefault="00000000">
      <w:pPr>
        <w:pStyle w:val="Heading3"/>
        <w:numPr>
          <w:ilvl w:val="2"/>
          <w:numId w:val="10"/>
        </w:numPr>
        <w:tabs>
          <w:tab w:val="left" w:pos="722"/>
        </w:tabs>
        <w:spacing w:before="121"/>
        <w:ind w:left="722" w:hanging="564"/>
      </w:pPr>
      <w:bookmarkStart w:id="164" w:name="_TOC_250005"/>
      <w:bookmarkEnd w:id="164"/>
      <w:r>
        <w:rPr>
          <w:spacing w:val="-2"/>
        </w:rPr>
        <w:t>Timbers</w:t>
      </w:r>
    </w:p>
    <w:p w14:paraId="338E838A" w14:textId="77777777" w:rsidR="00D71595" w:rsidRDefault="00000000">
      <w:pPr>
        <w:pStyle w:val="BodyText"/>
        <w:spacing w:before="120"/>
        <w:ind w:left="725"/>
      </w:pPr>
      <w:r>
        <w:t>The</w:t>
      </w:r>
      <w:r>
        <w:rPr>
          <w:spacing w:val="-8"/>
        </w:rPr>
        <w:t xml:space="preserve"> </w:t>
      </w:r>
      <w:r>
        <w:t>Tenant</w:t>
      </w:r>
      <w:r>
        <w:rPr>
          <w:spacing w:val="-4"/>
        </w:rPr>
        <w:t xml:space="preserve"> </w:t>
      </w:r>
      <w:r>
        <w:t>must</w:t>
      </w:r>
      <w:r>
        <w:rPr>
          <w:spacing w:val="-5"/>
        </w:rPr>
        <w:t xml:space="preserve"> </w:t>
      </w:r>
      <w:r>
        <w:t>not</w:t>
      </w:r>
      <w:r>
        <w:rPr>
          <w:spacing w:val="-4"/>
        </w:rPr>
        <w:t xml:space="preserve"> </w:t>
      </w:r>
      <w:r>
        <w:t>without</w:t>
      </w:r>
      <w:r>
        <w:rPr>
          <w:spacing w:val="-6"/>
        </w:rPr>
        <w:t xml:space="preserve"> </w:t>
      </w:r>
      <w:r>
        <w:t>the</w:t>
      </w:r>
      <w:r>
        <w:rPr>
          <w:spacing w:val="-5"/>
        </w:rPr>
        <w:t xml:space="preserve"> </w:t>
      </w:r>
      <w:r>
        <w:t>Landlord’s</w:t>
      </w:r>
      <w:r>
        <w:rPr>
          <w:spacing w:val="-3"/>
        </w:rPr>
        <w:t xml:space="preserve"> </w:t>
      </w:r>
      <w:r>
        <w:t>consent</w:t>
      </w:r>
      <w:r>
        <w:rPr>
          <w:spacing w:val="-6"/>
        </w:rPr>
        <w:t xml:space="preserve"> </w:t>
      </w:r>
      <w:r>
        <w:t>cut</w:t>
      </w:r>
      <w:r>
        <w:rPr>
          <w:spacing w:val="-6"/>
        </w:rPr>
        <w:t xml:space="preserve"> </w:t>
      </w:r>
      <w:r>
        <w:t>down</w:t>
      </w:r>
      <w:r>
        <w:rPr>
          <w:spacing w:val="-5"/>
        </w:rPr>
        <w:t xml:space="preserve"> </w:t>
      </w:r>
      <w:r>
        <w:t>or</w:t>
      </w:r>
      <w:r>
        <w:rPr>
          <w:spacing w:val="-3"/>
        </w:rPr>
        <w:t xml:space="preserve"> </w:t>
      </w:r>
      <w:r>
        <w:t>remove</w:t>
      </w:r>
      <w:r>
        <w:rPr>
          <w:spacing w:val="-5"/>
        </w:rPr>
        <w:t xml:space="preserve"> </w:t>
      </w:r>
      <w:r>
        <w:t>any</w:t>
      </w:r>
      <w:r>
        <w:rPr>
          <w:spacing w:val="-5"/>
        </w:rPr>
        <w:t xml:space="preserve"> </w:t>
      </w:r>
      <w:r>
        <w:t>growing</w:t>
      </w:r>
      <w:r>
        <w:rPr>
          <w:spacing w:val="-5"/>
        </w:rPr>
        <w:t xml:space="preserve"> </w:t>
      </w:r>
      <w:r>
        <w:t>timber</w:t>
      </w:r>
      <w:r>
        <w:rPr>
          <w:spacing w:val="-6"/>
        </w:rPr>
        <w:t xml:space="preserve"> </w:t>
      </w:r>
      <w:r>
        <w:t>on</w:t>
      </w:r>
      <w:r>
        <w:rPr>
          <w:spacing w:val="-5"/>
        </w:rPr>
        <w:t xml:space="preserve"> the</w:t>
      </w:r>
    </w:p>
    <w:p w14:paraId="7D5910F5" w14:textId="77777777" w:rsidR="00D71595" w:rsidRDefault="00D71595">
      <w:pPr>
        <w:sectPr w:rsidR="00D71595">
          <w:pgSz w:w="11910" w:h="16850"/>
          <w:pgMar w:top="1060" w:right="620" w:bottom="840" w:left="1260" w:header="0" w:footer="658" w:gutter="0"/>
          <w:cols w:space="720"/>
        </w:sectPr>
      </w:pPr>
    </w:p>
    <w:p w14:paraId="5CEC8050" w14:textId="77777777" w:rsidR="00D71595" w:rsidRDefault="00000000">
      <w:pPr>
        <w:pStyle w:val="BodyText"/>
        <w:spacing w:before="71"/>
        <w:ind w:left="725"/>
        <w:jc w:val="left"/>
      </w:pPr>
      <w:r>
        <w:rPr>
          <w:spacing w:val="-2"/>
        </w:rPr>
        <w:lastRenderedPageBreak/>
        <w:t>Premises.</w:t>
      </w:r>
    </w:p>
    <w:p w14:paraId="780359E5" w14:textId="77777777" w:rsidR="00D71595" w:rsidRDefault="00000000">
      <w:pPr>
        <w:pStyle w:val="BodyText"/>
        <w:spacing w:before="28"/>
        <w:ind w:left="0"/>
        <w:jc w:val="left"/>
      </w:pPr>
      <w:r>
        <w:rPr>
          <w:noProof/>
        </w:rPr>
        <mc:AlternateContent>
          <mc:Choice Requires="wps">
            <w:drawing>
              <wp:anchor distT="0" distB="0" distL="0" distR="0" simplePos="0" relativeHeight="487604224" behindDoc="1" locked="0" layoutInCell="1" allowOverlap="1" wp14:anchorId="77DFF291" wp14:editId="6569991D">
                <wp:simplePos x="0" y="0"/>
                <wp:positionH relativeFrom="page">
                  <wp:posOffset>882700</wp:posOffset>
                </wp:positionH>
                <wp:positionV relativeFrom="paragraph">
                  <wp:posOffset>179463</wp:posOffset>
                </wp:positionV>
                <wp:extent cx="5978525"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278395" id="Graphic 39" o:spid="_x0000_s1026" style="position:absolute;margin-left:69.5pt;margin-top:14.15pt;width:470.75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" path="m5978016,l,,,6096r5978016,l5978016,xe" fillcolor="black" stroked="f">
                <v:path arrowok="t"/>
                <w10:wrap type="topAndBottom" anchorx="page"/>
              </v:shape>
            </w:pict>
          </mc:Fallback>
        </mc:AlternateContent>
      </w:r>
    </w:p>
    <w:p w14:paraId="339CA86B" w14:textId="77777777" w:rsidR="00D71595" w:rsidRDefault="00000000">
      <w:pPr>
        <w:pStyle w:val="Heading2"/>
        <w:numPr>
          <w:ilvl w:val="1"/>
          <w:numId w:val="10"/>
        </w:numPr>
        <w:tabs>
          <w:tab w:val="left" w:pos="725"/>
        </w:tabs>
      </w:pPr>
      <w:bookmarkStart w:id="165" w:name="_TOC_250004"/>
      <w:r>
        <w:t>Special</w:t>
      </w:r>
      <w:r>
        <w:rPr>
          <w:spacing w:val="-3"/>
        </w:rPr>
        <w:t xml:space="preserve"> </w:t>
      </w:r>
      <w:bookmarkEnd w:id="165"/>
      <w:r>
        <w:rPr>
          <w:spacing w:val="-2"/>
        </w:rPr>
        <w:t>conditions</w:t>
      </w:r>
    </w:p>
    <w:p w14:paraId="1BF5DF06" w14:textId="77777777" w:rsidR="00D71595" w:rsidRDefault="00000000">
      <w:pPr>
        <w:pStyle w:val="BodyText"/>
        <w:spacing w:before="120"/>
        <w:ind w:left="725"/>
        <w:jc w:val="left"/>
      </w:pPr>
      <w:r>
        <w:t>The</w:t>
      </w:r>
      <w:r>
        <w:rPr>
          <w:spacing w:val="-7"/>
        </w:rPr>
        <w:t xml:space="preserve"> </w:t>
      </w:r>
      <w:r>
        <w:t>special</w:t>
      </w:r>
      <w:r>
        <w:rPr>
          <w:spacing w:val="-6"/>
        </w:rPr>
        <w:t xml:space="preserve"> </w:t>
      </w:r>
      <w:r>
        <w:t>conditions</w:t>
      </w:r>
      <w:r>
        <w:rPr>
          <w:spacing w:val="-4"/>
        </w:rPr>
        <w:t xml:space="preserve"> </w:t>
      </w:r>
      <w:r>
        <w:t>set</w:t>
      </w:r>
      <w:r>
        <w:rPr>
          <w:spacing w:val="-3"/>
        </w:rPr>
        <w:t xml:space="preserve"> </w:t>
      </w:r>
      <w:r>
        <w:t>out</w:t>
      </w:r>
      <w:r>
        <w:rPr>
          <w:spacing w:val="-4"/>
        </w:rPr>
        <w:t xml:space="preserve"> </w:t>
      </w:r>
      <w:r>
        <w:t>in</w:t>
      </w:r>
      <w:r>
        <w:rPr>
          <w:spacing w:val="-2"/>
        </w:rPr>
        <w:t xml:space="preserve"> </w:t>
      </w:r>
      <w:hyperlink w:anchor="_bookmark69" w:history="1">
        <w:r>
          <w:t>Item</w:t>
        </w:r>
        <w:r>
          <w:rPr>
            <w:spacing w:val="-3"/>
          </w:rPr>
          <w:t xml:space="preserve"> </w:t>
        </w:r>
        <w:r>
          <w:t>15</w:t>
        </w:r>
      </w:hyperlink>
      <w:r>
        <w:rPr>
          <w:spacing w:val="-6"/>
        </w:rPr>
        <w:t xml:space="preserve"> </w:t>
      </w:r>
      <w:r>
        <w:t>form</w:t>
      </w:r>
      <w:r>
        <w:rPr>
          <w:spacing w:val="-5"/>
        </w:rPr>
        <w:t xml:space="preserve"> </w:t>
      </w:r>
      <w:r>
        <w:t>part</w:t>
      </w:r>
      <w:r>
        <w:rPr>
          <w:spacing w:val="-5"/>
        </w:rPr>
        <w:t xml:space="preserve"> </w:t>
      </w:r>
      <w:r>
        <w:t>of</w:t>
      </w:r>
      <w:r>
        <w:rPr>
          <w:spacing w:val="-3"/>
        </w:rPr>
        <w:t xml:space="preserve"> </w:t>
      </w:r>
      <w:r>
        <w:t>this</w:t>
      </w:r>
      <w:r>
        <w:rPr>
          <w:spacing w:val="-5"/>
        </w:rPr>
        <w:t xml:space="preserve"> </w:t>
      </w:r>
      <w:r>
        <w:rPr>
          <w:spacing w:val="-2"/>
        </w:rPr>
        <w:t>lease.</w:t>
      </w:r>
    </w:p>
    <w:p w14:paraId="4279ADF7" w14:textId="77777777" w:rsidR="00D71595" w:rsidRDefault="00D71595">
      <w:pPr>
        <w:sectPr w:rsidR="00D71595">
          <w:pgSz w:w="11910" w:h="16850"/>
          <w:pgMar w:top="1060" w:right="620" w:bottom="840" w:left="1260" w:header="0" w:footer="658" w:gutter="0"/>
          <w:cols w:space="720"/>
        </w:sectPr>
      </w:pPr>
    </w:p>
    <w:p w14:paraId="5113ACD4" w14:textId="77777777" w:rsidR="00D71595" w:rsidRDefault="00000000">
      <w:pPr>
        <w:pStyle w:val="Heading2"/>
        <w:spacing w:before="72"/>
        <w:ind w:left="4" w:right="356" w:firstLine="0"/>
        <w:jc w:val="center"/>
      </w:pPr>
      <w:bookmarkStart w:id="166" w:name="_TOC_250003"/>
      <w:bookmarkEnd w:id="166"/>
      <w:r>
        <w:rPr>
          <w:spacing w:val="-2"/>
        </w:rPr>
        <w:lastRenderedPageBreak/>
        <w:t>Schedule</w:t>
      </w:r>
    </w:p>
    <w:p w14:paraId="7ADA2185" w14:textId="77777777" w:rsidR="00D71595" w:rsidRDefault="00D71595">
      <w:pPr>
        <w:pStyle w:val="BodyText"/>
        <w:spacing w:before="0" w:after="1"/>
        <w:ind w:left="0"/>
        <w:jc w:val="left"/>
        <w:rPr>
          <w:b/>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987"/>
        <w:gridCol w:w="5671"/>
      </w:tblGrid>
      <w:tr w:rsidR="00D71595" w14:paraId="240FF7D7" w14:textId="77777777">
        <w:trPr>
          <w:trHeight w:val="3012"/>
        </w:trPr>
        <w:tc>
          <w:tcPr>
            <w:tcW w:w="1102" w:type="dxa"/>
          </w:tcPr>
          <w:p w14:paraId="1D44E9B9" w14:textId="77777777" w:rsidR="00D71595" w:rsidRDefault="00000000">
            <w:pPr>
              <w:pStyle w:val="TableParagraph"/>
              <w:ind w:left="107"/>
              <w:rPr>
                <w:sz w:val="20"/>
              </w:rPr>
            </w:pPr>
            <w:bookmarkStart w:id="167" w:name="_bookmark55"/>
            <w:bookmarkEnd w:id="167"/>
            <w:r>
              <w:rPr>
                <w:sz w:val="20"/>
              </w:rPr>
              <w:t>Item</w:t>
            </w:r>
            <w:r>
              <w:rPr>
                <w:spacing w:val="-6"/>
                <w:sz w:val="20"/>
              </w:rPr>
              <w:t xml:space="preserve"> </w:t>
            </w:r>
            <w:r>
              <w:rPr>
                <w:spacing w:val="-10"/>
                <w:sz w:val="20"/>
              </w:rPr>
              <w:t>1</w:t>
            </w:r>
          </w:p>
        </w:tc>
        <w:tc>
          <w:tcPr>
            <w:tcW w:w="2987" w:type="dxa"/>
          </w:tcPr>
          <w:p w14:paraId="77C7222A" w14:textId="77777777" w:rsidR="00D71595" w:rsidRDefault="00000000">
            <w:pPr>
              <w:pStyle w:val="TableParagraph"/>
              <w:ind w:left="107"/>
              <w:rPr>
                <w:b/>
                <w:sz w:val="20"/>
              </w:rPr>
            </w:pPr>
            <w:r>
              <w:rPr>
                <w:b/>
                <w:spacing w:val="-2"/>
                <w:sz w:val="20"/>
              </w:rPr>
              <w:t>Premises</w:t>
            </w:r>
          </w:p>
        </w:tc>
        <w:tc>
          <w:tcPr>
            <w:tcW w:w="5671" w:type="dxa"/>
          </w:tcPr>
          <w:p w14:paraId="2D769BCC" w14:textId="77777777" w:rsidR="00D71595" w:rsidRDefault="00000000">
            <w:pPr>
              <w:pStyle w:val="TableParagraph"/>
              <w:ind w:right="104"/>
              <w:jc w:val="both"/>
              <w:rPr>
                <w:b/>
                <w:sz w:val="20"/>
              </w:rPr>
            </w:pPr>
            <w:r>
              <w:rPr>
                <w:noProof/>
              </w:rPr>
              <mc:AlternateContent>
                <mc:Choice Requires="wpg">
                  <w:drawing>
                    <wp:anchor distT="0" distB="0" distL="0" distR="0" simplePos="0" relativeHeight="486698496" behindDoc="1" locked="0" layoutInCell="1" allowOverlap="1" wp14:anchorId="1F23D1DE" wp14:editId="3C36ED71">
                      <wp:simplePos x="0" y="0"/>
                      <wp:positionH relativeFrom="column">
                        <wp:posOffset>67055</wp:posOffset>
                      </wp:positionH>
                      <wp:positionV relativeFrom="paragraph">
                        <wp:posOffset>75817</wp:posOffset>
                      </wp:positionV>
                      <wp:extent cx="3463290" cy="43942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3290" cy="439420"/>
                                <a:chOff x="0" y="0"/>
                                <a:chExt cx="3463290" cy="439420"/>
                              </a:xfrm>
                            </wpg:grpSpPr>
                            <wps:wsp>
                              <wps:cNvPr id="41" name="Graphic 41"/>
                              <wps:cNvSpPr/>
                              <wps:spPr>
                                <a:xfrm>
                                  <a:off x="0" y="12"/>
                                  <a:ext cx="3463290" cy="439420"/>
                                </a:xfrm>
                                <a:custGeom>
                                  <a:avLst/>
                                  <a:gdLst/>
                                  <a:ahLst/>
                                  <a:cxnLst/>
                                  <a:rect l="l" t="t" r="r" b="b"/>
                                  <a:pathLst>
                                    <a:path w="3463290" h="439420">
                                      <a:moveTo>
                                        <a:pt x="3463163" y="0"/>
                                      </a:moveTo>
                                      <a:lnTo>
                                        <a:pt x="0" y="0"/>
                                      </a:lnTo>
                                      <a:lnTo>
                                        <a:pt x="0" y="146291"/>
                                      </a:lnTo>
                                      <a:lnTo>
                                        <a:pt x="0" y="292595"/>
                                      </a:lnTo>
                                      <a:lnTo>
                                        <a:pt x="0" y="438899"/>
                                      </a:lnTo>
                                      <a:lnTo>
                                        <a:pt x="3444875" y="438899"/>
                                      </a:lnTo>
                                      <a:lnTo>
                                        <a:pt x="3444875" y="292595"/>
                                      </a:lnTo>
                                      <a:lnTo>
                                        <a:pt x="3463163" y="292595"/>
                                      </a:lnTo>
                                      <a:lnTo>
                                        <a:pt x="3463163" y="146291"/>
                                      </a:lnTo>
                                      <a:lnTo>
                                        <a:pt x="3463163"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3319829" id="Group 40" o:spid="_x0000_s1026" style="position:absolute;margin-left:5.3pt;margin-top:5.95pt;width:272.7pt;height:34.6pt;z-index:-16617984;mso-wrap-distance-left:0;mso-wrap-distance-right:0" coordsize="34632,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">
                      <v:shape id="Graphic 41" o:spid="_x0000_s1027" style="position:absolute;width:34632;height:4394;visibility:visible;mso-wrap-style:square;v-text-anchor:top" coordsize="346329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" path="m3463163,l,,,146291,,292595,,438899r3444875,l3444875,292595r18288,l3463163,146291,3463163,xe" fillcolor="yellow" stroked="f">
                        <v:path arrowok="t"/>
                      </v:shape>
                    </v:group>
                  </w:pict>
                </mc:Fallback>
              </mc:AlternateContent>
            </w:r>
            <w:r>
              <w:rPr>
                <w:b/>
                <w:sz w:val="20"/>
              </w:rPr>
              <w:t>[Note:</w:t>
            </w:r>
            <w:r>
              <w:rPr>
                <w:b/>
                <w:spacing w:val="-2"/>
                <w:sz w:val="20"/>
              </w:rPr>
              <w:t xml:space="preserve"> </w:t>
            </w:r>
            <w:r>
              <w:rPr>
                <w:b/>
                <w:sz w:val="20"/>
              </w:rPr>
              <w:t>insert</w:t>
            </w:r>
            <w:r>
              <w:rPr>
                <w:b/>
                <w:spacing w:val="-2"/>
                <w:sz w:val="20"/>
              </w:rPr>
              <w:t xml:space="preserve"> </w:t>
            </w:r>
            <w:r>
              <w:rPr>
                <w:b/>
                <w:sz w:val="20"/>
              </w:rPr>
              <w:t>the</w:t>
            </w:r>
            <w:r>
              <w:rPr>
                <w:b/>
                <w:spacing w:val="-3"/>
                <w:sz w:val="20"/>
              </w:rPr>
              <w:t xml:space="preserve"> </w:t>
            </w:r>
            <w:r>
              <w:rPr>
                <w:b/>
                <w:sz w:val="20"/>
              </w:rPr>
              <w:t>appropriate</w:t>
            </w:r>
            <w:r>
              <w:rPr>
                <w:b/>
                <w:spacing w:val="-2"/>
                <w:sz w:val="20"/>
              </w:rPr>
              <w:t xml:space="preserve"> </w:t>
            </w:r>
            <w:r>
              <w:rPr>
                <w:b/>
                <w:sz w:val="20"/>
              </w:rPr>
              <w:t>description</w:t>
            </w:r>
            <w:r>
              <w:rPr>
                <w:b/>
                <w:spacing w:val="-1"/>
                <w:sz w:val="20"/>
              </w:rPr>
              <w:t xml:space="preserve"> </w:t>
            </w:r>
            <w:r>
              <w:rPr>
                <w:b/>
                <w:sz w:val="20"/>
              </w:rPr>
              <w:t>of</w:t>
            </w:r>
            <w:r>
              <w:rPr>
                <w:b/>
                <w:spacing w:val="-2"/>
                <w:sz w:val="20"/>
              </w:rPr>
              <w:t xml:space="preserve"> </w:t>
            </w:r>
            <w:r>
              <w:rPr>
                <w:b/>
                <w:sz w:val="20"/>
              </w:rPr>
              <w:t>the</w:t>
            </w:r>
            <w:r>
              <w:rPr>
                <w:b/>
                <w:spacing w:val="-3"/>
                <w:sz w:val="20"/>
              </w:rPr>
              <w:t xml:space="preserve"> </w:t>
            </w:r>
            <w:r>
              <w:rPr>
                <w:b/>
                <w:sz w:val="20"/>
              </w:rPr>
              <w:t>Premises, depending</w:t>
            </w:r>
            <w:r>
              <w:rPr>
                <w:b/>
                <w:spacing w:val="-4"/>
                <w:sz w:val="20"/>
              </w:rPr>
              <w:t xml:space="preserve"> </w:t>
            </w:r>
            <w:r>
              <w:rPr>
                <w:b/>
                <w:sz w:val="20"/>
              </w:rPr>
              <w:t>on</w:t>
            </w:r>
            <w:r>
              <w:rPr>
                <w:b/>
                <w:spacing w:val="-4"/>
                <w:sz w:val="20"/>
              </w:rPr>
              <w:t xml:space="preserve"> </w:t>
            </w:r>
            <w:r>
              <w:rPr>
                <w:b/>
                <w:sz w:val="20"/>
              </w:rPr>
              <w:t>whether</w:t>
            </w:r>
            <w:r>
              <w:rPr>
                <w:b/>
                <w:spacing w:val="-6"/>
                <w:sz w:val="20"/>
              </w:rPr>
              <w:t xml:space="preserve"> </w:t>
            </w:r>
            <w:r>
              <w:rPr>
                <w:b/>
                <w:sz w:val="20"/>
              </w:rPr>
              <w:t>it</w:t>
            </w:r>
            <w:r>
              <w:rPr>
                <w:b/>
                <w:spacing w:val="-5"/>
                <w:sz w:val="20"/>
              </w:rPr>
              <w:t xml:space="preserve"> </w:t>
            </w:r>
            <w:r>
              <w:rPr>
                <w:b/>
                <w:sz w:val="20"/>
              </w:rPr>
              <w:t>is</w:t>
            </w:r>
            <w:r>
              <w:rPr>
                <w:b/>
                <w:spacing w:val="-5"/>
                <w:sz w:val="20"/>
              </w:rPr>
              <w:t xml:space="preserve"> </w:t>
            </w:r>
            <w:r>
              <w:rPr>
                <w:b/>
                <w:sz w:val="20"/>
              </w:rPr>
              <w:t>all</w:t>
            </w:r>
            <w:r>
              <w:rPr>
                <w:b/>
                <w:spacing w:val="-5"/>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Land,</w:t>
            </w:r>
            <w:r>
              <w:rPr>
                <w:b/>
                <w:spacing w:val="-5"/>
                <w:sz w:val="20"/>
              </w:rPr>
              <w:t xml:space="preserve"> </w:t>
            </w:r>
            <w:r>
              <w:rPr>
                <w:b/>
                <w:sz w:val="20"/>
              </w:rPr>
              <w:t>to</w:t>
            </w:r>
            <w:r>
              <w:rPr>
                <w:b/>
                <w:spacing w:val="-4"/>
                <w:sz w:val="20"/>
              </w:rPr>
              <w:t xml:space="preserve"> </w:t>
            </w:r>
            <w:r>
              <w:rPr>
                <w:b/>
                <w:sz w:val="20"/>
              </w:rPr>
              <w:t>be</w:t>
            </w:r>
            <w:r>
              <w:rPr>
                <w:b/>
                <w:spacing w:val="-2"/>
                <w:sz w:val="20"/>
              </w:rPr>
              <w:t xml:space="preserve"> </w:t>
            </w:r>
            <w:r>
              <w:rPr>
                <w:b/>
                <w:sz w:val="20"/>
              </w:rPr>
              <w:t>shown</w:t>
            </w:r>
            <w:r>
              <w:rPr>
                <w:b/>
                <w:spacing w:val="-4"/>
                <w:sz w:val="20"/>
              </w:rPr>
              <w:t xml:space="preserve"> </w:t>
            </w:r>
            <w:r>
              <w:rPr>
                <w:b/>
                <w:sz w:val="20"/>
              </w:rPr>
              <w:t>in a</w:t>
            </w:r>
            <w:r>
              <w:rPr>
                <w:b/>
                <w:spacing w:val="-2"/>
                <w:sz w:val="20"/>
              </w:rPr>
              <w:t xml:space="preserve"> </w:t>
            </w:r>
            <w:r>
              <w:rPr>
                <w:b/>
                <w:sz w:val="20"/>
              </w:rPr>
              <w:t>Plan</w:t>
            </w:r>
            <w:r>
              <w:rPr>
                <w:b/>
                <w:spacing w:val="-2"/>
                <w:sz w:val="20"/>
              </w:rPr>
              <w:t xml:space="preserve"> </w:t>
            </w:r>
            <w:r>
              <w:rPr>
                <w:b/>
                <w:sz w:val="20"/>
              </w:rPr>
              <w:t>in</w:t>
            </w:r>
            <w:r>
              <w:rPr>
                <w:b/>
                <w:spacing w:val="-1"/>
                <w:sz w:val="20"/>
              </w:rPr>
              <w:t xml:space="preserve"> </w:t>
            </w:r>
            <w:r>
              <w:rPr>
                <w:b/>
                <w:sz w:val="20"/>
              </w:rPr>
              <w:t>Annexure</w:t>
            </w:r>
            <w:r>
              <w:rPr>
                <w:b/>
                <w:spacing w:val="-1"/>
                <w:sz w:val="20"/>
              </w:rPr>
              <w:t xml:space="preserve"> </w:t>
            </w:r>
            <w:r>
              <w:rPr>
                <w:b/>
                <w:sz w:val="20"/>
              </w:rPr>
              <w:t>A</w:t>
            </w:r>
            <w:r>
              <w:rPr>
                <w:b/>
                <w:spacing w:val="-2"/>
                <w:sz w:val="20"/>
              </w:rPr>
              <w:t xml:space="preserve"> </w:t>
            </w:r>
            <w:r>
              <w:rPr>
                <w:b/>
                <w:sz w:val="20"/>
              </w:rPr>
              <w:t>or</w:t>
            </w:r>
            <w:r>
              <w:rPr>
                <w:b/>
                <w:spacing w:val="-2"/>
                <w:sz w:val="20"/>
              </w:rPr>
              <w:t xml:space="preserve"> </w:t>
            </w:r>
            <w:r>
              <w:rPr>
                <w:b/>
                <w:sz w:val="20"/>
              </w:rPr>
              <w:t>otherwise</w:t>
            </w:r>
            <w:r>
              <w:rPr>
                <w:b/>
                <w:spacing w:val="-3"/>
                <w:sz w:val="20"/>
              </w:rPr>
              <w:t xml:space="preserve"> </w:t>
            </w:r>
            <w:r>
              <w:rPr>
                <w:b/>
                <w:sz w:val="20"/>
              </w:rPr>
              <w:t>described</w:t>
            </w:r>
            <w:r>
              <w:rPr>
                <w:b/>
                <w:spacing w:val="-1"/>
                <w:sz w:val="20"/>
              </w:rPr>
              <w:t xml:space="preserve"> </w:t>
            </w:r>
            <w:r>
              <w:rPr>
                <w:b/>
                <w:sz w:val="20"/>
              </w:rPr>
              <w:t>in</w:t>
            </w:r>
            <w:r>
              <w:rPr>
                <w:b/>
                <w:spacing w:val="-2"/>
                <w:sz w:val="20"/>
              </w:rPr>
              <w:t xml:space="preserve"> </w:t>
            </w:r>
            <w:r>
              <w:rPr>
                <w:b/>
                <w:sz w:val="20"/>
              </w:rPr>
              <w:t>this</w:t>
            </w:r>
            <w:r>
              <w:rPr>
                <w:b/>
                <w:spacing w:val="-2"/>
                <w:sz w:val="20"/>
              </w:rPr>
              <w:t xml:space="preserve"> </w:t>
            </w:r>
            <w:r>
              <w:rPr>
                <w:b/>
                <w:sz w:val="20"/>
              </w:rPr>
              <w:t>Item]</w:t>
            </w:r>
          </w:p>
          <w:p w14:paraId="3A43A25F" w14:textId="77777777" w:rsidR="00D71595" w:rsidRDefault="00000000">
            <w:pPr>
              <w:pStyle w:val="TableParagraph"/>
              <w:spacing w:before="121"/>
              <w:jc w:val="both"/>
              <w:rPr>
                <w:b/>
                <w:sz w:val="20"/>
              </w:rPr>
            </w:pPr>
            <w:r>
              <w:rPr>
                <w:b/>
                <w:color w:val="000000"/>
                <w:sz w:val="20"/>
                <w:highlight w:val="yellow"/>
              </w:rPr>
              <w:t>&lt;Choice&gt;</w:t>
            </w:r>
            <w:r>
              <w:rPr>
                <w:color w:val="000000"/>
                <w:sz w:val="20"/>
              </w:rPr>
              <w:t>All</w:t>
            </w:r>
            <w:r>
              <w:rPr>
                <w:color w:val="000000"/>
                <w:spacing w:val="-9"/>
                <w:sz w:val="20"/>
              </w:rPr>
              <w:t xml:space="preserve"> </w:t>
            </w:r>
            <w:r>
              <w:rPr>
                <w:color w:val="000000"/>
                <w:sz w:val="20"/>
              </w:rPr>
              <w:t>of</w:t>
            </w:r>
            <w:r>
              <w:rPr>
                <w:color w:val="000000"/>
                <w:spacing w:val="-6"/>
                <w:sz w:val="20"/>
              </w:rPr>
              <w:t xml:space="preserve"> </w:t>
            </w:r>
            <w:r>
              <w:rPr>
                <w:color w:val="000000"/>
                <w:sz w:val="20"/>
              </w:rPr>
              <w:t>the</w:t>
            </w:r>
            <w:r>
              <w:rPr>
                <w:color w:val="000000"/>
                <w:spacing w:val="-6"/>
                <w:sz w:val="20"/>
              </w:rPr>
              <w:t xml:space="preserve"> </w:t>
            </w:r>
            <w:r>
              <w:rPr>
                <w:color w:val="000000"/>
                <w:sz w:val="20"/>
              </w:rPr>
              <w:t>Land.</w:t>
            </w:r>
            <w:r>
              <w:rPr>
                <w:b/>
                <w:color w:val="000000"/>
                <w:sz w:val="20"/>
                <w:highlight w:val="yellow"/>
              </w:rPr>
              <w:t>&lt;End</w:t>
            </w:r>
            <w:r>
              <w:rPr>
                <w:b/>
                <w:color w:val="000000"/>
                <w:spacing w:val="-7"/>
                <w:sz w:val="20"/>
                <w:highlight w:val="yellow"/>
              </w:rPr>
              <w:t xml:space="preserve"> </w:t>
            </w:r>
            <w:r>
              <w:rPr>
                <w:b/>
                <w:color w:val="000000"/>
                <w:spacing w:val="-2"/>
                <w:sz w:val="20"/>
                <w:highlight w:val="yellow"/>
              </w:rPr>
              <w:t>Choice&gt;</w:t>
            </w:r>
          </w:p>
          <w:p w14:paraId="4FB8F85E" w14:textId="77777777" w:rsidR="00D71595" w:rsidRDefault="00000000">
            <w:pPr>
              <w:pStyle w:val="TableParagraph"/>
              <w:spacing w:before="121"/>
              <w:ind w:right="102"/>
              <w:jc w:val="both"/>
              <w:rPr>
                <w:b/>
                <w:sz w:val="20"/>
              </w:rPr>
            </w:pPr>
            <w:r>
              <w:rPr>
                <w:b/>
                <w:color w:val="000000"/>
                <w:sz w:val="20"/>
                <w:highlight w:val="yellow"/>
              </w:rPr>
              <w:t>&lt;Choice&gt;</w:t>
            </w:r>
            <w:r>
              <w:rPr>
                <w:color w:val="000000"/>
                <w:sz w:val="20"/>
              </w:rPr>
              <w:t>The premises shown hatched on the plan attached at</w:t>
            </w:r>
            <w:r>
              <w:rPr>
                <w:color w:val="000000"/>
                <w:spacing w:val="-6"/>
                <w:sz w:val="20"/>
              </w:rPr>
              <w:t xml:space="preserve"> </w:t>
            </w:r>
            <w:hyperlink w:anchor="_bookmark70" w:history="1">
              <w:r>
                <w:rPr>
                  <w:color w:val="000000"/>
                  <w:sz w:val="20"/>
                </w:rPr>
                <w:t>Annexure</w:t>
              </w:r>
              <w:r>
                <w:rPr>
                  <w:color w:val="000000"/>
                  <w:spacing w:val="-4"/>
                  <w:sz w:val="20"/>
                </w:rPr>
                <w:t xml:space="preserve"> </w:t>
              </w:r>
              <w:r>
                <w:rPr>
                  <w:color w:val="000000"/>
                  <w:sz w:val="20"/>
                </w:rPr>
                <w:t>A</w:t>
              </w:r>
            </w:hyperlink>
            <w:r>
              <w:rPr>
                <w:color w:val="000000"/>
                <w:spacing w:val="-6"/>
                <w:sz w:val="20"/>
              </w:rPr>
              <w:t xml:space="preserve"> </w:t>
            </w:r>
            <w:r>
              <w:rPr>
                <w:color w:val="000000"/>
                <w:sz w:val="20"/>
              </w:rPr>
              <w:t>and</w:t>
            </w:r>
            <w:r>
              <w:rPr>
                <w:color w:val="000000"/>
                <w:spacing w:val="-6"/>
                <w:sz w:val="20"/>
              </w:rPr>
              <w:t xml:space="preserve"> </w:t>
            </w:r>
            <w:r>
              <w:rPr>
                <w:color w:val="000000"/>
                <w:sz w:val="20"/>
              </w:rPr>
              <w:t>marked</w:t>
            </w:r>
            <w:r>
              <w:rPr>
                <w:color w:val="000000"/>
                <w:spacing w:val="-4"/>
                <w:sz w:val="20"/>
              </w:rPr>
              <w:t xml:space="preserve"> </w:t>
            </w:r>
            <w:r>
              <w:rPr>
                <w:color w:val="000000"/>
                <w:sz w:val="20"/>
              </w:rPr>
              <w:t>“[#Insert</w:t>
            </w:r>
            <w:r>
              <w:rPr>
                <w:color w:val="000000"/>
                <w:spacing w:val="-6"/>
                <w:sz w:val="20"/>
              </w:rPr>
              <w:t xml:space="preserve"> </w:t>
            </w:r>
            <w:r>
              <w:rPr>
                <w:color w:val="000000"/>
                <w:sz w:val="20"/>
              </w:rPr>
              <w:t>description</w:t>
            </w:r>
            <w:r>
              <w:rPr>
                <w:color w:val="000000"/>
                <w:spacing w:val="-6"/>
                <w:sz w:val="20"/>
              </w:rPr>
              <w:t xml:space="preserve"> </w:t>
            </w:r>
            <w:r>
              <w:rPr>
                <w:color w:val="000000"/>
                <w:sz w:val="20"/>
              </w:rPr>
              <w:t>as</w:t>
            </w:r>
            <w:r>
              <w:rPr>
                <w:color w:val="000000"/>
                <w:spacing w:val="-5"/>
                <w:sz w:val="20"/>
              </w:rPr>
              <w:t xml:space="preserve"> </w:t>
            </w:r>
            <w:r>
              <w:rPr>
                <w:color w:val="000000"/>
                <w:sz w:val="20"/>
              </w:rPr>
              <w:t>marked</w:t>
            </w:r>
            <w:r>
              <w:rPr>
                <w:color w:val="000000"/>
                <w:spacing w:val="-7"/>
                <w:sz w:val="20"/>
              </w:rPr>
              <w:t xml:space="preserve"> </w:t>
            </w:r>
            <w:r>
              <w:rPr>
                <w:color w:val="000000"/>
                <w:sz w:val="20"/>
              </w:rPr>
              <w:t>on the plan#]“ having an area of approximately [#Insert area#] square metres, being part of the Land.</w:t>
            </w:r>
            <w:r>
              <w:rPr>
                <w:b/>
                <w:color w:val="000000"/>
                <w:sz w:val="20"/>
                <w:highlight w:val="yellow"/>
              </w:rPr>
              <w:t xml:space="preserve"> &lt;End Choice&gt;</w:t>
            </w:r>
          </w:p>
          <w:p w14:paraId="061D1088" w14:textId="77777777" w:rsidR="00D71595" w:rsidRDefault="00000000">
            <w:pPr>
              <w:pStyle w:val="TableParagraph"/>
              <w:rPr>
                <w:b/>
                <w:sz w:val="20"/>
              </w:rPr>
            </w:pPr>
            <w:r>
              <w:rPr>
                <w:b/>
                <w:color w:val="000000"/>
                <w:sz w:val="20"/>
                <w:highlight w:val="yellow"/>
              </w:rPr>
              <w:t>&lt;Choice&gt;</w:t>
            </w:r>
            <w:r>
              <w:rPr>
                <w:color w:val="000000"/>
                <w:sz w:val="20"/>
              </w:rPr>
              <w:t>The</w:t>
            </w:r>
            <w:r>
              <w:rPr>
                <w:color w:val="000000"/>
                <w:spacing w:val="-9"/>
                <w:sz w:val="20"/>
              </w:rPr>
              <w:t xml:space="preserve"> </w:t>
            </w:r>
            <w:r>
              <w:rPr>
                <w:color w:val="000000"/>
                <w:sz w:val="20"/>
              </w:rPr>
              <w:t>premises</w:t>
            </w:r>
            <w:r>
              <w:rPr>
                <w:color w:val="000000"/>
                <w:spacing w:val="-5"/>
                <w:sz w:val="20"/>
              </w:rPr>
              <w:t xml:space="preserve"> </w:t>
            </w:r>
            <w:r>
              <w:rPr>
                <w:color w:val="000000"/>
                <w:sz w:val="20"/>
              </w:rPr>
              <w:t>described</w:t>
            </w:r>
            <w:r>
              <w:rPr>
                <w:color w:val="000000"/>
                <w:spacing w:val="-8"/>
                <w:sz w:val="20"/>
              </w:rPr>
              <w:t xml:space="preserve"> </w:t>
            </w:r>
            <w:r>
              <w:rPr>
                <w:color w:val="000000"/>
                <w:sz w:val="20"/>
              </w:rPr>
              <w:t>as</w:t>
            </w:r>
            <w:r>
              <w:rPr>
                <w:color w:val="000000"/>
                <w:spacing w:val="-5"/>
                <w:sz w:val="20"/>
              </w:rPr>
              <w:t xml:space="preserve"> </w:t>
            </w:r>
            <w:r>
              <w:rPr>
                <w:color w:val="000000"/>
                <w:sz w:val="20"/>
              </w:rPr>
              <w:t>[#Insert</w:t>
            </w:r>
            <w:r>
              <w:rPr>
                <w:color w:val="000000"/>
                <w:spacing w:val="-8"/>
                <w:sz w:val="20"/>
              </w:rPr>
              <w:t xml:space="preserve"> </w:t>
            </w:r>
            <w:r>
              <w:rPr>
                <w:color w:val="000000"/>
                <w:sz w:val="20"/>
              </w:rPr>
              <w:t>description</w:t>
            </w:r>
            <w:r>
              <w:rPr>
                <w:color w:val="000000"/>
                <w:spacing w:val="-9"/>
                <w:sz w:val="20"/>
              </w:rPr>
              <w:t xml:space="preserve"> </w:t>
            </w:r>
            <w:r>
              <w:rPr>
                <w:color w:val="000000"/>
                <w:sz w:val="20"/>
              </w:rPr>
              <w:t>of Premises#]</w:t>
            </w:r>
            <w:r>
              <w:rPr>
                <w:b/>
                <w:color w:val="000000"/>
                <w:sz w:val="20"/>
                <w:highlight w:val="yellow"/>
              </w:rPr>
              <w:t>&lt;End Choice&gt;</w:t>
            </w:r>
          </w:p>
        </w:tc>
      </w:tr>
      <w:tr w:rsidR="00D71595" w14:paraId="6CD4F18F" w14:textId="77777777">
        <w:trPr>
          <w:trHeight w:val="808"/>
        </w:trPr>
        <w:tc>
          <w:tcPr>
            <w:tcW w:w="1102" w:type="dxa"/>
          </w:tcPr>
          <w:p w14:paraId="13A3C30F" w14:textId="77777777" w:rsidR="00D71595" w:rsidRDefault="00000000">
            <w:pPr>
              <w:pStyle w:val="TableParagraph"/>
              <w:ind w:left="107"/>
              <w:rPr>
                <w:sz w:val="20"/>
              </w:rPr>
            </w:pPr>
            <w:bookmarkStart w:id="168" w:name="_bookmark56"/>
            <w:bookmarkEnd w:id="168"/>
            <w:r>
              <w:rPr>
                <w:sz w:val="20"/>
              </w:rPr>
              <w:t>Item</w:t>
            </w:r>
            <w:r>
              <w:rPr>
                <w:spacing w:val="-6"/>
                <w:sz w:val="20"/>
              </w:rPr>
              <w:t xml:space="preserve"> </w:t>
            </w:r>
            <w:r>
              <w:rPr>
                <w:spacing w:val="-10"/>
                <w:sz w:val="20"/>
              </w:rPr>
              <w:t>2</w:t>
            </w:r>
          </w:p>
        </w:tc>
        <w:tc>
          <w:tcPr>
            <w:tcW w:w="2987" w:type="dxa"/>
          </w:tcPr>
          <w:p w14:paraId="0C7EC2A9" w14:textId="77777777" w:rsidR="00D71595" w:rsidRDefault="00000000">
            <w:pPr>
              <w:pStyle w:val="TableParagraph"/>
              <w:ind w:left="107"/>
              <w:rPr>
                <w:b/>
                <w:sz w:val="20"/>
              </w:rPr>
            </w:pPr>
            <w:r>
              <w:rPr>
                <w:b/>
                <w:spacing w:val="-4"/>
                <w:sz w:val="20"/>
              </w:rPr>
              <w:t>Term</w:t>
            </w:r>
          </w:p>
        </w:tc>
        <w:tc>
          <w:tcPr>
            <w:tcW w:w="5671" w:type="dxa"/>
          </w:tcPr>
          <w:p w14:paraId="75FE8750" w14:textId="77777777" w:rsidR="00D71595" w:rsidRDefault="00000000">
            <w:pPr>
              <w:pStyle w:val="TableParagraph"/>
              <w:rPr>
                <w:sz w:val="20"/>
              </w:rPr>
            </w:pPr>
            <w:r>
              <w:rPr>
                <w:sz w:val="20"/>
              </w:rPr>
              <w:t>[#Insert</w:t>
            </w:r>
            <w:r>
              <w:rPr>
                <w:spacing w:val="40"/>
                <w:sz w:val="20"/>
              </w:rPr>
              <w:t xml:space="preserve"> </w:t>
            </w:r>
            <w:r>
              <w:rPr>
                <w:sz w:val="20"/>
              </w:rPr>
              <w:t>number</w:t>
            </w:r>
            <w:r>
              <w:rPr>
                <w:spacing w:val="40"/>
                <w:sz w:val="20"/>
              </w:rPr>
              <w:t xml:space="preserve"> </w:t>
            </w:r>
            <w:r>
              <w:rPr>
                <w:sz w:val="20"/>
              </w:rPr>
              <w:t>of</w:t>
            </w:r>
            <w:r>
              <w:rPr>
                <w:spacing w:val="40"/>
                <w:sz w:val="20"/>
              </w:rPr>
              <w:t xml:space="preserve"> </w:t>
            </w:r>
            <w:r>
              <w:rPr>
                <w:sz w:val="20"/>
              </w:rPr>
              <w:t>years</w:t>
            </w:r>
            <w:r>
              <w:rPr>
                <w:spacing w:val="40"/>
                <w:sz w:val="20"/>
              </w:rPr>
              <w:t xml:space="preserve"> </w:t>
            </w:r>
            <w:r>
              <w:rPr>
                <w:sz w:val="20"/>
              </w:rPr>
              <w:t>in</w:t>
            </w:r>
            <w:r>
              <w:rPr>
                <w:spacing w:val="40"/>
                <w:sz w:val="20"/>
              </w:rPr>
              <w:t xml:space="preserve"> </w:t>
            </w:r>
            <w:r>
              <w:rPr>
                <w:sz w:val="20"/>
              </w:rPr>
              <w:t>numbers#]</w:t>
            </w:r>
            <w:r>
              <w:rPr>
                <w:spacing w:val="40"/>
                <w:sz w:val="20"/>
              </w:rPr>
              <w:t xml:space="preserve"> </w:t>
            </w:r>
            <w:r>
              <w:rPr>
                <w:sz w:val="20"/>
              </w:rPr>
              <w:t>years</w:t>
            </w:r>
            <w:r>
              <w:rPr>
                <w:spacing w:val="40"/>
                <w:sz w:val="20"/>
              </w:rPr>
              <w:t xml:space="preserve"> </w:t>
            </w:r>
            <w:r>
              <w:rPr>
                <w:sz w:val="20"/>
              </w:rPr>
              <w:t>and</w:t>
            </w:r>
            <w:r>
              <w:rPr>
                <w:spacing w:val="40"/>
                <w:sz w:val="20"/>
              </w:rPr>
              <w:t xml:space="preserve"> </w:t>
            </w:r>
            <w:r>
              <w:rPr>
                <w:sz w:val="20"/>
              </w:rPr>
              <w:t>[#Insert number</w:t>
            </w:r>
            <w:r>
              <w:rPr>
                <w:spacing w:val="7"/>
                <w:sz w:val="20"/>
              </w:rPr>
              <w:t xml:space="preserve"> </w:t>
            </w:r>
            <w:r>
              <w:rPr>
                <w:sz w:val="20"/>
              </w:rPr>
              <w:t>of</w:t>
            </w:r>
            <w:r>
              <w:rPr>
                <w:spacing w:val="8"/>
                <w:sz w:val="20"/>
              </w:rPr>
              <w:t xml:space="preserve"> </w:t>
            </w:r>
            <w:r>
              <w:rPr>
                <w:sz w:val="20"/>
              </w:rPr>
              <w:t>months</w:t>
            </w:r>
            <w:r>
              <w:rPr>
                <w:spacing w:val="10"/>
                <w:sz w:val="20"/>
              </w:rPr>
              <w:t xml:space="preserve"> </w:t>
            </w:r>
            <w:r>
              <w:rPr>
                <w:sz w:val="20"/>
              </w:rPr>
              <w:t>in</w:t>
            </w:r>
            <w:r>
              <w:rPr>
                <w:spacing w:val="8"/>
                <w:sz w:val="20"/>
              </w:rPr>
              <w:t xml:space="preserve"> </w:t>
            </w:r>
            <w:r>
              <w:rPr>
                <w:sz w:val="20"/>
              </w:rPr>
              <w:t>numbers#]</w:t>
            </w:r>
            <w:r>
              <w:rPr>
                <w:spacing w:val="9"/>
                <w:sz w:val="20"/>
              </w:rPr>
              <w:t xml:space="preserve"> </w:t>
            </w:r>
            <w:r>
              <w:rPr>
                <w:sz w:val="20"/>
              </w:rPr>
              <w:t>months</w:t>
            </w:r>
            <w:r>
              <w:rPr>
                <w:spacing w:val="8"/>
                <w:sz w:val="20"/>
              </w:rPr>
              <w:t xml:space="preserve"> </w:t>
            </w:r>
            <w:r>
              <w:rPr>
                <w:sz w:val="20"/>
              </w:rPr>
              <w:t>commencing</w:t>
            </w:r>
            <w:r>
              <w:rPr>
                <w:spacing w:val="8"/>
                <w:sz w:val="20"/>
              </w:rPr>
              <w:t xml:space="preserve"> </w:t>
            </w:r>
            <w:r>
              <w:rPr>
                <w:sz w:val="20"/>
              </w:rPr>
              <w:t>on</w:t>
            </w:r>
            <w:r>
              <w:rPr>
                <w:spacing w:val="5"/>
                <w:sz w:val="20"/>
              </w:rPr>
              <w:t xml:space="preserve"> </w:t>
            </w:r>
            <w:r>
              <w:rPr>
                <w:spacing w:val="-5"/>
                <w:sz w:val="20"/>
              </w:rPr>
              <w:t>the</w:t>
            </w:r>
          </w:p>
          <w:p w14:paraId="4099F190" w14:textId="77777777" w:rsidR="00D71595" w:rsidRDefault="00000000">
            <w:pPr>
              <w:pStyle w:val="TableParagraph"/>
              <w:spacing w:before="0" w:line="209" w:lineRule="exact"/>
              <w:rPr>
                <w:sz w:val="20"/>
              </w:rPr>
            </w:pPr>
            <w:r>
              <w:rPr>
                <w:sz w:val="20"/>
              </w:rPr>
              <w:t>Commencement</w:t>
            </w:r>
            <w:r>
              <w:rPr>
                <w:spacing w:val="-6"/>
                <w:sz w:val="20"/>
              </w:rPr>
              <w:t xml:space="preserve"> </w:t>
            </w:r>
            <w:r>
              <w:rPr>
                <w:sz w:val="20"/>
              </w:rPr>
              <w:t>Date</w:t>
            </w:r>
            <w:r>
              <w:rPr>
                <w:spacing w:val="-8"/>
                <w:sz w:val="20"/>
              </w:rPr>
              <w:t xml:space="preserve"> </w:t>
            </w:r>
            <w:r>
              <w:rPr>
                <w:sz w:val="20"/>
              </w:rPr>
              <w:t>and</w:t>
            </w:r>
            <w:r>
              <w:rPr>
                <w:spacing w:val="-5"/>
                <w:sz w:val="20"/>
              </w:rPr>
              <w:t xml:space="preserve"> </w:t>
            </w:r>
            <w:r>
              <w:rPr>
                <w:sz w:val="20"/>
              </w:rPr>
              <w:t>expiring</w:t>
            </w:r>
            <w:r>
              <w:rPr>
                <w:spacing w:val="-8"/>
                <w:sz w:val="20"/>
              </w:rPr>
              <w:t xml:space="preserve"> </w:t>
            </w:r>
            <w:r>
              <w:rPr>
                <w:sz w:val="20"/>
              </w:rPr>
              <w:t>on</w:t>
            </w:r>
            <w:r>
              <w:rPr>
                <w:spacing w:val="-5"/>
                <w:sz w:val="20"/>
              </w:rPr>
              <w:t xml:space="preserve"> </w:t>
            </w:r>
            <w:r>
              <w:rPr>
                <w:sz w:val="20"/>
              </w:rPr>
              <w:t>[#Insert</w:t>
            </w:r>
            <w:r>
              <w:rPr>
                <w:spacing w:val="-8"/>
                <w:sz w:val="20"/>
              </w:rPr>
              <w:t xml:space="preserve"> </w:t>
            </w:r>
            <w:r>
              <w:rPr>
                <w:spacing w:val="-2"/>
                <w:sz w:val="20"/>
              </w:rPr>
              <w:t>date#].</w:t>
            </w:r>
          </w:p>
        </w:tc>
      </w:tr>
      <w:tr w:rsidR="00D71595" w14:paraId="0EBF0635" w14:textId="77777777">
        <w:trPr>
          <w:trHeight w:val="6862"/>
        </w:trPr>
        <w:tc>
          <w:tcPr>
            <w:tcW w:w="1102" w:type="dxa"/>
          </w:tcPr>
          <w:p w14:paraId="4043E965" w14:textId="77777777" w:rsidR="00D71595" w:rsidRDefault="00000000">
            <w:pPr>
              <w:pStyle w:val="TableParagraph"/>
              <w:ind w:left="107"/>
              <w:rPr>
                <w:sz w:val="20"/>
              </w:rPr>
            </w:pPr>
            <w:bookmarkStart w:id="169" w:name="_bookmark57"/>
            <w:bookmarkEnd w:id="169"/>
            <w:r>
              <w:rPr>
                <w:sz w:val="20"/>
              </w:rPr>
              <w:t>Item</w:t>
            </w:r>
            <w:r>
              <w:rPr>
                <w:spacing w:val="-6"/>
                <w:sz w:val="20"/>
              </w:rPr>
              <w:t xml:space="preserve"> </w:t>
            </w:r>
            <w:r>
              <w:rPr>
                <w:spacing w:val="-10"/>
                <w:sz w:val="20"/>
              </w:rPr>
              <w:t>3</w:t>
            </w:r>
          </w:p>
        </w:tc>
        <w:tc>
          <w:tcPr>
            <w:tcW w:w="2987" w:type="dxa"/>
          </w:tcPr>
          <w:p w14:paraId="085D97A5" w14:textId="77777777" w:rsidR="00D71595" w:rsidRDefault="00000000">
            <w:pPr>
              <w:pStyle w:val="TableParagraph"/>
              <w:ind w:left="107" w:right="205"/>
              <w:rPr>
                <w:b/>
                <w:sz w:val="20"/>
              </w:rPr>
            </w:pPr>
            <w:r>
              <w:rPr>
                <w:b/>
                <w:sz w:val="20"/>
              </w:rPr>
              <w:t>Option(s) to extend the Lease</w:t>
            </w:r>
            <w:r>
              <w:rPr>
                <w:b/>
                <w:spacing w:val="-14"/>
                <w:sz w:val="20"/>
              </w:rPr>
              <w:t xml:space="preserve"> </w:t>
            </w:r>
            <w:r>
              <w:rPr>
                <w:b/>
                <w:sz w:val="20"/>
              </w:rPr>
              <w:t>for</w:t>
            </w:r>
            <w:r>
              <w:rPr>
                <w:b/>
                <w:spacing w:val="-13"/>
                <w:sz w:val="20"/>
              </w:rPr>
              <w:t xml:space="preserve"> </w:t>
            </w:r>
            <w:r>
              <w:rPr>
                <w:b/>
                <w:sz w:val="20"/>
              </w:rPr>
              <w:t>additional</w:t>
            </w:r>
            <w:r>
              <w:rPr>
                <w:b/>
                <w:spacing w:val="-13"/>
                <w:sz w:val="20"/>
              </w:rPr>
              <w:t xml:space="preserve"> </w:t>
            </w:r>
            <w:r>
              <w:rPr>
                <w:b/>
                <w:sz w:val="20"/>
              </w:rPr>
              <w:t>term(s)</w:t>
            </w:r>
          </w:p>
        </w:tc>
        <w:tc>
          <w:tcPr>
            <w:tcW w:w="5671" w:type="dxa"/>
          </w:tcPr>
          <w:p w14:paraId="098F4127" w14:textId="77777777" w:rsidR="00D71595" w:rsidRDefault="00000000">
            <w:pPr>
              <w:pStyle w:val="TableParagraph"/>
              <w:ind w:right="103"/>
              <w:jc w:val="both"/>
              <w:rPr>
                <w:b/>
                <w:sz w:val="20"/>
              </w:rPr>
            </w:pPr>
            <w:r>
              <w:rPr>
                <w:b/>
                <w:color w:val="000000"/>
                <w:sz w:val="20"/>
                <w:highlight w:val="yellow"/>
              </w:rPr>
              <w:t>[Note: if there is an option period, insert the option term</w:t>
            </w:r>
            <w:r>
              <w:rPr>
                <w:b/>
                <w:color w:val="000000"/>
                <w:sz w:val="20"/>
              </w:rPr>
              <w:t xml:space="preserve"> </w:t>
            </w:r>
            <w:r>
              <w:rPr>
                <w:b/>
                <w:color w:val="000000"/>
                <w:sz w:val="20"/>
                <w:highlight w:val="yellow"/>
              </w:rPr>
              <w:t>and relevant adjustment and review dates below. If an</w:t>
            </w:r>
            <w:r>
              <w:rPr>
                <w:b/>
                <w:color w:val="000000"/>
                <w:sz w:val="20"/>
              </w:rPr>
              <w:t xml:space="preserve"> </w:t>
            </w:r>
            <w:r>
              <w:rPr>
                <w:b/>
                <w:color w:val="000000"/>
                <w:sz w:val="20"/>
                <w:highlight w:val="yellow"/>
              </w:rPr>
              <w:t>adjustment or review date isn’t applicable, insert ‘not</w:t>
            </w:r>
            <w:r>
              <w:rPr>
                <w:b/>
                <w:color w:val="000000"/>
                <w:sz w:val="20"/>
              </w:rPr>
              <w:t xml:space="preserve"> </w:t>
            </w:r>
            <w:r>
              <w:rPr>
                <w:b/>
                <w:color w:val="000000"/>
                <w:spacing w:val="-2"/>
                <w:sz w:val="20"/>
                <w:highlight w:val="yellow"/>
              </w:rPr>
              <w:t>applicable’.]</w:t>
            </w:r>
          </w:p>
          <w:p w14:paraId="57C32F16" w14:textId="77777777" w:rsidR="00D71595" w:rsidRDefault="00000000">
            <w:pPr>
              <w:pStyle w:val="TableParagraph"/>
              <w:jc w:val="both"/>
              <w:rPr>
                <w:sz w:val="20"/>
              </w:rPr>
            </w:pPr>
            <w:r>
              <w:rPr>
                <w:sz w:val="20"/>
                <w:u w:val="single"/>
              </w:rPr>
              <w:t>First</w:t>
            </w:r>
            <w:r>
              <w:rPr>
                <w:spacing w:val="-8"/>
                <w:sz w:val="20"/>
                <w:u w:val="single"/>
              </w:rPr>
              <w:t xml:space="preserve"> </w:t>
            </w:r>
            <w:r>
              <w:rPr>
                <w:sz w:val="20"/>
                <w:u w:val="single"/>
              </w:rPr>
              <w:t>option</w:t>
            </w:r>
            <w:r>
              <w:rPr>
                <w:spacing w:val="-7"/>
                <w:sz w:val="20"/>
                <w:u w:val="single"/>
              </w:rPr>
              <w:t xml:space="preserve"> </w:t>
            </w:r>
            <w:r>
              <w:rPr>
                <w:spacing w:val="-2"/>
                <w:sz w:val="20"/>
                <w:u w:val="single"/>
              </w:rPr>
              <w:t>term:</w:t>
            </w:r>
          </w:p>
          <w:p w14:paraId="75F2487D" w14:textId="77777777" w:rsidR="00D71595" w:rsidRDefault="00000000">
            <w:pPr>
              <w:pStyle w:val="TableParagraph"/>
              <w:spacing w:before="121"/>
              <w:ind w:right="101"/>
              <w:jc w:val="both"/>
              <w:rPr>
                <w:sz w:val="20"/>
              </w:rPr>
            </w:pPr>
            <w:r>
              <w:rPr>
                <w:sz w:val="20"/>
              </w:rPr>
              <w:t>[#Insert number of years in numbers#] years and [#Insert number of months in numbers#] months commencing on [#Insert date#] and expiring on [#Insert date#].</w:t>
            </w:r>
          </w:p>
          <w:p w14:paraId="6AD3DA05" w14:textId="77777777" w:rsidR="00D71595" w:rsidRDefault="00000000">
            <w:pPr>
              <w:pStyle w:val="TableParagraph"/>
              <w:spacing w:before="121"/>
              <w:jc w:val="both"/>
              <w:rPr>
                <w:sz w:val="20"/>
              </w:rPr>
            </w:pPr>
            <w:r>
              <w:rPr>
                <w:sz w:val="20"/>
              </w:rPr>
              <w:t>Fixed</w:t>
            </w:r>
            <w:r>
              <w:rPr>
                <w:spacing w:val="-8"/>
                <w:sz w:val="20"/>
              </w:rPr>
              <w:t xml:space="preserve"> </w:t>
            </w:r>
            <w:r>
              <w:rPr>
                <w:sz w:val="20"/>
              </w:rPr>
              <w:t>Rent</w:t>
            </w:r>
            <w:r>
              <w:rPr>
                <w:spacing w:val="-5"/>
                <w:sz w:val="20"/>
              </w:rPr>
              <w:t xml:space="preserve"> </w:t>
            </w:r>
            <w:r>
              <w:rPr>
                <w:sz w:val="20"/>
              </w:rPr>
              <w:t>Adjustment</w:t>
            </w:r>
            <w:r>
              <w:rPr>
                <w:spacing w:val="-7"/>
                <w:sz w:val="20"/>
              </w:rPr>
              <w:t xml:space="preserve"> </w:t>
            </w:r>
            <w:r>
              <w:rPr>
                <w:sz w:val="20"/>
              </w:rPr>
              <w:t>Dates</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option</w:t>
            </w:r>
            <w:r>
              <w:rPr>
                <w:spacing w:val="-7"/>
                <w:sz w:val="20"/>
              </w:rPr>
              <w:t xml:space="preserve"> </w:t>
            </w:r>
            <w:r>
              <w:rPr>
                <w:spacing w:val="-4"/>
                <w:sz w:val="20"/>
              </w:rPr>
              <w:t>term:</w:t>
            </w:r>
          </w:p>
          <w:p w14:paraId="5C5FE056" w14:textId="77777777" w:rsidR="00D71595" w:rsidRDefault="00000000">
            <w:pPr>
              <w:pStyle w:val="TableParagraph"/>
              <w:spacing w:before="121"/>
              <w:jc w:val="both"/>
              <w:rPr>
                <w:b/>
                <w:sz w:val="20"/>
              </w:rPr>
            </w:pPr>
            <w:r>
              <w:rPr>
                <w:b/>
                <w:color w:val="000000"/>
                <w:sz w:val="20"/>
                <w:highlight w:val="yellow"/>
              </w:rPr>
              <w:t>&lt;Choice&gt;</w:t>
            </w:r>
            <w:r>
              <w:rPr>
                <w:color w:val="000000"/>
                <w:sz w:val="20"/>
              </w:rPr>
              <w:t>[#Insert</w:t>
            </w:r>
            <w:r>
              <w:rPr>
                <w:color w:val="000000"/>
                <w:spacing w:val="-12"/>
                <w:sz w:val="20"/>
              </w:rPr>
              <w:t xml:space="preserve"> </w:t>
            </w:r>
            <w:r>
              <w:rPr>
                <w:color w:val="000000"/>
                <w:sz w:val="20"/>
              </w:rPr>
              <w:t>date#]</w:t>
            </w:r>
            <w:r>
              <w:rPr>
                <w:b/>
                <w:color w:val="000000"/>
                <w:sz w:val="20"/>
                <w:highlight w:val="yellow"/>
              </w:rPr>
              <w:t>&lt;End</w:t>
            </w:r>
            <w:r>
              <w:rPr>
                <w:b/>
                <w:color w:val="000000"/>
                <w:spacing w:val="-14"/>
                <w:sz w:val="20"/>
                <w:highlight w:val="yellow"/>
              </w:rPr>
              <w:t xml:space="preserve"> </w:t>
            </w:r>
            <w:r>
              <w:rPr>
                <w:b/>
                <w:color w:val="000000"/>
                <w:spacing w:val="-2"/>
                <w:sz w:val="20"/>
                <w:highlight w:val="yellow"/>
              </w:rPr>
              <w:t>Choice&gt;</w:t>
            </w:r>
          </w:p>
          <w:p w14:paraId="652E1A15" w14:textId="77777777" w:rsidR="00D71595" w:rsidRDefault="00000000">
            <w:pPr>
              <w:pStyle w:val="TableParagraph"/>
              <w:spacing w:before="118"/>
              <w:rPr>
                <w:b/>
                <w:sz w:val="20"/>
              </w:rPr>
            </w:pPr>
            <w:r>
              <w:rPr>
                <w:b/>
                <w:color w:val="000000"/>
                <w:sz w:val="20"/>
                <w:highlight w:val="yellow"/>
              </w:rPr>
              <w:t>&lt;Choice&gt;</w:t>
            </w:r>
            <w:r>
              <w:rPr>
                <w:color w:val="000000"/>
                <w:sz w:val="20"/>
              </w:rPr>
              <w:t>Each</w:t>
            </w:r>
            <w:r>
              <w:rPr>
                <w:color w:val="000000"/>
                <w:spacing w:val="-10"/>
                <w:sz w:val="20"/>
              </w:rPr>
              <w:t xml:space="preserve"> </w:t>
            </w:r>
            <w:r>
              <w:rPr>
                <w:color w:val="000000"/>
                <w:sz w:val="20"/>
              </w:rPr>
              <w:t>anniversary</w:t>
            </w:r>
            <w:r>
              <w:rPr>
                <w:color w:val="000000"/>
                <w:spacing w:val="-10"/>
                <w:sz w:val="20"/>
              </w:rPr>
              <w:t xml:space="preserve"> </w:t>
            </w:r>
            <w:r>
              <w:rPr>
                <w:color w:val="000000"/>
                <w:sz w:val="20"/>
              </w:rPr>
              <w:t>of</w:t>
            </w:r>
            <w:r>
              <w:rPr>
                <w:color w:val="000000"/>
                <w:spacing w:val="-10"/>
                <w:sz w:val="20"/>
              </w:rPr>
              <w:t xml:space="preserve"> </w:t>
            </w:r>
            <w:r>
              <w:rPr>
                <w:color w:val="000000"/>
                <w:sz w:val="20"/>
              </w:rPr>
              <w:t>the</w:t>
            </w:r>
            <w:r>
              <w:rPr>
                <w:color w:val="000000"/>
                <w:spacing w:val="-9"/>
                <w:sz w:val="20"/>
              </w:rPr>
              <w:t xml:space="preserve"> </w:t>
            </w:r>
            <w:r>
              <w:rPr>
                <w:color w:val="000000"/>
                <w:sz w:val="20"/>
              </w:rPr>
              <w:t>commencement</w:t>
            </w:r>
            <w:r>
              <w:rPr>
                <w:color w:val="000000"/>
                <w:spacing w:val="-8"/>
                <w:sz w:val="20"/>
              </w:rPr>
              <w:t xml:space="preserve"> </w:t>
            </w:r>
            <w:r>
              <w:rPr>
                <w:color w:val="000000"/>
                <w:sz w:val="20"/>
              </w:rPr>
              <w:t>date</w:t>
            </w:r>
            <w:r>
              <w:rPr>
                <w:color w:val="000000"/>
                <w:spacing w:val="-12"/>
                <w:sz w:val="20"/>
              </w:rPr>
              <w:t xml:space="preserve"> </w:t>
            </w:r>
            <w:r>
              <w:rPr>
                <w:color w:val="000000"/>
                <w:sz w:val="20"/>
              </w:rPr>
              <w:t>of</w:t>
            </w:r>
            <w:r>
              <w:rPr>
                <w:color w:val="000000"/>
                <w:spacing w:val="-10"/>
                <w:sz w:val="20"/>
              </w:rPr>
              <w:t xml:space="preserve"> </w:t>
            </w:r>
            <w:r>
              <w:rPr>
                <w:color w:val="000000"/>
                <w:sz w:val="20"/>
              </w:rPr>
              <w:t xml:space="preserve">the option during the option term. </w:t>
            </w:r>
            <w:r>
              <w:rPr>
                <w:b/>
                <w:color w:val="000000"/>
                <w:sz w:val="20"/>
                <w:highlight w:val="yellow"/>
              </w:rPr>
              <w:t>&lt;End Choice&gt;</w:t>
            </w:r>
          </w:p>
          <w:p w14:paraId="34AB857A" w14:textId="77777777" w:rsidR="00D71595" w:rsidRDefault="00000000">
            <w:pPr>
              <w:pStyle w:val="TableParagraph"/>
              <w:spacing w:before="121" w:line="364" w:lineRule="auto"/>
              <w:ind w:right="727"/>
              <w:rPr>
                <w:sz w:val="20"/>
              </w:rPr>
            </w:pPr>
            <w:r>
              <w:rPr>
                <w:sz w:val="20"/>
              </w:rPr>
              <w:t>([#Insert</w:t>
            </w:r>
            <w:r>
              <w:rPr>
                <w:spacing w:val="-9"/>
                <w:sz w:val="20"/>
              </w:rPr>
              <w:t xml:space="preserve"> </w:t>
            </w:r>
            <w:r>
              <w:rPr>
                <w:sz w:val="20"/>
              </w:rPr>
              <w:t>dollar</w:t>
            </w:r>
            <w:r>
              <w:rPr>
                <w:spacing w:val="-9"/>
                <w:sz w:val="20"/>
              </w:rPr>
              <w:t xml:space="preserve"> </w:t>
            </w:r>
            <w:r>
              <w:rPr>
                <w:sz w:val="20"/>
              </w:rPr>
              <w:t>amount</w:t>
            </w:r>
            <w:r>
              <w:rPr>
                <w:spacing w:val="-9"/>
                <w:sz w:val="20"/>
              </w:rPr>
              <w:t xml:space="preserve"> </w:t>
            </w:r>
            <w:r>
              <w:rPr>
                <w:sz w:val="20"/>
              </w:rPr>
              <w:t>or</w:t>
            </w:r>
            <w:r>
              <w:rPr>
                <w:spacing w:val="-6"/>
                <w:sz w:val="20"/>
              </w:rPr>
              <w:t xml:space="preserve"> </w:t>
            </w:r>
            <w:r>
              <w:rPr>
                <w:sz w:val="20"/>
              </w:rPr>
              <w:t>percentage</w:t>
            </w:r>
            <w:r>
              <w:rPr>
                <w:spacing w:val="-9"/>
                <w:sz w:val="20"/>
              </w:rPr>
              <w:t xml:space="preserve"> </w:t>
            </w:r>
            <w:r>
              <w:rPr>
                <w:sz w:val="20"/>
              </w:rPr>
              <w:t>adjustment#]) CPI Adjustment Dates for the option term:</w:t>
            </w:r>
          </w:p>
          <w:p w14:paraId="332C57BD" w14:textId="77777777" w:rsidR="00D71595" w:rsidRDefault="00000000">
            <w:pPr>
              <w:pStyle w:val="TableParagraph"/>
              <w:spacing w:before="1"/>
              <w:rPr>
                <w:b/>
                <w:sz w:val="20"/>
              </w:rPr>
            </w:pPr>
            <w:r>
              <w:rPr>
                <w:b/>
                <w:color w:val="000000"/>
                <w:sz w:val="20"/>
                <w:highlight w:val="yellow"/>
              </w:rPr>
              <w:t>&lt;Choice&gt;</w:t>
            </w:r>
            <w:r>
              <w:rPr>
                <w:color w:val="000000"/>
                <w:sz w:val="20"/>
              </w:rPr>
              <w:t>[#Insert</w:t>
            </w:r>
            <w:r>
              <w:rPr>
                <w:color w:val="000000"/>
                <w:spacing w:val="-12"/>
                <w:sz w:val="20"/>
              </w:rPr>
              <w:t xml:space="preserve"> </w:t>
            </w:r>
            <w:r>
              <w:rPr>
                <w:color w:val="000000"/>
                <w:sz w:val="20"/>
              </w:rPr>
              <w:t>date#]</w:t>
            </w:r>
            <w:r>
              <w:rPr>
                <w:b/>
                <w:color w:val="000000"/>
                <w:sz w:val="20"/>
                <w:highlight w:val="yellow"/>
              </w:rPr>
              <w:t>&lt;End</w:t>
            </w:r>
            <w:r>
              <w:rPr>
                <w:b/>
                <w:color w:val="000000"/>
                <w:spacing w:val="-14"/>
                <w:sz w:val="20"/>
                <w:highlight w:val="yellow"/>
              </w:rPr>
              <w:t xml:space="preserve"> </w:t>
            </w:r>
            <w:r>
              <w:rPr>
                <w:b/>
                <w:color w:val="000000"/>
                <w:spacing w:val="-2"/>
                <w:sz w:val="20"/>
                <w:highlight w:val="yellow"/>
              </w:rPr>
              <w:t>Choice&gt;</w:t>
            </w:r>
          </w:p>
          <w:p w14:paraId="472EACE6" w14:textId="77777777" w:rsidR="00D71595" w:rsidRDefault="00000000">
            <w:pPr>
              <w:pStyle w:val="TableParagraph"/>
              <w:spacing w:before="121"/>
              <w:rPr>
                <w:b/>
                <w:sz w:val="20"/>
              </w:rPr>
            </w:pPr>
            <w:r>
              <w:rPr>
                <w:b/>
                <w:color w:val="000000"/>
                <w:sz w:val="20"/>
                <w:highlight w:val="yellow"/>
              </w:rPr>
              <w:t>&lt;Choice&gt;</w:t>
            </w:r>
            <w:r>
              <w:rPr>
                <w:color w:val="000000"/>
                <w:sz w:val="20"/>
              </w:rPr>
              <w:t>Each</w:t>
            </w:r>
            <w:r>
              <w:rPr>
                <w:color w:val="000000"/>
                <w:spacing w:val="-10"/>
                <w:sz w:val="20"/>
              </w:rPr>
              <w:t xml:space="preserve"> </w:t>
            </w:r>
            <w:r>
              <w:rPr>
                <w:color w:val="000000"/>
                <w:sz w:val="20"/>
              </w:rPr>
              <w:t>anniversary</w:t>
            </w:r>
            <w:r>
              <w:rPr>
                <w:color w:val="000000"/>
                <w:spacing w:val="-10"/>
                <w:sz w:val="20"/>
              </w:rPr>
              <w:t xml:space="preserve"> </w:t>
            </w:r>
            <w:r>
              <w:rPr>
                <w:color w:val="000000"/>
                <w:sz w:val="20"/>
              </w:rPr>
              <w:t>of</w:t>
            </w:r>
            <w:r>
              <w:rPr>
                <w:color w:val="000000"/>
                <w:spacing w:val="-10"/>
                <w:sz w:val="20"/>
              </w:rPr>
              <w:t xml:space="preserve"> </w:t>
            </w:r>
            <w:r>
              <w:rPr>
                <w:color w:val="000000"/>
                <w:sz w:val="20"/>
              </w:rPr>
              <w:t>the</w:t>
            </w:r>
            <w:r>
              <w:rPr>
                <w:color w:val="000000"/>
                <w:spacing w:val="-9"/>
                <w:sz w:val="20"/>
              </w:rPr>
              <w:t xml:space="preserve"> </w:t>
            </w:r>
            <w:r>
              <w:rPr>
                <w:color w:val="000000"/>
                <w:sz w:val="20"/>
              </w:rPr>
              <w:t>commencement</w:t>
            </w:r>
            <w:r>
              <w:rPr>
                <w:color w:val="000000"/>
                <w:spacing w:val="-8"/>
                <w:sz w:val="20"/>
              </w:rPr>
              <w:t xml:space="preserve"> </w:t>
            </w:r>
            <w:r>
              <w:rPr>
                <w:color w:val="000000"/>
                <w:sz w:val="20"/>
              </w:rPr>
              <w:t>date</w:t>
            </w:r>
            <w:r>
              <w:rPr>
                <w:color w:val="000000"/>
                <w:spacing w:val="-12"/>
                <w:sz w:val="20"/>
              </w:rPr>
              <w:t xml:space="preserve"> </w:t>
            </w:r>
            <w:r>
              <w:rPr>
                <w:color w:val="000000"/>
                <w:sz w:val="20"/>
              </w:rPr>
              <w:t>of</w:t>
            </w:r>
            <w:r>
              <w:rPr>
                <w:color w:val="000000"/>
                <w:spacing w:val="-10"/>
                <w:sz w:val="20"/>
              </w:rPr>
              <w:t xml:space="preserve"> </w:t>
            </w:r>
            <w:r>
              <w:rPr>
                <w:color w:val="000000"/>
                <w:sz w:val="20"/>
              </w:rPr>
              <w:t xml:space="preserve">the option during the option term. </w:t>
            </w:r>
            <w:r>
              <w:rPr>
                <w:b/>
                <w:color w:val="000000"/>
                <w:sz w:val="20"/>
                <w:highlight w:val="yellow"/>
              </w:rPr>
              <w:t>&lt;End Choice&gt;</w:t>
            </w:r>
          </w:p>
          <w:p w14:paraId="64ABD915" w14:textId="77777777" w:rsidR="00D71595" w:rsidRDefault="00000000">
            <w:pPr>
              <w:pStyle w:val="TableParagraph"/>
              <w:spacing w:line="364" w:lineRule="auto"/>
              <w:ind w:right="1317"/>
              <w:rPr>
                <w:sz w:val="20"/>
              </w:rPr>
            </w:pPr>
            <w:r>
              <w:rPr>
                <w:sz w:val="20"/>
              </w:rPr>
              <w:t>Market</w:t>
            </w:r>
            <w:r>
              <w:rPr>
                <w:spacing w:val="-7"/>
                <w:sz w:val="20"/>
              </w:rPr>
              <w:t xml:space="preserve"> </w:t>
            </w:r>
            <w:r>
              <w:rPr>
                <w:sz w:val="20"/>
              </w:rPr>
              <w:t>Review</w:t>
            </w:r>
            <w:r>
              <w:rPr>
                <w:spacing w:val="-7"/>
                <w:sz w:val="20"/>
              </w:rPr>
              <w:t xml:space="preserve"> </w:t>
            </w:r>
            <w:r>
              <w:rPr>
                <w:sz w:val="20"/>
              </w:rPr>
              <w:t>Dates</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option</w:t>
            </w:r>
            <w:r>
              <w:rPr>
                <w:spacing w:val="-7"/>
                <w:sz w:val="20"/>
              </w:rPr>
              <w:t xml:space="preserve"> </w:t>
            </w:r>
            <w:r>
              <w:rPr>
                <w:sz w:val="20"/>
              </w:rPr>
              <w:t>term: [#Insert date#]</w:t>
            </w:r>
          </w:p>
          <w:p w14:paraId="2FB3D931" w14:textId="77777777" w:rsidR="00D71595" w:rsidRDefault="00D71595">
            <w:pPr>
              <w:pStyle w:val="TableParagraph"/>
              <w:spacing w:before="122"/>
              <w:ind w:left="0"/>
              <w:rPr>
                <w:b/>
                <w:sz w:val="20"/>
              </w:rPr>
            </w:pPr>
          </w:p>
          <w:p w14:paraId="219FE91F" w14:textId="77777777" w:rsidR="00D71595" w:rsidRDefault="00000000">
            <w:pPr>
              <w:pStyle w:val="TableParagraph"/>
              <w:spacing w:before="0"/>
              <w:rPr>
                <w:b/>
                <w:sz w:val="20"/>
              </w:rPr>
            </w:pPr>
            <w:r>
              <w:rPr>
                <w:b/>
                <w:color w:val="000000"/>
                <w:sz w:val="20"/>
                <w:highlight w:val="yellow"/>
              </w:rPr>
              <w:t>[Insert</w:t>
            </w:r>
            <w:r>
              <w:rPr>
                <w:b/>
                <w:color w:val="000000"/>
                <w:spacing w:val="-7"/>
                <w:sz w:val="20"/>
                <w:highlight w:val="yellow"/>
              </w:rPr>
              <w:t xml:space="preserve"> </w:t>
            </w:r>
            <w:r>
              <w:rPr>
                <w:b/>
                <w:color w:val="000000"/>
                <w:sz w:val="20"/>
                <w:highlight w:val="yellow"/>
              </w:rPr>
              <w:t>further</w:t>
            </w:r>
            <w:r>
              <w:rPr>
                <w:b/>
                <w:color w:val="000000"/>
                <w:spacing w:val="-7"/>
                <w:sz w:val="20"/>
                <w:highlight w:val="yellow"/>
              </w:rPr>
              <w:t xml:space="preserve"> </w:t>
            </w:r>
            <w:r>
              <w:rPr>
                <w:b/>
                <w:color w:val="000000"/>
                <w:sz w:val="20"/>
                <w:highlight w:val="yellow"/>
              </w:rPr>
              <w:t>option</w:t>
            </w:r>
            <w:r>
              <w:rPr>
                <w:b/>
                <w:color w:val="000000"/>
                <w:spacing w:val="-7"/>
                <w:sz w:val="20"/>
                <w:highlight w:val="yellow"/>
              </w:rPr>
              <w:t xml:space="preserve"> </w:t>
            </w:r>
            <w:r>
              <w:rPr>
                <w:b/>
                <w:color w:val="000000"/>
                <w:sz w:val="20"/>
                <w:highlight w:val="yellow"/>
              </w:rPr>
              <w:t>terms</w:t>
            </w:r>
            <w:r>
              <w:rPr>
                <w:b/>
                <w:color w:val="000000"/>
                <w:spacing w:val="-8"/>
                <w:sz w:val="20"/>
                <w:highlight w:val="yellow"/>
              </w:rPr>
              <w:t xml:space="preserve"> </w:t>
            </w:r>
            <w:r>
              <w:rPr>
                <w:b/>
                <w:color w:val="000000"/>
                <w:sz w:val="20"/>
                <w:highlight w:val="yellow"/>
              </w:rPr>
              <w:t>as</w:t>
            </w:r>
            <w:r>
              <w:rPr>
                <w:b/>
                <w:color w:val="000000"/>
                <w:spacing w:val="-7"/>
                <w:sz w:val="20"/>
                <w:highlight w:val="yellow"/>
              </w:rPr>
              <w:t xml:space="preserve"> </w:t>
            </w:r>
            <w:r>
              <w:rPr>
                <w:b/>
                <w:color w:val="000000"/>
                <w:spacing w:val="-2"/>
                <w:sz w:val="20"/>
                <w:highlight w:val="yellow"/>
              </w:rPr>
              <w:t>applicable].</w:t>
            </w:r>
          </w:p>
        </w:tc>
      </w:tr>
      <w:tr w:rsidR="00D71595" w14:paraId="3D7791B2" w14:textId="77777777">
        <w:trPr>
          <w:trHeight w:val="462"/>
        </w:trPr>
        <w:tc>
          <w:tcPr>
            <w:tcW w:w="1102" w:type="dxa"/>
          </w:tcPr>
          <w:p w14:paraId="515DDEB8" w14:textId="77777777" w:rsidR="00D71595" w:rsidRDefault="00000000">
            <w:pPr>
              <w:pStyle w:val="TableParagraph"/>
              <w:ind w:left="107"/>
              <w:rPr>
                <w:sz w:val="20"/>
              </w:rPr>
            </w:pPr>
            <w:bookmarkStart w:id="170" w:name="_bookmark58"/>
            <w:bookmarkEnd w:id="170"/>
            <w:r>
              <w:rPr>
                <w:sz w:val="20"/>
              </w:rPr>
              <w:t>Item</w:t>
            </w:r>
            <w:r>
              <w:rPr>
                <w:spacing w:val="-6"/>
                <w:sz w:val="20"/>
              </w:rPr>
              <w:t xml:space="preserve"> </w:t>
            </w:r>
            <w:r>
              <w:rPr>
                <w:spacing w:val="-10"/>
                <w:sz w:val="20"/>
              </w:rPr>
              <w:t>4</w:t>
            </w:r>
          </w:p>
        </w:tc>
        <w:tc>
          <w:tcPr>
            <w:tcW w:w="2987" w:type="dxa"/>
          </w:tcPr>
          <w:p w14:paraId="19360CEA" w14:textId="77777777" w:rsidR="00D71595" w:rsidRDefault="00000000">
            <w:pPr>
              <w:pStyle w:val="TableParagraph"/>
              <w:ind w:left="107"/>
              <w:rPr>
                <w:b/>
                <w:sz w:val="20"/>
              </w:rPr>
            </w:pPr>
            <w:r>
              <w:rPr>
                <w:b/>
                <w:spacing w:val="-2"/>
                <w:sz w:val="20"/>
              </w:rPr>
              <w:t>Commencement</w:t>
            </w:r>
            <w:r>
              <w:rPr>
                <w:b/>
                <w:spacing w:val="5"/>
                <w:sz w:val="20"/>
              </w:rPr>
              <w:t xml:space="preserve"> </w:t>
            </w:r>
            <w:r>
              <w:rPr>
                <w:b/>
                <w:spacing w:val="-4"/>
                <w:sz w:val="20"/>
              </w:rPr>
              <w:t>Date</w:t>
            </w:r>
          </w:p>
        </w:tc>
        <w:tc>
          <w:tcPr>
            <w:tcW w:w="5671" w:type="dxa"/>
          </w:tcPr>
          <w:p w14:paraId="499A3F34" w14:textId="77777777" w:rsidR="00D71595" w:rsidRDefault="00000000">
            <w:pPr>
              <w:pStyle w:val="TableParagraph"/>
              <w:rPr>
                <w:sz w:val="20"/>
              </w:rPr>
            </w:pPr>
            <w:r>
              <w:rPr>
                <w:sz w:val="20"/>
              </w:rPr>
              <w:t>[#Insert</w:t>
            </w:r>
            <w:r>
              <w:rPr>
                <w:spacing w:val="-9"/>
                <w:sz w:val="20"/>
              </w:rPr>
              <w:t xml:space="preserve"> </w:t>
            </w:r>
            <w:r>
              <w:rPr>
                <w:spacing w:val="-2"/>
                <w:sz w:val="20"/>
              </w:rPr>
              <w:t>date#]</w:t>
            </w:r>
          </w:p>
        </w:tc>
      </w:tr>
      <w:tr w:rsidR="00D71595" w14:paraId="34F63F71" w14:textId="77777777">
        <w:trPr>
          <w:trHeight w:val="810"/>
        </w:trPr>
        <w:tc>
          <w:tcPr>
            <w:tcW w:w="1102" w:type="dxa"/>
          </w:tcPr>
          <w:p w14:paraId="2F1D3168" w14:textId="77777777" w:rsidR="00D71595" w:rsidRDefault="00000000">
            <w:pPr>
              <w:pStyle w:val="TableParagraph"/>
              <w:spacing w:before="122"/>
              <w:ind w:left="107"/>
              <w:rPr>
                <w:sz w:val="20"/>
              </w:rPr>
            </w:pPr>
            <w:bookmarkStart w:id="171" w:name="_bookmark59"/>
            <w:bookmarkEnd w:id="171"/>
            <w:r>
              <w:rPr>
                <w:sz w:val="20"/>
              </w:rPr>
              <w:t>Item</w:t>
            </w:r>
            <w:r>
              <w:rPr>
                <w:spacing w:val="-6"/>
                <w:sz w:val="20"/>
              </w:rPr>
              <w:t xml:space="preserve"> </w:t>
            </w:r>
            <w:r>
              <w:rPr>
                <w:spacing w:val="-10"/>
                <w:sz w:val="20"/>
              </w:rPr>
              <w:t>5</w:t>
            </w:r>
          </w:p>
        </w:tc>
        <w:tc>
          <w:tcPr>
            <w:tcW w:w="2987" w:type="dxa"/>
          </w:tcPr>
          <w:p w14:paraId="0DFD3129" w14:textId="77777777" w:rsidR="00D71595" w:rsidRDefault="00000000">
            <w:pPr>
              <w:pStyle w:val="TableParagraph"/>
              <w:ind w:left="107"/>
              <w:rPr>
                <w:b/>
                <w:sz w:val="20"/>
              </w:rPr>
            </w:pPr>
            <w:r>
              <w:rPr>
                <w:b/>
                <w:spacing w:val="-4"/>
                <w:sz w:val="20"/>
              </w:rPr>
              <w:t>Rent</w:t>
            </w:r>
          </w:p>
        </w:tc>
        <w:tc>
          <w:tcPr>
            <w:tcW w:w="5671" w:type="dxa"/>
          </w:tcPr>
          <w:p w14:paraId="4553A538" w14:textId="77777777" w:rsidR="00D71595" w:rsidRDefault="00000000">
            <w:pPr>
              <w:pStyle w:val="TableParagraph"/>
              <w:spacing w:before="101" w:line="230" w:lineRule="atLeast"/>
              <w:ind w:right="101"/>
              <w:jc w:val="both"/>
              <w:rPr>
                <w:sz w:val="20"/>
              </w:rPr>
            </w:pPr>
            <w:r>
              <w:rPr>
                <w:sz w:val="20"/>
              </w:rPr>
              <w:t xml:space="preserve">$[#Insert amount in numbers#] </w:t>
            </w:r>
            <w:r>
              <w:rPr>
                <w:color w:val="000000"/>
                <w:sz w:val="20"/>
                <w:highlight w:val="yellow"/>
              </w:rPr>
              <w:t>[plus GST]</w:t>
            </w:r>
            <w:r>
              <w:rPr>
                <w:color w:val="000000"/>
                <w:sz w:val="20"/>
              </w:rPr>
              <w:t xml:space="preserve"> each year payable by equal monthly instalments in advance of $[#Insert amount in numbers#] </w:t>
            </w:r>
            <w:r>
              <w:rPr>
                <w:b/>
                <w:color w:val="000000"/>
                <w:sz w:val="20"/>
                <w:highlight w:val="yellow"/>
              </w:rPr>
              <w:t>[</w:t>
            </w:r>
            <w:r>
              <w:rPr>
                <w:color w:val="000000"/>
                <w:sz w:val="20"/>
                <w:highlight w:val="yellow"/>
              </w:rPr>
              <w:t>plus GST]</w:t>
            </w:r>
            <w:r>
              <w:rPr>
                <w:color w:val="000000"/>
                <w:sz w:val="20"/>
              </w:rPr>
              <w:t>.</w:t>
            </w:r>
          </w:p>
        </w:tc>
      </w:tr>
      <w:tr w:rsidR="00D71595" w14:paraId="0F8CDE38" w14:textId="77777777">
        <w:trPr>
          <w:trHeight w:val="1509"/>
        </w:trPr>
        <w:tc>
          <w:tcPr>
            <w:tcW w:w="1102" w:type="dxa"/>
          </w:tcPr>
          <w:p w14:paraId="65ECB3AE" w14:textId="77777777" w:rsidR="00D71595" w:rsidRDefault="00000000">
            <w:pPr>
              <w:pStyle w:val="TableParagraph"/>
              <w:spacing w:before="120"/>
              <w:ind w:left="107"/>
              <w:rPr>
                <w:sz w:val="20"/>
              </w:rPr>
            </w:pPr>
            <w:bookmarkStart w:id="172" w:name="_bookmark60"/>
            <w:bookmarkEnd w:id="172"/>
            <w:r>
              <w:rPr>
                <w:sz w:val="20"/>
              </w:rPr>
              <w:t>Item</w:t>
            </w:r>
            <w:r>
              <w:rPr>
                <w:spacing w:val="-6"/>
                <w:sz w:val="20"/>
              </w:rPr>
              <w:t xml:space="preserve"> </w:t>
            </w:r>
            <w:r>
              <w:rPr>
                <w:spacing w:val="-10"/>
                <w:sz w:val="20"/>
              </w:rPr>
              <w:t>6</w:t>
            </w:r>
          </w:p>
        </w:tc>
        <w:tc>
          <w:tcPr>
            <w:tcW w:w="2987" w:type="dxa"/>
          </w:tcPr>
          <w:p w14:paraId="44B60E0D" w14:textId="77777777" w:rsidR="00D71595" w:rsidRDefault="00000000">
            <w:pPr>
              <w:pStyle w:val="TableParagraph"/>
              <w:spacing w:before="120"/>
              <w:ind w:left="107"/>
              <w:rPr>
                <w:b/>
                <w:sz w:val="20"/>
              </w:rPr>
            </w:pPr>
            <w:r>
              <w:rPr>
                <w:b/>
                <w:sz w:val="20"/>
              </w:rPr>
              <w:t>Rent</w:t>
            </w:r>
            <w:r>
              <w:rPr>
                <w:b/>
                <w:spacing w:val="-12"/>
                <w:sz w:val="20"/>
              </w:rPr>
              <w:t xml:space="preserve"> </w:t>
            </w:r>
            <w:r>
              <w:rPr>
                <w:b/>
                <w:sz w:val="20"/>
              </w:rPr>
              <w:t>Commencement</w:t>
            </w:r>
            <w:r>
              <w:rPr>
                <w:b/>
                <w:spacing w:val="-9"/>
                <w:sz w:val="20"/>
              </w:rPr>
              <w:t xml:space="preserve"> </w:t>
            </w:r>
            <w:r>
              <w:rPr>
                <w:b/>
                <w:spacing w:val="-2"/>
                <w:sz w:val="20"/>
              </w:rPr>
              <w:t>Date:</w:t>
            </w:r>
          </w:p>
        </w:tc>
        <w:tc>
          <w:tcPr>
            <w:tcW w:w="5671" w:type="dxa"/>
          </w:tcPr>
          <w:p w14:paraId="1745DB85" w14:textId="77777777" w:rsidR="00D71595" w:rsidRDefault="00000000">
            <w:pPr>
              <w:pStyle w:val="TableParagraph"/>
              <w:spacing w:before="120"/>
              <w:ind w:right="104"/>
              <w:jc w:val="both"/>
              <w:rPr>
                <w:b/>
                <w:sz w:val="20"/>
              </w:rPr>
            </w:pPr>
            <w:r>
              <w:rPr>
                <w:b/>
                <w:color w:val="000000"/>
                <w:spacing w:val="-2"/>
                <w:sz w:val="20"/>
                <w:highlight w:val="yellow"/>
              </w:rPr>
              <w:t>[Note:</w:t>
            </w:r>
            <w:r>
              <w:rPr>
                <w:b/>
                <w:color w:val="000000"/>
                <w:spacing w:val="-8"/>
                <w:sz w:val="20"/>
                <w:highlight w:val="yellow"/>
              </w:rPr>
              <w:t xml:space="preserve"> </w:t>
            </w:r>
            <w:r>
              <w:rPr>
                <w:b/>
                <w:color w:val="000000"/>
                <w:spacing w:val="-2"/>
                <w:sz w:val="20"/>
                <w:highlight w:val="yellow"/>
              </w:rPr>
              <w:t>If</w:t>
            </w:r>
            <w:r>
              <w:rPr>
                <w:b/>
                <w:color w:val="000000"/>
                <w:spacing w:val="-8"/>
                <w:sz w:val="20"/>
                <w:highlight w:val="yellow"/>
              </w:rPr>
              <w:t xml:space="preserve"> </w:t>
            </w:r>
            <w:r>
              <w:rPr>
                <w:b/>
                <w:color w:val="000000"/>
                <w:spacing w:val="-2"/>
                <w:sz w:val="20"/>
                <w:highlight w:val="yellow"/>
              </w:rPr>
              <w:t>there</w:t>
            </w:r>
            <w:r>
              <w:rPr>
                <w:b/>
                <w:color w:val="000000"/>
                <w:spacing w:val="-9"/>
                <w:sz w:val="20"/>
                <w:highlight w:val="yellow"/>
              </w:rPr>
              <w:t xml:space="preserve"> </w:t>
            </w:r>
            <w:r>
              <w:rPr>
                <w:b/>
                <w:color w:val="000000"/>
                <w:spacing w:val="-2"/>
                <w:sz w:val="20"/>
                <w:highlight w:val="yellow"/>
              </w:rPr>
              <w:t>is</w:t>
            </w:r>
            <w:r>
              <w:rPr>
                <w:b/>
                <w:color w:val="000000"/>
                <w:spacing w:val="-9"/>
                <w:sz w:val="20"/>
                <w:highlight w:val="yellow"/>
              </w:rPr>
              <w:t xml:space="preserve"> </w:t>
            </w:r>
            <w:r>
              <w:rPr>
                <w:b/>
                <w:color w:val="000000"/>
                <w:spacing w:val="-2"/>
                <w:sz w:val="20"/>
                <w:highlight w:val="yellow"/>
              </w:rPr>
              <w:t>a</w:t>
            </w:r>
            <w:r>
              <w:rPr>
                <w:b/>
                <w:color w:val="000000"/>
                <w:spacing w:val="-9"/>
                <w:sz w:val="20"/>
                <w:highlight w:val="yellow"/>
              </w:rPr>
              <w:t xml:space="preserve"> </w:t>
            </w:r>
            <w:r>
              <w:rPr>
                <w:b/>
                <w:color w:val="000000"/>
                <w:spacing w:val="-2"/>
                <w:sz w:val="20"/>
                <w:highlight w:val="yellow"/>
              </w:rPr>
              <w:t>rent</w:t>
            </w:r>
            <w:r>
              <w:rPr>
                <w:b/>
                <w:color w:val="000000"/>
                <w:spacing w:val="-8"/>
                <w:sz w:val="20"/>
                <w:highlight w:val="yellow"/>
              </w:rPr>
              <w:t xml:space="preserve"> </w:t>
            </w:r>
            <w:r>
              <w:rPr>
                <w:b/>
                <w:color w:val="000000"/>
                <w:spacing w:val="-2"/>
                <w:sz w:val="20"/>
                <w:highlight w:val="yellow"/>
              </w:rPr>
              <w:t>free</w:t>
            </w:r>
            <w:r>
              <w:rPr>
                <w:b/>
                <w:color w:val="000000"/>
                <w:spacing w:val="-10"/>
                <w:sz w:val="20"/>
                <w:highlight w:val="yellow"/>
              </w:rPr>
              <w:t xml:space="preserve"> </w:t>
            </w:r>
            <w:r>
              <w:rPr>
                <w:b/>
                <w:color w:val="000000"/>
                <w:spacing w:val="-2"/>
                <w:sz w:val="20"/>
                <w:highlight w:val="yellow"/>
              </w:rPr>
              <w:t>period,</w:t>
            </w:r>
            <w:r>
              <w:rPr>
                <w:b/>
                <w:color w:val="000000"/>
                <w:spacing w:val="-9"/>
                <w:sz w:val="20"/>
                <w:highlight w:val="yellow"/>
              </w:rPr>
              <w:t xml:space="preserve"> </w:t>
            </w:r>
            <w:r>
              <w:rPr>
                <w:b/>
                <w:color w:val="000000"/>
                <w:spacing w:val="-2"/>
                <w:sz w:val="20"/>
                <w:highlight w:val="yellow"/>
              </w:rPr>
              <w:t>insert</w:t>
            </w:r>
            <w:r>
              <w:rPr>
                <w:b/>
                <w:color w:val="000000"/>
                <w:spacing w:val="-8"/>
                <w:sz w:val="20"/>
                <w:highlight w:val="yellow"/>
              </w:rPr>
              <w:t xml:space="preserve"> </w:t>
            </w:r>
            <w:r>
              <w:rPr>
                <w:b/>
                <w:color w:val="000000"/>
                <w:spacing w:val="-2"/>
                <w:sz w:val="20"/>
                <w:highlight w:val="yellow"/>
              </w:rPr>
              <w:t>the</w:t>
            </w:r>
            <w:r>
              <w:rPr>
                <w:b/>
                <w:color w:val="000000"/>
                <w:spacing w:val="-9"/>
                <w:sz w:val="20"/>
                <w:highlight w:val="yellow"/>
              </w:rPr>
              <w:t xml:space="preserve"> </w:t>
            </w:r>
            <w:r>
              <w:rPr>
                <w:b/>
                <w:color w:val="000000"/>
                <w:spacing w:val="-2"/>
                <w:sz w:val="20"/>
                <w:highlight w:val="yellow"/>
              </w:rPr>
              <w:t>date</w:t>
            </w:r>
            <w:r>
              <w:rPr>
                <w:b/>
                <w:color w:val="000000"/>
                <w:spacing w:val="-9"/>
                <w:sz w:val="20"/>
                <w:highlight w:val="yellow"/>
              </w:rPr>
              <w:t xml:space="preserve"> </w:t>
            </w:r>
            <w:r>
              <w:rPr>
                <w:b/>
                <w:color w:val="000000"/>
                <w:spacing w:val="-2"/>
                <w:sz w:val="20"/>
                <w:highlight w:val="yellow"/>
              </w:rPr>
              <w:t>on</w:t>
            </w:r>
            <w:r>
              <w:rPr>
                <w:b/>
                <w:color w:val="000000"/>
                <w:spacing w:val="-8"/>
                <w:sz w:val="20"/>
                <w:highlight w:val="yellow"/>
              </w:rPr>
              <w:t xml:space="preserve"> </w:t>
            </w:r>
            <w:r>
              <w:rPr>
                <w:b/>
                <w:color w:val="000000"/>
                <w:spacing w:val="-2"/>
                <w:sz w:val="20"/>
                <w:highlight w:val="yellow"/>
              </w:rPr>
              <w:t>which</w:t>
            </w:r>
            <w:r>
              <w:rPr>
                <w:b/>
                <w:color w:val="000000"/>
                <w:spacing w:val="-2"/>
                <w:sz w:val="20"/>
              </w:rPr>
              <w:t xml:space="preserve"> </w:t>
            </w:r>
            <w:r>
              <w:rPr>
                <w:b/>
                <w:color w:val="000000"/>
                <w:sz w:val="20"/>
                <w:highlight w:val="yellow"/>
              </w:rPr>
              <w:t>the</w:t>
            </w:r>
            <w:r>
              <w:rPr>
                <w:b/>
                <w:color w:val="000000"/>
                <w:spacing w:val="-1"/>
                <w:sz w:val="20"/>
                <w:highlight w:val="yellow"/>
              </w:rPr>
              <w:t xml:space="preserve"> </w:t>
            </w:r>
            <w:r>
              <w:rPr>
                <w:b/>
                <w:color w:val="000000"/>
                <w:sz w:val="20"/>
                <w:highlight w:val="yellow"/>
              </w:rPr>
              <w:t>Tenant is</w:t>
            </w:r>
            <w:r>
              <w:rPr>
                <w:b/>
                <w:color w:val="000000"/>
                <w:spacing w:val="-1"/>
                <w:sz w:val="20"/>
                <w:highlight w:val="yellow"/>
              </w:rPr>
              <w:t xml:space="preserve"> </w:t>
            </w:r>
            <w:r>
              <w:rPr>
                <w:b/>
                <w:color w:val="000000"/>
                <w:sz w:val="20"/>
                <w:highlight w:val="yellow"/>
              </w:rPr>
              <w:t>required to commence paying Rent. If there</w:t>
            </w:r>
            <w:r>
              <w:rPr>
                <w:b/>
                <w:color w:val="000000"/>
                <w:sz w:val="20"/>
              </w:rPr>
              <w:t xml:space="preserve"> </w:t>
            </w:r>
            <w:r>
              <w:rPr>
                <w:b/>
                <w:color w:val="000000"/>
                <w:sz w:val="20"/>
                <w:highlight w:val="yellow"/>
              </w:rPr>
              <w:t>is no rent free period, insert ‘Commencement Date’.]</w:t>
            </w:r>
          </w:p>
          <w:p w14:paraId="6E034C23" w14:textId="77777777" w:rsidR="00D71595" w:rsidRDefault="00000000">
            <w:pPr>
              <w:pStyle w:val="TableParagraph"/>
              <w:spacing w:before="121"/>
              <w:jc w:val="both"/>
              <w:rPr>
                <w:sz w:val="20"/>
              </w:rPr>
            </w:pPr>
            <w:r>
              <w:rPr>
                <w:sz w:val="20"/>
              </w:rPr>
              <w:t>[#Insert</w:t>
            </w:r>
            <w:r>
              <w:rPr>
                <w:spacing w:val="-9"/>
                <w:sz w:val="20"/>
              </w:rPr>
              <w:t xml:space="preserve"> </w:t>
            </w:r>
            <w:r>
              <w:rPr>
                <w:spacing w:val="-2"/>
                <w:sz w:val="20"/>
              </w:rPr>
              <w:t>date#]</w:t>
            </w:r>
          </w:p>
        </w:tc>
      </w:tr>
      <w:tr w:rsidR="00D71595" w14:paraId="0038E9FF" w14:textId="77777777">
        <w:trPr>
          <w:trHeight w:val="465"/>
        </w:trPr>
        <w:tc>
          <w:tcPr>
            <w:tcW w:w="1102" w:type="dxa"/>
          </w:tcPr>
          <w:p w14:paraId="2A35B56E" w14:textId="77777777" w:rsidR="00D71595" w:rsidRDefault="00000000">
            <w:pPr>
              <w:pStyle w:val="TableParagraph"/>
              <w:spacing w:before="122"/>
              <w:ind w:left="107"/>
              <w:rPr>
                <w:sz w:val="20"/>
              </w:rPr>
            </w:pPr>
            <w:bookmarkStart w:id="173" w:name="_bookmark61"/>
            <w:bookmarkEnd w:id="173"/>
            <w:r>
              <w:rPr>
                <w:sz w:val="20"/>
              </w:rPr>
              <w:t>Item</w:t>
            </w:r>
            <w:r>
              <w:rPr>
                <w:spacing w:val="-6"/>
                <w:sz w:val="20"/>
              </w:rPr>
              <w:t xml:space="preserve"> </w:t>
            </w:r>
            <w:r>
              <w:rPr>
                <w:spacing w:val="-10"/>
                <w:sz w:val="20"/>
              </w:rPr>
              <w:t>7</w:t>
            </w:r>
          </w:p>
        </w:tc>
        <w:tc>
          <w:tcPr>
            <w:tcW w:w="2987" w:type="dxa"/>
          </w:tcPr>
          <w:p w14:paraId="697E0171" w14:textId="77777777" w:rsidR="00D71595" w:rsidRDefault="00000000">
            <w:pPr>
              <w:pStyle w:val="TableParagraph"/>
              <w:ind w:left="107"/>
              <w:rPr>
                <w:b/>
                <w:sz w:val="20"/>
              </w:rPr>
            </w:pPr>
            <w:r>
              <w:rPr>
                <w:b/>
                <w:sz w:val="20"/>
              </w:rPr>
              <w:t>Payment</w:t>
            </w:r>
            <w:r>
              <w:rPr>
                <w:b/>
                <w:spacing w:val="-10"/>
                <w:sz w:val="20"/>
              </w:rPr>
              <w:t xml:space="preserve"> </w:t>
            </w:r>
            <w:r>
              <w:rPr>
                <w:b/>
                <w:spacing w:val="-4"/>
                <w:sz w:val="20"/>
              </w:rPr>
              <w:t>Date</w:t>
            </w:r>
          </w:p>
        </w:tc>
        <w:tc>
          <w:tcPr>
            <w:tcW w:w="5671" w:type="dxa"/>
          </w:tcPr>
          <w:p w14:paraId="220A4D01" w14:textId="77777777" w:rsidR="00D71595" w:rsidRDefault="00000000">
            <w:pPr>
              <w:pStyle w:val="TableParagraph"/>
              <w:rPr>
                <w:sz w:val="20"/>
              </w:rPr>
            </w:pPr>
            <w:r>
              <w:rPr>
                <w:sz w:val="20"/>
              </w:rPr>
              <w:t>[#Insert</w:t>
            </w:r>
            <w:r>
              <w:rPr>
                <w:spacing w:val="-5"/>
                <w:sz w:val="20"/>
              </w:rPr>
              <w:t xml:space="preserve"> </w:t>
            </w:r>
            <w:r>
              <w:rPr>
                <w:sz w:val="20"/>
              </w:rPr>
              <w:t>payment</w:t>
            </w:r>
            <w:r>
              <w:rPr>
                <w:spacing w:val="-5"/>
                <w:sz w:val="20"/>
              </w:rPr>
              <w:t xml:space="preserve"> </w:t>
            </w:r>
            <w:r>
              <w:rPr>
                <w:sz w:val="20"/>
              </w:rPr>
              <w:t>day</w:t>
            </w:r>
            <w:r>
              <w:rPr>
                <w:spacing w:val="-4"/>
                <w:sz w:val="20"/>
              </w:rPr>
              <w:t xml:space="preserve"> </w:t>
            </w:r>
            <w:r>
              <w:rPr>
                <w:sz w:val="20"/>
              </w:rPr>
              <w:t>of</w:t>
            </w:r>
            <w:r>
              <w:rPr>
                <w:spacing w:val="-5"/>
                <w:sz w:val="20"/>
              </w:rPr>
              <w:t xml:space="preserve"> </w:t>
            </w:r>
            <w:r>
              <w:rPr>
                <w:sz w:val="20"/>
              </w:rPr>
              <w:t>each</w:t>
            </w:r>
            <w:r>
              <w:rPr>
                <w:spacing w:val="-5"/>
                <w:sz w:val="20"/>
              </w:rPr>
              <w:t xml:space="preserve"> </w:t>
            </w:r>
            <w:r>
              <w:rPr>
                <w:spacing w:val="-2"/>
                <w:sz w:val="20"/>
              </w:rPr>
              <w:t>month#]</w:t>
            </w:r>
          </w:p>
        </w:tc>
      </w:tr>
    </w:tbl>
    <w:p w14:paraId="22758BD1" w14:textId="77777777" w:rsidR="00D71595" w:rsidRDefault="00D71595">
      <w:pPr>
        <w:rPr>
          <w:sz w:val="20"/>
        </w:rPr>
        <w:sectPr w:rsidR="00D71595">
          <w:pgSz w:w="11910" w:h="16850"/>
          <w:pgMar w:top="1060" w:right="620" w:bottom="840" w:left="1260" w:header="0" w:footer="658"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987"/>
        <w:gridCol w:w="5671"/>
      </w:tblGrid>
      <w:tr w:rsidR="00D71595" w14:paraId="5A143ADC" w14:textId="77777777">
        <w:trPr>
          <w:trHeight w:val="4531"/>
        </w:trPr>
        <w:tc>
          <w:tcPr>
            <w:tcW w:w="1102" w:type="dxa"/>
          </w:tcPr>
          <w:p w14:paraId="1281A2E7" w14:textId="77777777" w:rsidR="00D71595" w:rsidRDefault="00000000">
            <w:pPr>
              <w:pStyle w:val="TableParagraph"/>
              <w:spacing w:before="122"/>
              <w:ind w:left="107"/>
              <w:rPr>
                <w:sz w:val="20"/>
              </w:rPr>
            </w:pPr>
            <w:bookmarkStart w:id="174" w:name="_bookmark62"/>
            <w:bookmarkEnd w:id="174"/>
            <w:r>
              <w:rPr>
                <w:sz w:val="20"/>
              </w:rPr>
              <w:lastRenderedPageBreak/>
              <w:t>Item</w:t>
            </w:r>
            <w:r>
              <w:rPr>
                <w:spacing w:val="-6"/>
                <w:sz w:val="20"/>
              </w:rPr>
              <w:t xml:space="preserve"> </w:t>
            </w:r>
            <w:r>
              <w:rPr>
                <w:spacing w:val="-10"/>
                <w:sz w:val="20"/>
              </w:rPr>
              <w:t>8</w:t>
            </w:r>
          </w:p>
        </w:tc>
        <w:tc>
          <w:tcPr>
            <w:tcW w:w="2987" w:type="dxa"/>
          </w:tcPr>
          <w:p w14:paraId="12532ED8" w14:textId="77777777" w:rsidR="00D71595" w:rsidRDefault="00000000">
            <w:pPr>
              <w:pStyle w:val="TableParagraph"/>
              <w:ind w:left="107"/>
              <w:rPr>
                <w:b/>
                <w:sz w:val="20"/>
              </w:rPr>
            </w:pPr>
            <w:r>
              <w:rPr>
                <w:b/>
                <w:spacing w:val="-2"/>
                <w:sz w:val="20"/>
              </w:rPr>
              <w:t>Outgoings</w:t>
            </w:r>
          </w:p>
        </w:tc>
        <w:tc>
          <w:tcPr>
            <w:tcW w:w="5671" w:type="dxa"/>
          </w:tcPr>
          <w:p w14:paraId="1C38CD6B" w14:textId="77777777" w:rsidR="00D71595" w:rsidRDefault="00000000">
            <w:pPr>
              <w:pStyle w:val="TableParagraph"/>
              <w:rPr>
                <w:b/>
                <w:sz w:val="20"/>
              </w:rPr>
            </w:pPr>
            <w:r>
              <w:rPr>
                <w:b/>
                <w:color w:val="000000"/>
                <w:sz w:val="20"/>
                <w:highlight w:val="yellow"/>
              </w:rPr>
              <w:t>[Note:</w:t>
            </w:r>
            <w:r>
              <w:rPr>
                <w:b/>
                <w:color w:val="000000"/>
                <w:spacing w:val="40"/>
                <w:sz w:val="20"/>
                <w:highlight w:val="yellow"/>
              </w:rPr>
              <w:t xml:space="preserve"> </w:t>
            </w:r>
            <w:r>
              <w:rPr>
                <w:b/>
                <w:color w:val="000000"/>
                <w:sz w:val="20"/>
                <w:highlight w:val="yellow"/>
              </w:rPr>
              <w:t>delete</w:t>
            </w:r>
            <w:r>
              <w:rPr>
                <w:b/>
                <w:color w:val="000000"/>
                <w:spacing w:val="40"/>
                <w:sz w:val="20"/>
                <w:highlight w:val="yellow"/>
              </w:rPr>
              <w:t xml:space="preserve"> </w:t>
            </w:r>
            <w:r>
              <w:rPr>
                <w:b/>
                <w:color w:val="000000"/>
                <w:sz w:val="20"/>
                <w:highlight w:val="yellow"/>
              </w:rPr>
              <w:t>or</w:t>
            </w:r>
            <w:r>
              <w:rPr>
                <w:b/>
                <w:color w:val="000000"/>
                <w:spacing w:val="40"/>
                <w:sz w:val="20"/>
                <w:highlight w:val="yellow"/>
              </w:rPr>
              <w:t xml:space="preserve"> </w:t>
            </w:r>
            <w:r>
              <w:rPr>
                <w:b/>
                <w:color w:val="000000"/>
                <w:sz w:val="20"/>
                <w:highlight w:val="yellow"/>
              </w:rPr>
              <w:t>amend</w:t>
            </w:r>
            <w:r>
              <w:rPr>
                <w:b/>
                <w:color w:val="000000"/>
                <w:spacing w:val="40"/>
                <w:sz w:val="20"/>
                <w:highlight w:val="yellow"/>
              </w:rPr>
              <w:t xml:space="preserve"> </w:t>
            </w:r>
            <w:r>
              <w:rPr>
                <w:b/>
                <w:color w:val="000000"/>
                <w:sz w:val="20"/>
                <w:highlight w:val="yellow"/>
              </w:rPr>
              <w:t>as</w:t>
            </w:r>
            <w:r>
              <w:rPr>
                <w:b/>
                <w:color w:val="000000"/>
                <w:spacing w:val="40"/>
                <w:sz w:val="20"/>
                <w:highlight w:val="yellow"/>
              </w:rPr>
              <w:t xml:space="preserve"> </w:t>
            </w:r>
            <w:r>
              <w:rPr>
                <w:b/>
                <w:color w:val="000000"/>
                <w:sz w:val="20"/>
                <w:highlight w:val="yellow"/>
              </w:rPr>
              <w:t>appropriate</w:t>
            </w:r>
            <w:r>
              <w:rPr>
                <w:b/>
                <w:color w:val="000000"/>
                <w:spacing w:val="40"/>
                <w:sz w:val="20"/>
                <w:highlight w:val="yellow"/>
              </w:rPr>
              <w:t xml:space="preserve"> </w:t>
            </w:r>
            <w:r>
              <w:rPr>
                <w:b/>
                <w:color w:val="000000"/>
                <w:sz w:val="20"/>
                <w:highlight w:val="yellow"/>
              </w:rPr>
              <w:t>or</w:t>
            </w:r>
            <w:r>
              <w:rPr>
                <w:b/>
                <w:color w:val="000000"/>
                <w:spacing w:val="40"/>
                <w:sz w:val="20"/>
                <w:highlight w:val="yellow"/>
              </w:rPr>
              <w:t xml:space="preserve"> </w:t>
            </w:r>
            <w:r>
              <w:rPr>
                <w:b/>
                <w:color w:val="000000"/>
                <w:sz w:val="20"/>
                <w:highlight w:val="yellow"/>
              </w:rPr>
              <w:t>insert</w:t>
            </w:r>
            <w:r>
              <w:rPr>
                <w:b/>
                <w:color w:val="000000"/>
                <w:spacing w:val="40"/>
                <w:sz w:val="20"/>
                <w:highlight w:val="yellow"/>
              </w:rPr>
              <w:t xml:space="preserve"> </w:t>
            </w:r>
            <w:r>
              <w:rPr>
                <w:b/>
                <w:color w:val="000000"/>
                <w:sz w:val="20"/>
                <w:highlight w:val="yellow"/>
              </w:rPr>
              <w:t>‘not</w:t>
            </w:r>
            <w:r>
              <w:rPr>
                <w:b/>
                <w:color w:val="000000"/>
                <w:spacing w:val="40"/>
                <w:sz w:val="20"/>
              </w:rPr>
              <w:t xml:space="preserve"> </w:t>
            </w:r>
            <w:r>
              <w:rPr>
                <w:b/>
                <w:color w:val="000000"/>
                <w:sz w:val="20"/>
                <w:highlight w:val="yellow"/>
              </w:rPr>
              <w:t>applicable’ if the Tenant isn’t required to pay outgoings.]</w:t>
            </w:r>
          </w:p>
          <w:p w14:paraId="4A2D3725" w14:textId="77777777" w:rsidR="00D71595" w:rsidRDefault="00000000">
            <w:pPr>
              <w:pStyle w:val="TableParagraph"/>
              <w:numPr>
                <w:ilvl w:val="0"/>
                <w:numId w:val="1"/>
              </w:numPr>
              <w:tabs>
                <w:tab w:val="left" w:pos="420"/>
              </w:tabs>
              <w:spacing w:before="121"/>
              <w:ind w:hanging="316"/>
              <w:rPr>
                <w:sz w:val="20"/>
              </w:rPr>
            </w:pPr>
            <w:r>
              <w:rPr>
                <w:spacing w:val="-2"/>
                <w:sz w:val="20"/>
              </w:rPr>
              <w:t>municipal</w:t>
            </w:r>
            <w:r>
              <w:rPr>
                <w:spacing w:val="3"/>
                <w:sz w:val="20"/>
              </w:rPr>
              <w:t xml:space="preserve"> </w:t>
            </w:r>
            <w:r>
              <w:rPr>
                <w:spacing w:val="-2"/>
                <w:sz w:val="20"/>
              </w:rPr>
              <w:t>rates;</w:t>
            </w:r>
          </w:p>
          <w:p w14:paraId="43A965E6" w14:textId="77777777" w:rsidR="00D71595" w:rsidRDefault="00000000">
            <w:pPr>
              <w:pStyle w:val="TableParagraph"/>
              <w:numPr>
                <w:ilvl w:val="0"/>
                <w:numId w:val="1"/>
              </w:numPr>
              <w:tabs>
                <w:tab w:val="left" w:pos="420"/>
              </w:tabs>
              <w:spacing w:before="121"/>
              <w:ind w:hanging="316"/>
              <w:rPr>
                <w:sz w:val="20"/>
              </w:rPr>
            </w:pPr>
            <w:r>
              <w:rPr>
                <w:sz w:val="20"/>
              </w:rPr>
              <w:t>land</w:t>
            </w:r>
            <w:r>
              <w:rPr>
                <w:spacing w:val="-6"/>
                <w:sz w:val="20"/>
              </w:rPr>
              <w:t xml:space="preserve"> </w:t>
            </w:r>
            <w:r>
              <w:rPr>
                <w:sz w:val="20"/>
              </w:rPr>
              <w:t>tax</w:t>
            </w:r>
            <w:r>
              <w:rPr>
                <w:spacing w:val="-4"/>
                <w:sz w:val="20"/>
              </w:rPr>
              <w:t xml:space="preserve"> </w:t>
            </w:r>
            <w:r>
              <w:rPr>
                <w:sz w:val="20"/>
              </w:rPr>
              <w:t>payable</w:t>
            </w:r>
            <w:r>
              <w:rPr>
                <w:spacing w:val="-6"/>
                <w:sz w:val="20"/>
              </w:rPr>
              <w:t xml:space="preserve"> </w:t>
            </w:r>
            <w:r>
              <w:rPr>
                <w:sz w:val="20"/>
              </w:rPr>
              <w:t>on</w:t>
            </w:r>
            <w:r>
              <w:rPr>
                <w:spacing w:val="-6"/>
                <w:sz w:val="20"/>
              </w:rPr>
              <w:t xml:space="preserve"> </w:t>
            </w:r>
            <w:r>
              <w:rPr>
                <w:sz w:val="20"/>
              </w:rPr>
              <w:t>a</w:t>
            </w:r>
            <w:r>
              <w:rPr>
                <w:spacing w:val="-6"/>
                <w:sz w:val="20"/>
              </w:rPr>
              <w:t xml:space="preserve"> </w:t>
            </w:r>
            <w:r>
              <w:rPr>
                <w:sz w:val="20"/>
              </w:rPr>
              <w:t>single</w:t>
            </w:r>
            <w:r>
              <w:rPr>
                <w:spacing w:val="-6"/>
                <w:sz w:val="20"/>
              </w:rPr>
              <w:t xml:space="preserve"> </w:t>
            </w:r>
            <w:r>
              <w:rPr>
                <w:sz w:val="20"/>
              </w:rPr>
              <w:t>holding</w:t>
            </w:r>
            <w:r>
              <w:rPr>
                <w:spacing w:val="-5"/>
                <w:sz w:val="20"/>
              </w:rPr>
              <w:t xml:space="preserve"> </w:t>
            </w:r>
            <w:r>
              <w:rPr>
                <w:spacing w:val="-2"/>
                <w:sz w:val="20"/>
              </w:rPr>
              <w:t>basis;</w:t>
            </w:r>
          </w:p>
          <w:p w14:paraId="54B71221" w14:textId="77777777" w:rsidR="00D71595" w:rsidRDefault="00000000">
            <w:pPr>
              <w:pStyle w:val="TableParagraph"/>
              <w:numPr>
                <w:ilvl w:val="0"/>
                <w:numId w:val="1"/>
              </w:numPr>
              <w:tabs>
                <w:tab w:val="left" w:pos="419"/>
              </w:tabs>
              <w:spacing w:before="120"/>
              <w:ind w:left="419" w:hanging="315"/>
              <w:rPr>
                <w:sz w:val="20"/>
              </w:rPr>
            </w:pPr>
            <w:r>
              <w:rPr>
                <w:sz w:val="20"/>
              </w:rPr>
              <w:t>water</w:t>
            </w:r>
            <w:r>
              <w:rPr>
                <w:spacing w:val="-8"/>
                <w:sz w:val="20"/>
              </w:rPr>
              <w:t xml:space="preserve"> </w:t>
            </w:r>
            <w:r>
              <w:rPr>
                <w:sz w:val="20"/>
              </w:rPr>
              <w:t>and</w:t>
            </w:r>
            <w:r>
              <w:rPr>
                <w:spacing w:val="-10"/>
                <w:sz w:val="20"/>
              </w:rPr>
              <w:t xml:space="preserve"> </w:t>
            </w:r>
            <w:r>
              <w:rPr>
                <w:sz w:val="20"/>
              </w:rPr>
              <w:t>sewerage</w:t>
            </w:r>
            <w:r>
              <w:rPr>
                <w:spacing w:val="-8"/>
                <w:sz w:val="20"/>
              </w:rPr>
              <w:t xml:space="preserve"> </w:t>
            </w:r>
            <w:r>
              <w:rPr>
                <w:spacing w:val="-2"/>
                <w:sz w:val="20"/>
              </w:rPr>
              <w:t>charges</w:t>
            </w:r>
          </w:p>
          <w:p w14:paraId="0E3F5335" w14:textId="77777777" w:rsidR="00D71595" w:rsidRDefault="00000000">
            <w:pPr>
              <w:pStyle w:val="TableParagraph"/>
              <w:numPr>
                <w:ilvl w:val="0"/>
                <w:numId w:val="1"/>
              </w:numPr>
              <w:tabs>
                <w:tab w:val="left" w:pos="420"/>
              </w:tabs>
              <w:spacing w:before="121"/>
              <w:ind w:right="102"/>
              <w:jc w:val="both"/>
              <w:rPr>
                <w:sz w:val="20"/>
              </w:rPr>
            </w:pPr>
            <w:r>
              <w:rPr>
                <w:sz w:val="20"/>
              </w:rPr>
              <w:t xml:space="preserve">all insurance premiums and other charges in connection with insurance cover effected by the Landlord in accordance with clause </w:t>
            </w:r>
            <w:hyperlink w:anchor="_bookmark8" w:history="1">
              <w:r>
                <w:rPr>
                  <w:sz w:val="20"/>
                </w:rPr>
                <w:t>11.4</w:t>
              </w:r>
            </w:hyperlink>
            <w:r>
              <w:rPr>
                <w:sz w:val="20"/>
              </w:rPr>
              <w:t xml:space="preserve"> (Landlord’s obligations) (including any excess or duty payable in this regard);</w:t>
            </w:r>
          </w:p>
          <w:p w14:paraId="2E67DC37" w14:textId="77777777" w:rsidR="00D71595" w:rsidRDefault="00000000">
            <w:pPr>
              <w:pStyle w:val="TableParagraph"/>
              <w:numPr>
                <w:ilvl w:val="0"/>
                <w:numId w:val="1"/>
              </w:numPr>
              <w:tabs>
                <w:tab w:val="left" w:pos="420"/>
              </w:tabs>
              <w:ind w:hanging="316"/>
              <w:rPr>
                <w:sz w:val="20"/>
              </w:rPr>
            </w:pPr>
            <w:r>
              <w:rPr>
                <w:sz w:val="20"/>
              </w:rPr>
              <w:t>costs</w:t>
            </w:r>
            <w:r>
              <w:rPr>
                <w:spacing w:val="-7"/>
                <w:sz w:val="20"/>
              </w:rPr>
              <w:t xml:space="preserve"> </w:t>
            </w:r>
            <w:r>
              <w:rPr>
                <w:sz w:val="20"/>
              </w:rPr>
              <w:t>of</w:t>
            </w:r>
            <w:r>
              <w:rPr>
                <w:spacing w:val="-8"/>
                <w:sz w:val="20"/>
              </w:rPr>
              <w:t xml:space="preserve"> </w:t>
            </w:r>
            <w:r>
              <w:rPr>
                <w:sz w:val="20"/>
              </w:rPr>
              <w:t>repairing,</w:t>
            </w:r>
            <w:r>
              <w:rPr>
                <w:spacing w:val="-8"/>
                <w:sz w:val="20"/>
              </w:rPr>
              <w:t xml:space="preserve"> </w:t>
            </w:r>
            <w:r>
              <w:rPr>
                <w:sz w:val="20"/>
              </w:rPr>
              <w:t>maintaining</w:t>
            </w:r>
            <w:r>
              <w:rPr>
                <w:spacing w:val="-9"/>
                <w:sz w:val="20"/>
              </w:rPr>
              <w:t xml:space="preserve"> </w:t>
            </w:r>
            <w:r>
              <w:rPr>
                <w:sz w:val="20"/>
              </w:rPr>
              <w:t>and</w:t>
            </w:r>
            <w:r>
              <w:rPr>
                <w:spacing w:val="-9"/>
                <w:sz w:val="20"/>
              </w:rPr>
              <w:t xml:space="preserve"> </w:t>
            </w:r>
            <w:r>
              <w:rPr>
                <w:sz w:val="20"/>
              </w:rPr>
              <w:t>operating</w:t>
            </w:r>
            <w:r>
              <w:rPr>
                <w:spacing w:val="-7"/>
                <w:sz w:val="20"/>
              </w:rPr>
              <w:t xml:space="preserve"> </w:t>
            </w:r>
            <w:r>
              <w:rPr>
                <w:sz w:val="20"/>
              </w:rPr>
              <w:t>the</w:t>
            </w:r>
            <w:r>
              <w:rPr>
                <w:spacing w:val="-4"/>
                <w:sz w:val="20"/>
              </w:rPr>
              <w:t xml:space="preserve"> </w:t>
            </w:r>
            <w:r>
              <w:rPr>
                <w:spacing w:val="-2"/>
                <w:sz w:val="20"/>
              </w:rPr>
              <w:t>Building;</w:t>
            </w:r>
          </w:p>
          <w:p w14:paraId="6177FA27" w14:textId="77777777" w:rsidR="00D71595" w:rsidRDefault="00000000">
            <w:pPr>
              <w:pStyle w:val="TableParagraph"/>
              <w:numPr>
                <w:ilvl w:val="0"/>
                <w:numId w:val="1"/>
              </w:numPr>
              <w:tabs>
                <w:tab w:val="left" w:pos="420"/>
              </w:tabs>
              <w:spacing w:before="120"/>
              <w:ind w:right="107"/>
              <w:jc w:val="both"/>
              <w:rPr>
                <w:sz w:val="20"/>
              </w:rPr>
            </w:pPr>
            <w:r>
              <w:rPr>
                <w:sz w:val="20"/>
              </w:rPr>
              <w:t>costs incurred by the Landlord in complying with the requirements from time to time of any Authority;</w:t>
            </w:r>
          </w:p>
          <w:p w14:paraId="52C491A5" w14:textId="77777777" w:rsidR="00D71595" w:rsidRDefault="00000000">
            <w:pPr>
              <w:pStyle w:val="TableParagraph"/>
              <w:numPr>
                <w:ilvl w:val="0"/>
                <w:numId w:val="1"/>
              </w:numPr>
              <w:tabs>
                <w:tab w:val="left" w:pos="420"/>
              </w:tabs>
              <w:ind w:right="102"/>
              <w:jc w:val="both"/>
              <w:rPr>
                <w:sz w:val="20"/>
              </w:rPr>
            </w:pPr>
            <w:r>
              <w:rPr>
                <w:sz w:val="20"/>
              </w:rPr>
              <w:t>other charges imposed by an Authority in relation to the Premises or the Land.</w:t>
            </w:r>
          </w:p>
        </w:tc>
      </w:tr>
      <w:tr w:rsidR="00D71595" w14:paraId="3FC0EFE4" w14:textId="77777777">
        <w:trPr>
          <w:trHeight w:val="2440"/>
        </w:trPr>
        <w:tc>
          <w:tcPr>
            <w:tcW w:w="1102" w:type="dxa"/>
          </w:tcPr>
          <w:p w14:paraId="5522F48B" w14:textId="77777777" w:rsidR="00D71595" w:rsidRDefault="00000000">
            <w:pPr>
              <w:pStyle w:val="TableParagraph"/>
              <w:ind w:left="107"/>
              <w:rPr>
                <w:sz w:val="20"/>
              </w:rPr>
            </w:pPr>
            <w:bookmarkStart w:id="175" w:name="_bookmark63"/>
            <w:bookmarkEnd w:id="175"/>
            <w:r>
              <w:rPr>
                <w:sz w:val="20"/>
              </w:rPr>
              <w:t>Item</w:t>
            </w:r>
            <w:r>
              <w:rPr>
                <w:spacing w:val="-6"/>
                <w:sz w:val="20"/>
              </w:rPr>
              <w:t xml:space="preserve"> </w:t>
            </w:r>
            <w:r>
              <w:rPr>
                <w:spacing w:val="-10"/>
                <w:sz w:val="20"/>
              </w:rPr>
              <w:t>9</w:t>
            </w:r>
          </w:p>
        </w:tc>
        <w:tc>
          <w:tcPr>
            <w:tcW w:w="2987" w:type="dxa"/>
          </w:tcPr>
          <w:p w14:paraId="390C648B" w14:textId="77777777" w:rsidR="00D71595" w:rsidRDefault="00000000">
            <w:pPr>
              <w:pStyle w:val="TableParagraph"/>
              <w:ind w:left="107" w:right="205"/>
              <w:rPr>
                <w:b/>
                <w:sz w:val="20"/>
              </w:rPr>
            </w:pPr>
            <w:r>
              <w:rPr>
                <w:b/>
                <w:sz w:val="20"/>
              </w:rPr>
              <w:t>Fixed</w:t>
            </w:r>
            <w:r>
              <w:rPr>
                <w:b/>
                <w:spacing w:val="-14"/>
                <w:sz w:val="20"/>
              </w:rPr>
              <w:t xml:space="preserve"> </w:t>
            </w:r>
            <w:r>
              <w:rPr>
                <w:b/>
                <w:sz w:val="20"/>
              </w:rPr>
              <w:t>Rent</w:t>
            </w:r>
            <w:r>
              <w:rPr>
                <w:b/>
                <w:spacing w:val="-14"/>
                <w:sz w:val="20"/>
              </w:rPr>
              <w:t xml:space="preserve"> </w:t>
            </w:r>
            <w:r>
              <w:rPr>
                <w:b/>
                <w:sz w:val="20"/>
              </w:rPr>
              <w:t xml:space="preserve">Adjustment </w:t>
            </w:r>
            <w:r>
              <w:rPr>
                <w:b/>
                <w:spacing w:val="-2"/>
                <w:sz w:val="20"/>
              </w:rPr>
              <w:t>Dates</w:t>
            </w:r>
          </w:p>
        </w:tc>
        <w:tc>
          <w:tcPr>
            <w:tcW w:w="5671" w:type="dxa"/>
          </w:tcPr>
          <w:p w14:paraId="2B79FF7D" w14:textId="77777777" w:rsidR="00D71595" w:rsidRDefault="00000000">
            <w:pPr>
              <w:pStyle w:val="TableParagraph"/>
              <w:ind w:right="107"/>
              <w:jc w:val="both"/>
              <w:rPr>
                <w:b/>
                <w:sz w:val="20"/>
              </w:rPr>
            </w:pPr>
            <w:r>
              <w:rPr>
                <w:b/>
                <w:color w:val="000000"/>
                <w:sz w:val="20"/>
                <w:highlight w:val="yellow"/>
              </w:rPr>
              <w:t>[Note:</w:t>
            </w:r>
            <w:r>
              <w:rPr>
                <w:b/>
                <w:color w:val="000000"/>
                <w:spacing w:val="-14"/>
                <w:sz w:val="20"/>
                <w:highlight w:val="yellow"/>
              </w:rPr>
              <w:t xml:space="preserve"> </w:t>
            </w:r>
            <w:r>
              <w:rPr>
                <w:b/>
                <w:color w:val="000000"/>
                <w:sz w:val="20"/>
                <w:highlight w:val="yellow"/>
              </w:rPr>
              <w:t>insert</w:t>
            </w:r>
            <w:r>
              <w:rPr>
                <w:b/>
                <w:color w:val="000000"/>
                <w:spacing w:val="-14"/>
                <w:sz w:val="20"/>
                <w:highlight w:val="yellow"/>
              </w:rPr>
              <w:t xml:space="preserve"> </w:t>
            </w:r>
            <w:r>
              <w:rPr>
                <w:b/>
                <w:color w:val="000000"/>
                <w:sz w:val="20"/>
                <w:highlight w:val="yellow"/>
              </w:rPr>
              <w:t>the</w:t>
            </w:r>
            <w:r>
              <w:rPr>
                <w:b/>
                <w:color w:val="000000"/>
                <w:spacing w:val="-14"/>
                <w:sz w:val="20"/>
                <w:highlight w:val="yellow"/>
              </w:rPr>
              <w:t xml:space="preserve"> </w:t>
            </w:r>
            <w:r>
              <w:rPr>
                <w:b/>
                <w:color w:val="000000"/>
                <w:sz w:val="20"/>
                <w:highlight w:val="yellow"/>
              </w:rPr>
              <w:t>relevant</w:t>
            </w:r>
            <w:r>
              <w:rPr>
                <w:b/>
                <w:color w:val="000000"/>
                <w:spacing w:val="-12"/>
                <w:sz w:val="20"/>
                <w:highlight w:val="yellow"/>
              </w:rPr>
              <w:t xml:space="preserve"> </w:t>
            </w:r>
            <w:r>
              <w:rPr>
                <w:b/>
                <w:color w:val="000000"/>
                <w:sz w:val="20"/>
                <w:highlight w:val="yellow"/>
              </w:rPr>
              <w:t>dates,</w:t>
            </w:r>
            <w:r>
              <w:rPr>
                <w:b/>
                <w:color w:val="000000"/>
                <w:spacing w:val="-14"/>
                <w:sz w:val="20"/>
                <w:highlight w:val="yellow"/>
              </w:rPr>
              <w:t xml:space="preserve"> </w:t>
            </w:r>
            <w:r>
              <w:rPr>
                <w:b/>
                <w:color w:val="000000"/>
                <w:sz w:val="20"/>
                <w:highlight w:val="yellow"/>
              </w:rPr>
              <w:t>dollar</w:t>
            </w:r>
            <w:r>
              <w:rPr>
                <w:b/>
                <w:color w:val="000000"/>
                <w:spacing w:val="-13"/>
                <w:sz w:val="20"/>
                <w:highlight w:val="yellow"/>
              </w:rPr>
              <w:t xml:space="preserve"> </w:t>
            </w:r>
            <w:r>
              <w:rPr>
                <w:b/>
                <w:color w:val="000000"/>
                <w:sz w:val="20"/>
                <w:highlight w:val="yellow"/>
              </w:rPr>
              <w:t>amount/percentage</w:t>
            </w:r>
            <w:r>
              <w:rPr>
                <w:b/>
                <w:color w:val="000000"/>
                <w:sz w:val="20"/>
              </w:rPr>
              <w:t xml:space="preserve"> </w:t>
            </w:r>
            <w:r>
              <w:rPr>
                <w:b/>
                <w:color w:val="000000"/>
                <w:sz w:val="20"/>
                <w:highlight w:val="yellow"/>
              </w:rPr>
              <w:t>from the choices below or insert ‘not applicable in first</w:t>
            </w:r>
            <w:r>
              <w:rPr>
                <w:b/>
                <w:color w:val="000000"/>
                <w:sz w:val="20"/>
              </w:rPr>
              <w:t xml:space="preserve"> </w:t>
            </w:r>
            <w:r>
              <w:rPr>
                <w:b/>
                <w:color w:val="000000"/>
                <w:spacing w:val="-2"/>
                <w:sz w:val="20"/>
                <w:highlight w:val="yellow"/>
              </w:rPr>
              <w:t>term’.]</w:t>
            </w:r>
          </w:p>
          <w:p w14:paraId="024B33D5" w14:textId="77777777" w:rsidR="00D71595" w:rsidRDefault="00000000">
            <w:pPr>
              <w:pStyle w:val="TableParagraph"/>
              <w:spacing w:before="121"/>
              <w:jc w:val="both"/>
              <w:rPr>
                <w:b/>
                <w:sz w:val="20"/>
              </w:rPr>
            </w:pPr>
            <w:r>
              <w:rPr>
                <w:b/>
                <w:color w:val="000000"/>
                <w:sz w:val="20"/>
                <w:highlight w:val="yellow"/>
              </w:rPr>
              <w:t>&lt;Choice&gt;</w:t>
            </w:r>
            <w:r>
              <w:rPr>
                <w:color w:val="000000"/>
                <w:sz w:val="20"/>
              </w:rPr>
              <w:t>[#Insert</w:t>
            </w:r>
            <w:r>
              <w:rPr>
                <w:color w:val="000000"/>
                <w:spacing w:val="-12"/>
                <w:sz w:val="20"/>
              </w:rPr>
              <w:t xml:space="preserve"> </w:t>
            </w:r>
            <w:r>
              <w:rPr>
                <w:color w:val="000000"/>
                <w:sz w:val="20"/>
              </w:rPr>
              <w:t>date#]</w:t>
            </w:r>
            <w:r>
              <w:rPr>
                <w:b/>
                <w:color w:val="000000"/>
                <w:sz w:val="20"/>
                <w:highlight w:val="yellow"/>
              </w:rPr>
              <w:t>&lt;End</w:t>
            </w:r>
            <w:r>
              <w:rPr>
                <w:b/>
                <w:color w:val="000000"/>
                <w:spacing w:val="-14"/>
                <w:sz w:val="20"/>
                <w:highlight w:val="yellow"/>
              </w:rPr>
              <w:t xml:space="preserve"> </w:t>
            </w:r>
            <w:r>
              <w:rPr>
                <w:b/>
                <w:color w:val="000000"/>
                <w:spacing w:val="-2"/>
                <w:sz w:val="20"/>
                <w:highlight w:val="yellow"/>
              </w:rPr>
              <w:t>Choice&gt;</w:t>
            </w:r>
          </w:p>
          <w:p w14:paraId="1A10288E" w14:textId="77777777" w:rsidR="00D71595" w:rsidRDefault="00000000">
            <w:pPr>
              <w:pStyle w:val="TableParagraph"/>
              <w:spacing w:before="118"/>
              <w:ind w:right="103"/>
              <w:jc w:val="both"/>
              <w:rPr>
                <w:b/>
                <w:sz w:val="20"/>
              </w:rPr>
            </w:pPr>
            <w:r>
              <w:rPr>
                <w:b/>
                <w:color w:val="000000"/>
                <w:sz w:val="20"/>
                <w:highlight w:val="yellow"/>
              </w:rPr>
              <w:t>&lt;Choice&gt;</w:t>
            </w:r>
            <w:r>
              <w:rPr>
                <w:color w:val="000000"/>
                <w:sz w:val="20"/>
              </w:rPr>
              <w:t xml:space="preserve">Each anniversary of the Commencement Date during the Term. </w:t>
            </w:r>
            <w:r>
              <w:rPr>
                <w:b/>
                <w:color w:val="000000"/>
                <w:sz w:val="20"/>
                <w:highlight w:val="yellow"/>
              </w:rPr>
              <w:t>&lt;End Choice&gt;</w:t>
            </w:r>
          </w:p>
          <w:p w14:paraId="78F08F93" w14:textId="77777777" w:rsidR="00D71595" w:rsidRDefault="00000000">
            <w:pPr>
              <w:pStyle w:val="TableParagraph"/>
              <w:spacing w:before="122"/>
              <w:ind w:left="159"/>
              <w:jc w:val="both"/>
              <w:rPr>
                <w:sz w:val="20"/>
              </w:rPr>
            </w:pPr>
            <w:r>
              <w:rPr>
                <w:sz w:val="20"/>
              </w:rPr>
              <w:t>([#Insert</w:t>
            </w:r>
            <w:r>
              <w:rPr>
                <w:spacing w:val="-9"/>
                <w:sz w:val="20"/>
              </w:rPr>
              <w:t xml:space="preserve"> </w:t>
            </w:r>
            <w:r>
              <w:rPr>
                <w:sz w:val="20"/>
              </w:rPr>
              <w:t>dollar</w:t>
            </w:r>
            <w:r>
              <w:rPr>
                <w:spacing w:val="-8"/>
                <w:sz w:val="20"/>
              </w:rPr>
              <w:t xml:space="preserve"> </w:t>
            </w:r>
            <w:r>
              <w:rPr>
                <w:sz w:val="20"/>
              </w:rPr>
              <w:t>amount</w:t>
            </w:r>
            <w:r>
              <w:rPr>
                <w:spacing w:val="-8"/>
                <w:sz w:val="20"/>
              </w:rPr>
              <w:t xml:space="preserve"> </w:t>
            </w:r>
            <w:r>
              <w:rPr>
                <w:sz w:val="20"/>
              </w:rPr>
              <w:t>or</w:t>
            </w:r>
            <w:r>
              <w:rPr>
                <w:spacing w:val="-6"/>
                <w:sz w:val="20"/>
              </w:rPr>
              <w:t xml:space="preserve"> </w:t>
            </w:r>
            <w:r>
              <w:rPr>
                <w:sz w:val="20"/>
              </w:rPr>
              <w:t>percentage</w:t>
            </w:r>
            <w:r>
              <w:rPr>
                <w:spacing w:val="-7"/>
                <w:sz w:val="20"/>
              </w:rPr>
              <w:t xml:space="preserve"> </w:t>
            </w:r>
            <w:r>
              <w:rPr>
                <w:spacing w:val="-2"/>
                <w:sz w:val="20"/>
              </w:rPr>
              <w:t>adjustment#])</w:t>
            </w:r>
          </w:p>
        </w:tc>
      </w:tr>
      <w:tr w:rsidR="00D71595" w14:paraId="27391B4C" w14:textId="77777777">
        <w:trPr>
          <w:trHeight w:val="1859"/>
        </w:trPr>
        <w:tc>
          <w:tcPr>
            <w:tcW w:w="1102" w:type="dxa"/>
          </w:tcPr>
          <w:p w14:paraId="67BFD079" w14:textId="77777777" w:rsidR="00D71595" w:rsidRDefault="00000000">
            <w:pPr>
              <w:pStyle w:val="TableParagraph"/>
              <w:ind w:left="107"/>
              <w:rPr>
                <w:sz w:val="20"/>
              </w:rPr>
            </w:pPr>
            <w:bookmarkStart w:id="176" w:name="_bookmark64"/>
            <w:bookmarkEnd w:id="176"/>
            <w:r>
              <w:rPr>
                <w:sz w:val="20"/>
              </w:rPr>
              <w:t>Item</w:t>
            </w:r>
            <w:r>
              <w:rPr>
                <w:spacing w:val="-6"/>
                <w:sz w:val="20"/>
              </w:rPr>
              <w:t xml:space="preserve"> </w:t>
            </w:r>
            <w:r>
              <w:rPr>
                <w:spacing w:val="-5"/>
                <w:sz w:val="20"/>
              </w:rPr>
              <w:t>10</w:t>
            </w:r>
          </w:p>
        </w:tc>
        <w:tc>
          <w:tcPr>
            <w:tcW w:w="2987" w:type="dxa"/>
          </w:tcPr>
          <w:p w14:paraId="44AD9935" w14:textId="77777777" w:rsidR="00D71595" w:rsidRDefault="00000000">
            <w:pPr>
              <w:pStyle w:val="TableParagraph"/>
              <w:ind w:left="107"/>
              <w:rPr>
                <w:b/>
                <w:sz w:val="20"/>
              </w:rPr>
            </w:pPr>
            <w:r>
              <w:rPr>
                <w:b/>
                <w:sz w:val="20"/>
              </w:rPr>
              <w:t>CPI</w:t>
            </w:r>
            <w:r>
              <w:rPr>
                <w:b/>
                <w:spacing w:val="-9"/>
                <w:sz w:val="20"/>
              </w:rPr>
              <w:t xml:space="preserve"> </w:t>
            </w:r>
            <w:r>
              <w:rPr>
                <w:b/>
                <w:sz w:val="20"/>
              </w:rPr>
              <w:t>Adjustment</w:t>
            </w:r>
            <w:r>
              <w:rPr>
                <w:b/>
                <w:spacing w:val="-7"/>
                <w:sz w:val="20"/>
              </w:rPr>
              <w:t xml:space="preserve"> </w:t>
            </w:r>
            <w:r>
              <w:rPr>
                <w:b/>
                <w:spacing w:val="-4"/>
                <w:sz w:val="20"/>
              </w:rPr>
              <w:t>Dates</w:t>
            </w:r>
          </w:p>
        </w:tc>
        <w:tc>
          <w:tcPr>
            <w:tcW w:w="5671" w:type="dxa"/>
          </w:tcPr>
          <w:p w14:paraId="52DB6BA2" w14:textId="77777777" w:rsidR="00D71595" w:rsidRDefault="00000000">
            <w:pPr>
              <w:pStyle w:val="TableParagraph"/>
              <w:rPr>
                <w:b/>
                <w:sz w:val="20"/>
              </w:rPr>
            </w:pPr>
            <w:r>
              <w:rPr>
                <w:b/>
                <w:color w:val="000000"/>
                <w:sz w:val="20"/>
                <w:highlight w:val="yellow"/>
              </w:rPr>
              <w:t>[Note:</w:t>
            </w:r>
            <w:r>
              <w:rPr>
                <w:b/>
                <w:color w:val="000000"/>
                <w:spacing w:val="-8"/>
                <w:sz w:val="20"/>
                <w:highlight w:val="yellow"/>
              </w:rPr>
              <w:t xml:space="preserve"> </w:t>
            </w:r>
            <w:r>
              <w:rPr>
                <w:b/>
                <w:color w:val="000000"/>
                <w:sz w:val="20"/>
                <w:highlight w:val="yellow"/>
              </w:rPr>
              <w:t>insert</w:t>
            </w:r>
            <w:r>
              <w:rPr>
                <w:b/>
                <w:color w:val="000000"/>
                <w:spacing w:val="-5"/>
                <w:sz w:val="20"/>
                <w:highlight w:val="yellow"/>
              </w:rPr>
              <w:t xml:space="preserve"> </w:t>
            </w:r>
            <w:r>
              <w:rPr>
                <w:b/>
                <w:color w:val="000000"/>
                <w:sz w:val="20"/>
                <w:highlight w:val="yellow"/>
              </w:rPr>
              <w:t>the</w:t>
            </w:r>
            <w:r>
              <w:rPr>
                <w:b/>
                <w:color w:val="000000"/>
                <w:spacing w:val="-6"/>
                <w:sz w:val="20"/>
                <w:highlight w:val="yellow"/>
              </w:rPr>
              <w:t xml:space="preserve"> </w:t>
            </w:r>
            <w:r>
              <w:rPr>
                <w:b/>
                <w:color w:val="000000"/>
                <w:sz w:val="20"/>
                <w:highlight w:val="yellow"/>
              </w:rPr>
              <w:t>relevant</w:t>
            </w:r>
            <w:r>
              <w:rPr>
                <w:b/>
                <w:color w:val="000000"/>
                <w:spacing w:val="-5"/>
                <w:sz w:val="20"/>
                <w:highlight w:val="yellow"/>
              </w:rPr>
              <w:t xml:space="preserve"> </w:t>
            </w:r>
            <w:r>
              <w:rPr>
                <w:b/>
                <w:color w:val="000000"/>
                <w:sz w:val="20"/>
                <w:highlight w:val="yellow"/>
              </w:rPr>
              <w:t>dates</w:t>
            </w:r>
            <w:r>
              <w:rPr>
                <w:b/>
                <w:color w:val="000000"/>
                <w:spacing w:val="-9"/>
                <w:sz w:val="20"/>
                <w:highlight w:val="yellow"/>
              </w:rPr>
              <w:t xml:space="preserve"> </w:t>
            </w:r>
            <w:r>
              <w:rPr>
                <w:b/>
                <w:color w:val="000000"/>
                <w:sz w:val="20"/>
                <w:highlight w:val="yellow"/>
              </w:rPr>
              <w:t>from</w:t>
            </w:r>
            <w:r>
              <w:rPr>
                <w:b/>
                <w:color w:val="000000"/>
                <w:spacing w:val="-6"/>
                <w:sz w:val="20"/>
                <w:highlight w:val="yellow"/>
              </w:rPr>
              <w:t xml:space="preserve"> </w:t>
            </w:r>
            <w:r>
              <w:rPr>
                <w:b/>
                <w:color w:val="000000"/>
                <w:sz w:val="20"/>
                <w:highlight w:val="yellow"/>
              </w:rPr>
              <w:t>the</w:t>
            </w:r>
            <w:r>
              <w:rPr>
                <w:b/>
                <w:color w:val="000000"/>
                <w:spacing w:val="-6"/>
                <w:sz w:val="20"/>
                <w:highlight w:val="yellow"/>
              </w:rPr>
              <w:t xml:space="preserve"> </w:t>
            </w:r>
            <w:r>
              <w:rPr>
                <w:b/>
                <w:color w:val="000000"/>
                <w:sz w:val="20"/>
                <w:highlight w:val="yellow"/>
              </w:rPr>
              <w:t>choices</w:t>
            </w:r>
            <w:r>
              <w:rPr>
                <w:b/>
                <w:color w:val="000000"/>
                <w:spacing w:val="-9"/>
                <w:sz w:val="20"/>
                <w:highlight w:val="yellow"/>
              </w:rPr>
              <w:t xml:space="preserve"> </w:t>
            </w:r>
            <w:r>
              <w:rPr>
                <w:b/>
                <w:color w:val="000000"/>
                <w:sz w:val="20"/>
                <w:highlight w:val="yellow"/>
              </w:rPr>
              <w:t>below</w:t>
            </w:r>
            <w:r>
              <w:rPr>
                <w:b/>
                <w:color w:val="000000"/>
                <w:spacing w:val="-7"/>
                <w:sz w:val="20"/>
                <w:highlight w:val="yellow"/>
              </w:rPr>
              <w:t xml:space="preserve"> </w:t>
            </w:r>
            <w:r>
              <w:rPr>
                <w:b/>
                <w:color w:val="000000"/>
                <w:sz w:val="20"/>
                <w:highlight w:val="yellow"/>
              </w:rPr>
              <w:t>or</w:t>
            </w:r>
            <w:r>
              <w:rPr>
                <w:b/>
                <w:color w:val="000000"/>
                <w:sz w:val="20"/>
              </w:rPr>
              <w:t xml:space="preserve"> </w:t>
            </w:r>
            <w:r>
              <w:rPr>
                <w:b/>
                <w:color w:val="000000"/>
                <w:sz w:val="20"/>
                <w:highlight w:val="yellow"/>
              </w:rPr>
              <w:t>insert ‘not applicable in first term’.]</w:t>
            </w:r>
          </w:p>
          <w:p w14:paraId="46BCF679" w14:textId="77777777" w:rsidR="00D71595" w:rsidRDefault="00000000">
            <w:pPr>
              <w:pStyle w:val="TableParagraph"/>
              <w:rPr>
                <w:b/>
                <w:sz w:val="20"/>
              </w:rPr>
            </w:pPr>
            <w:r>
              <w:rPr>
                <w:b/>
                <w:color w:val="000000"/>
                <w:sz w:val="20"/>
                <w:highlight w:val="yellow"/>
              </w:rPr>
              <w:t>&lt;Choice&gt;</w:t>
            </w:r>
            <w:r>
              <w:rPr>
                <w:color w:val="000000"/>
                <w:sz w:val="20"/>
              </w:rPr>
              <w:t>[#Insert</w:t>
            </w:r>
            <w:r>
              <w:rPr>
                <w:color w:val="000000"/>
                <w:spacing w:val="-12"/>
                <w:sz w:val="20"/>
              </w:rPr>
              <w:t xml:space="preserve"> </w:t>
            </w:r>
            <w:r>
              <w:rPr>
                <w:color w:val="000000"/>
                <w:sz w:val="20"/>
              </w:rPr>
              <w:t>date#]</w:t>
            </w:r>
            <w:r>
              <w:rPr>
                <w:b/>
                <w:color w:val="000000"/>
                <w:sz w:val="20"/>
                <w:highlight w:val="yellow"/>
              </w:rPr>
              <w:t>&lt;End</w:t>
            </w:r>
            <w:r>
              <w:rPr>
                <w:b/>
                <w:color w:val="000000"/>
                <w:spacing w:val="-14"/>
                <w:sz w:val="20"/>
                <w:highlight w:val="yellow"/>
              </w:rPr>
              <w:t xml:space="preserve"> </w:t>
            </w:r>
            <w:r>
              <w:rPr>
                <w:b/>
                <w:color w:val="000000"/>
                <w:spacing w:val="-2"/>
                <w:sz w:val="20"/>
                <w:highlight w:val="yellow"/>
              </w:rPr>
              <w:t>Choice&gt;</w:t>
            </w:r>
          </w:p>
          <w:p w14:paraId="5A486AE1" w14:textId="77777777" w:rsidR="00D71595" w:rsidRDefault="00000000">
            <w:pPr>
              <w:pStyle w:val="TableParagraph"/>
              <w:spacing w:before="120"/>
              <w:rPr>
                <w:b/>
                <w:sz w:val="20"/>
              </w:rPr>
            </w:pPr>
            <w:r>
              <w:rPr>
                <w:b/>
                <w:color w:val="000000"/>
                <w:sz w:val="20"/>
                <w:highlight w:val="yellow"/>
              </w:rPr>
              <w:t>&lt;Choice&gt;</w:t>
            </w:r>
            <w:r>
              <w:rPr>
                <w:color w:val="000000"/>
                <w:sz w:val="20"/>
              </w:rPr>
              <w:t>Each</w:t>
            </w:r>
            <w:r>
              <w:rPr>
                <w:color w:val="000000"/>
                <w:spacing w:val="40"/>
                <w:sz w:val="20"/>
              </w:rPr>
              <w:t xml:space="preserve"> </w:t>
            </w:r>
            <w:r>
              <w:rPr>
                <w:color w:val="000000"/>
                <w:sz w:val="20"/>
              </w:rPr>
              <w:t>anniversary</w:t>
            </w:r>
            <w:r>
              <w:rPr>
                <w:color w:val="000000"/>
                <w:spacing w:val="80"/>
                <w:sz w:val="20"/>
              </w:rPr>
              <w:t xml:space="preserve"> </w:t>
            </w:r>
            <w:r>
              <w:rPr>
                <w:color w:val="000000"/>
                <w:sz w:val="20"/>
              </w:rPr>
              <w:t>of</w:t>
            </w:r>
            <w:r>
              <w:rPr>
                <w:color w:val="000000"/>
                <w:spacing w:val="40"/>
                <w:sz w:val="20"/>
              </w:rPr>
              <w:t xml:space="preserve"> </w:t>
            </w:r>
            <w:r>
              <w:rPr>
                <w:color w:val="000000"/>
                <w:sz w:val="20"/>
              </w:rPr>
              <w:t>the</w:t>
            </w:r>
            <w:r>
              <w:rPr>
                <w:color w:val="000000"/>
                <w:spacing w:val="40"/>
                <w:sz w:val="20"/>
              </w:rPr>
              <w:t xml:space="preserve"> </w:t>
            </w:r>
            <w:r>
              <w:rPr>
                <w:color w:val="000000"/>
                <w:sz w:val="20"/>
              </w:rPr>
              <w:t>Commencement</w:t>
            </w:r>
            <w:r>
              <w:rPr>
                <w:color w:val="000000"/>
                <w:spacing w:val="80"/>
                <w:sz w:val="20"/>
              </w:rPr>
              <w:t xml:space="preserve"> </w:t>
            </w:r>
            <w:r>
              <w:rPr>
                <w:color w:val="000000"/>
                <w:sz w:val="20"/>
              </w:rPr>
              <w:t xml:space="preserve">Date during the Term. </w:t>
            </w:r>
            <w:r>
              <w:rPr>
                <w:b/>
                <w:color w:val="000000"/>
                <w:sz w:val="20"/>
                <w:highlight w:val="yellow"/>
              </w:rPr>
              <w:t>&lt;End Choice&gt;</w:t>
            </w:r>
          </w:p>
        </w:tc>
      </w:tr>
      <w:tr w:rsidR="00D71595" w14:paraId="1B50B063" w14:textId="77777777">
        <w:trPr>
          <w:trHeight w:val="700"/>
        </w:trPr>
        <w:tc>
          <w:tcPr>
            <w:tcW w:w="1102" w:type="dxa"/>
          </w:tcPr>
          <w:p w14:paraId="54D8F91E" w14:textId="77777777" w:rsidR="00D71595" w:rsidRDefault="00000000">
            <w:pPr>
              <w:pStyle w:val="TableParagraph"/>
              <w:ind w:left="107"/>
              <w:rPr>
                <w:sz w:val="20"/>
              </w:rPr>
            </w:pPr>
            <w:bookmarkStart w:id="177" w:name="_bookmark65"/>
            <w:bookmarkEnd w:id="177"/>
            <w:r>
              <w:rPr>
                <w:sz w:val="20"/>
              </w:rPr>
              <w:t>Item</w:t>
            </w:r>
            <w:r>
              <w:rPr>
                <w:spacing w:val="-6"/>
                <w:sz w:val="20"/>
              </w:rPr>
              <w:t xml:space="preserve"> </w:t>
            </w:r>
            <w:r>
              <w:rPr>
                <w:spacing w:val="-5"/>
                <w:sz w:val="20"/>
              </w:rPr>
              <w:t>11</w:t>
            </w:r>
          </w:p>
        </w:tc>
        <w:tc>
          <w:tcPr>
            <w:tcW w:w="2987" w:type="dxa"/>
          </w:tcPr>
          <w:p w14:paraId="22D9CAD1" w14:textId="77777777" w:rsidR="00D71595" w:rsidRDefault="00000000">
            <w:pPr>
              <w:pStyle w:val="TableParagraph"/>
              <w:ind w:left="107"/>
              <w:rPr>
                <w:b/>
                <w:sz w:val="20"/>
              </w:rPr>
            </w:pPr>
            <w:r>
              <w:rPr>
                <w:b/>
                <w:sz w:val="20"/>
              </w:rPr>
              <w:t>Market</w:t>
            </w:r>
            <w:r>
              <w:rPr>
                <w:b/>
                <w:spacing w:val="-10"/>
                <w:sz w:val="20"/>
              </w:rPr>
              <w:t xml:space="preserve"> </w:t>
            </w:r>
            <w:r>
              <w:rPr>
                <w:b/>
                <w:sz w:val="20"/>
              </w:rPr>
              <w:t>Review</w:t>
            </w:r>
            <w:r>
              <w:rPr>
                <w:b/>
                <w:spacing w:val="-10"/>
                <w:sz w:val="20"/>
              </w:rPr>
              <w:t xml:space="preserve"> </w:t>
            </w:r>
            <w:r>
              <w:rPr>
                <w:b/>
                <w:spacing w:val="-2"/>
                <w:sz w:val="20"/>
              </w:rPr>
              <w:t>Dates</w:t>
            </w:r>
          </w:p>
        </w:tc>
        <w:tc>
          <w:tcPr>
            <w:tcW w:w="5671" w:type="dxa"/>
          </w:tcPr>
          <w:p w14:paraId="18468261" w14:textId="77777777" w:rsidR="00D71595" w:rsidRDefault="00000000">
            <w:pPr>
              <w:pStyle w:val="TableParagraph"/>
              <w:rPr>
                <w:sz w:val="20"/>
              </w:rPr>
            </w:pPr>
            <w:r>
              <w:rPr>
                <w:sz w:val="20"/>
              </w:rPr>
              <w:t>[#Insert</w:t>
            </w:r>
            <w:r>
              <w:rPr>
                <w:spacing w:val="-9"/>
                <w:sz w:val="20"/>
              </w:rPr>
              <w:t xml:space="preserve"> </w:t>
            </w:r>
            <w:r>
              <w:rPr>
                <w:spacing w:val="-2"/>
                <w:sz w:val="20"/>
              </w:rPr>
              <w:t>date#]</w:t>
            </w:r>
          </w:p>
          <w:p w14:paraId="64047D88" w14:textId="77777777" w:rsidR="00D71595" w:rsidRDefault="00000000">
            <w:pPr>
              <w:pStyle w:val="TableParagraph"/>
              <w:spacing w:before="121" w:line="211" w:lineRule="exact"/>
              <w:rPr>
                <w:b/>
                <w:sz w:val="20"/>
              </w:rPr>
            </w:pPr>
            <w:r>
              <w:rPr>
                <w:b/>
                <w:color w:val="000000"/>
                <w:sz w:val="20"/>
                <w:highlight w:val="yellow"/>
              </w:rPr>
              <w:t>Or</w:t>
            </w:r>
            <w:r>
              <w:rPr>
                <w:b/>
                <w:color w:val="000000"/>
                <w:spacing w:val="-7"/>
                <w:sz w:val="20"/>
                <w:highlight w:val="yellow"/>
              </w:rPr>
              <w:t xml:space="preserve"> </w:t>
            </w:r>
            <w:r>
              <w:rPr>
                <w:b/>
                <w:color w:val="000000"/>
                <w:sz w:val="20"/>
                <w:highlight w:val="yellow"/>
              </w:rPr>
              <w:t>insert</w:t>
            </w:r>
            <w:r>
              <w:rPr>
                <w:b/>
                <w:color w:val="000000"/>
                <w:spacing w:val="-6"/>
                <w:sz w:val="20"/>
                <w:highlight w:val="yellow"/>
              </w:rPr>
              <w:t xml:space="preserve"> </w:t>
            </w:r>
            <w:r>
              <w:rPr>
                <w:b/>
                <w:color w:val="000000"/>
                <w:sz w:val="20"/>
                <w:highlight w:val="yellow"/>
              </w:rPr>
              <w:t>‘not</w:t>
            </w:r>
            <w:r>
              <w:rPr>
                <w:b/>
                <w:color w:val="000000"/>
                <w:spacing w:val="-6"/>
                <w:sz w:val="20"/>
                <w:highlight w:val="yellow"/>
              </w:rPr>
              <w:t xml:space="preserve"> </w:t>
            </w:r>
            <w:r>
              <w:rPr>
                <w:b/>
                <w:color w:val="000000"/>
                <w:sz w:val="20"/>
                <w:highlight w:val="yellow"/>
              </w:rPr>
              <w:t>applicable</w:t>
            </w:r>
            <w:r>
              <w:rPr>
                <w:b/>
                <w:color w:val="000000"/>
                <w:spacing w:val="-7"/>
                <w:sz w:val="20"/>
                <w:highlight w:val="yellow"/>
              </w:rPr>
              <w:t xml:space="preserve"> </w:t>
            </w:r>
            <w:r>
              <w:rPr>
                <w:b/>
                <w:color w:val="000000"/>
                <w:sz w:val="20"/>
                <w:highlight w:val="yellow"/>
              </w:rPr>
              <w:t>in</w:t>
            </w:r>
            <w:r>
              <w:rPr>
                <w:b/>
                <w:color w:val="000000"/>
                <w:spacing w:val="-6"/>
                <w:sz w:val="20"/>
                <w:highlight w:val="yellow"/>
              </w:rPr>
              <w:t xml:space="preserve"> </w:t>
            </w:r>
            <w:r>
              <w:rPr>
                <w:b/>
                <w:color w:val="000000"/>
                <w:sz w:val="20"/>
                <w:highlight w:val="yellow"/>
              </w:rPr>
              <w:t>first</w:t>
            </w:r>
            <w:r>
              <w:rPr>
                <w:b/>
                <w:color w:val="000000"/>
                <w:spacing w:val="-6"/>
                <w:sz w:val="20"/>
                <w:highlight w:val="yellow"/>
              </w:rPr>
              <w:t xml:space="preserve"> </w:t>
            </w:r>
            <w:r>
              <w:rPr>
                <w:b/>
                <w:color w:val="000000"/>
                <w:spacing w:val="-4"/>
                <w:sz w:val="20"/>
                <w:highlight w:val="yellow"/>
              </w:rPr>
              <w:t>term’</w:t>
            </w:r>
          </w:p>
        </w:tc>
      </w:tr>
      <w:tr w:rsidR="00D71595" w14:paraId="20681460" w14:textId="77777777">
        <w:trPr>
          <w:trHeight w:val="465"/>
        </w:trPr>
        <w:tc>
          <w:tcPr>
            <w:tcW w:w="1102" w:type="dxa"/>
          </w:tcPr>
          <w:p w14:paraId="018B819D" w14:textId="77777777" w:rsidR="00D71595" w:rsidRDefault="00000000">
            <w:pPr>
              <w:pStyle w:val="TableParagraph"/>
              <w:spacing w:before="120"/>
              <w:ind w:left="107"/>
              <w:rPr>
                <w:sz w:val="20"/>
              </w:rPr>
            </w:pPr>
            <w:bookmarkStart w:id="178" w:name="_bookmark66"/>
            <w:bookmarkEnd w:id="178"/>
            <w:r>
              <w:rPr>
                <w:sz w:val="20"/>
              </w:rPr>
              <w:t>Item</w:t>
            </w:r>
            <w:r>
              <w:rPr>
                <w:spacing w:val="-6"/>
                <w:sz w:val="20"/>
              </w:rPr>
              <w:t xml:space="preserve"> </w:t>
            </w:r>
            <w:r>
              <w:rPr>
                <w:spacing w:val="-5"/>
                <w:sz w:val="20"/>
              </w:rPr>
              <w:t>12</w:t>
            </w:r>
          </w:p>
        </w:tc>
        <w:tc>
          <w:tcPr>
            <w:tcW w:w="2987" w:type="dxa"/>
          </w:tcPr>
          <w:p w14:paraId="5FF807A0" w14:textId="77777777" w:rsidR="00D71595" w:rsidRDefault="00000000">
            <w:pPr>
              <w:pStyle w:val="TableParagraph"/>
              <w:spacing w:before="120"/>
              <w:ind w:left="107"/>
              <w:rPr>
                <w:b/>
                <w:sz w:val="20"/>
              </w:rPr>
            </w:pPr>
            <w:r>
              <w:rPr>
                <w:b/>
                <w:sz w:val="20"/>
              </w:rPr>
              <w:t>Permitted</w:t>
            </w:r>
            <w:r>
              <w:rPr>
                <w:b/>
                <w:spacing w:val="-13"/>
                <w:sz w:val="20"/>
              </w:rPr>
              <w:t xml:space="preserve"> </w:t>
            </w:r>
            <w:r>
              <w:rPr>
                <w:b/>
                <w:spacing w:val="-5"/>
                <w:sz w:val="20"/>
              </w:rPr>
              <w:t>Use</w:t>
            </w:r>
          </w:p>
        </w:tc>
        <w:tc>
          <w:tcPr>
            <w:tcW w:w="5671" w:type="dxa"/>
          </w:tcPr>
          <w:p w14:paraId="494969AE" w14:textId="77777777" w:rsidR="00D71595" w:rsidRDefault="00000000">
            <w:pPr>
              <w:pStyle w:val="TableParagraph"/>
              <w:spacing w:before="120"/>
              <w:rPr>
                <w:sz w:val="20"/>
              </w:rPr>
            </w:pPr>
            <w:r>
              <w:rPr>
                <w:sz w:val="20"/>
              </w:rPr>
              <w:t>[#Insert</w:t>
            </w:r>
            <w:r>
              <w:rPr>
                <w:spacing w:val="-13"/>
                <w:sz w:val="20"/>
              </w:rPr>
              <w:t xml:space="preserve"> </w:t>
            </w:r>
            <w:r>
              <w:rPr>
                <w:sz w:val="20"/>
              </w:rPr>
              <w:t>permitted</w:t>
            </w:r>
            <w:r>
              <w:rPr>
                <w:spacing w:val="-9"/>
                <w:sz w:val="20"/>
              </w:rPr>
              <w:t xml:space="preserve"> </w:t>
            </w:r>
            <w:r>
              <w:rPr>
                <w:spacing w:val="-4"/>
                <w:sz w:val="20"/>
              </w:rPr>
              <w:t>use#]</w:t>
            </w:r>
          </w:p>
        </w:tc>
      </w:tr>
      <w:tr w:rsidR="00D71595" w14:paraId="42285AC0" w14:textId="77777777">
        <w:trPr>
          <w:trHeight w:val="577"/>
        </w:trPr>
        <w:tc>
          <w:tcPr>
            <w:tcW w:w="1102" w:type="dxa"/>
          </w:tcPr>
          <w:p w14:paraId="53E26A62" w14:textId="77777777" w:rsidR="00D71595" w:rsidRDefault="00000000">
            <w:pPr>
              <w:pStyle w:val="TableParagraph"/>
              <w:ind w:left="107"/>
              <w:rPr>
                <w:sz w:val="20"/>
              </w:rPr>
            </w:pPr>
            <w:bookmarkStart w:id="179" w:name="_bookmark67"/>
            <w:bookmarkEnd w:id="179"/>
            <w:r>
              <w:rPr>
                <w:sz w:val="20"/>
              </w:rPr>
              <w:t>Item</w:t>
            </w:r>
            <w:r>
              <w:rPr>
                <w:spacing w:val="-6"/>
                <w:sz w:val="20"/>
              </w:rPr>
              <w:t xml:space="preserve"> </w:t>
            </w:r>
            <w:r>
              <w:rPr>
                <w:spacing w:val="-5"/>
                <w:sz w:val="20"/>
              </w:rPr>
              <w:t>13</w:t>
            </w:r>
          </w:p>
        </w:tc>
        <w:tc>
          <w:tcPr>
            <w:tcW w:w="2987" w:type="dxa"/>
          </w:tcPr>
          <w:p w14:paraId="301824B1" w14:textId="77777777" w:rsidR="00D71595" w:rsidRDefault="00000000">
            <w:pPr>
              <w:pStyle w:val="TableParagraph"/>
              <w:spacing w:before="102" w:line="228" w:lineRule="exact"/>
              <w:ind w:left="107"/>
              <w:rPr>
                <w:b/>
                <w:sz w:val="20"/>
              </w:rPr>
            </w:pPr>
            <w:r>
              <w:rPr>
                <w:b/>
                <w:sz w:val="20"/>
              </w:rPr>
              <w:t>Tenant’s Public Risk Insurance</w:t>
            </w:r>
            <w:r>
              <w:rPr>
                <w:b/>
                <w:spacing w:val="-14"/>
                <w:sz w:val="20"/>
              </w:rPr>
              <w:t xml:space="preserve"> </w:t>
            </w:r>
            <w:r>
              <w:rPr>
                <w:b/>
                <w:sz w:val="20"/>
              </w:rPr>
              <w:t>–</w:t>
            </w:r>
            <w:r>
              <w:rPr>
                <w:b/>
                <w:spacing w:val="-14"/>
                <w:sz w:val="20"/>
              </w:rPr>
              <w:t xml:space="preserve"> </w:t>
            </w:r>
            <w:r>
              <w:rPr>
                <w:b/>
                <w:sz w:val="20"/>
              </w:rPr>
              <w:t>minimum</w:t>
            </w:r>
            <w:r>
              <w:rPr>
                <w:b/>
                <w:spacing w:val="-14"/>
                <w:sz w:val="20"/>
              </w:rPr>
              <w:t xml:space="preserve"> </w:t>
            </w:r>
            <w:r>
              <w:rPr>
                <w:b/>
                <w:sz w:val="20"/>
              </w:rPr>
              <w:t>cover</w:t>
            </w:r>
          </w:p>
        </w:tc>
        <w:tc>
          <w:tcPr>
            <w:tcW w:w="5671" w:type="dxa"/>
          </w:tcPr>
          <w:p w14:paraId="29447424" w14:textId="77777777" w:rsidR="00D71595" w:rsidRDefault="00000000">
            <w:pPr>
              <w:pStyle w:val="TableParagraph"/>
              <w:rPr>
                <w:sz w:val="20"/>
              </w:rPr>
            </w:pPr>
            <w:r>
              <w:rPr>
                <w:sz w:val="20"/>
              </w:rPr>
              <w:t>$10</w:t>
            </w:r>
            <w:r>
              <w:rPr>
                <w:spacing w:val="-4"/>
                <w:sz w:val="20"/>
              </w:rPr>
              <w:t xml:space="preserve"> </w:t>
            </w:r>
            <w:r>
              <w:rPr>
                <w:spacing w:val="-2"/>
                <w:sz w:val="20"/>
              </w:rPr>
              <w:t>million</w:t>
            </w:r>
          </w:p>
        </w:tc>
      </w:tr>
      <w:tr w:rsidR="00D71595" w14:paraId="6B7DEA55" w14:textId="77777777">
        <w:trPr>
          <w:trHeight w:val="580"/>
        </w:trPr>
        <w:tc>
          <w:tcPr>
            <w:tcW w:w="1102" w:type="dxa"/>
          </w:tcPr>
          <w:p w14:paraId="212E5124" w14:textId="77777777" w:rsidR="00D71595" w:rsidRDefault="00000000">
            <w:pPr>
              <w:pStyle w:val="TableParagraph"/>
              <w:spacing w:before="122"/>
              <w:ind w:left="107"/>
              <w:rPr>
                <w:sz w:val="20"/>
              </w:rPr>
            </w:pPr>
            <w:bookmarkStart w:id="180" w:name="_bookmark68"/>
            <w:bookmarkEnd w:id="180"/>
            <w:r>
              <w:rPr>
                <w:sz w:val="20"/>
              </w:rPr>
              <w:t>Item</w:t>
            </w:r>
            <w:r>
              <w:rPr>
                <w:spacing w:val="-6"/>
                <w:sz w:val="20"/>
              </w:rPr>
              <w:t xml:space="preserve"> </w:t>
            </w:r>
            <w:r>
              <w:rPr>
                <w:spacing w:val="-5"/>
                <w:sz w:val="20"/>
              </w:rPr>
              <w:t>14</w:t>
            </w:r>
          </w:p>
        </w:tc>
        <w:tc>
          <w:tcPr>
            <w:tcW w:w="2987" w:type="dxa"/>
          </w:tcPr>
          <w:p w14:paraId="08EBA04F" w14:textId="77777777" w:rsidR="00D71595" w:rsidRDefault="00000000">
            <w:pPr>
              <w:pStyle w:val="TableParagraph"/>
              <w:ind w:left="107"/>
              <w:rPr>
                <w:b/>
                <w:sz w:val="20"/>
              </w:rPr>
            </w:pPr>
            <w:r>
              <w:rPr>
                <w:b/>
                <w:spacing w:val="-4"/>
                <w:sz w:val="20"/>
              </w:rPr>
              <w:t>Land</w:t>
            </w:r>
          </w:p>
        </w:tc>
        <w:tc>
          <w:tcPr>
            <w:tcW w:w="5671" w:type="dxa"/>
          </w:tcPr>
          <w:p w14:paraId="52719C16" w14:textId="77777777" w:rsidR="00D71595" w:rsidRDefault="00000000">
            <w:pPr>
              <w:pStyle w:val="TableParagraph"/>
              <w:spacing w:before="100" w:line="230" w:lineRule="atLeast"/>
              <w:rPr>
                <w:sz w:val="20"/>
              </w:rPr>
            </w:pPr>
            <w:r>
              <w:rPr>
                <w:sz w:val="20"/>
              </w:rPr>
              <w:t>The</w:t>
            </w:r>
            <w:r>
              <w:rPr>
                <w:spacing w:val="-6"/>
                <w:sz w:val="20"/>
              </w:rPr>
              <w:t xml:space="preserve"> </w:t>
            </w:r>
            <w:r>
              <w:rPr>
                <w:sz w:val="20"/>
              </w:rPr>
              <w:t>whole</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land</w:t>
            </w:r>
            <w:r>
              <w:rPr>
                <w:spacing w:val="-6"/>
                <w:sz w:val="20"/>
              </w:rPr>
              <w:t xml:space="preserve"> </w:t>
            </w:r>
            <w:r>
              <w:rPr>
                <w:sz w:val="20"/>
              </w:rPr>
              <w:t>comprised</w:t>
            </w:r>
            <w:r>
              <w:rPr>
                <w:spacing w:val="-4"/>
                <w:sz w:val="20"/>
              </w:rPr>
              <w:t xml:space="preserve"> </w:t>
            </w:r>
            <w:r>
              <w:rPr>
                <w:sz w:val="20"/>
              </w:rPr>
              <w:t>in</w:t>
            </w:r>
            <w:r>
              <w:rPr>
                <w:spacing w:val="-3"/>
                <w:sz w:val="20"/>
              </w:rPr>
              <w:t xml:space="preserve"> </w:t>
            </w:r>
            <w:r>
              <w:rPr>
                <w:sz w:val="20"/>
              </w:rPr>
              <w:t>Certificate</w:t>
            </w:r>
            <w:r>
              <w:rPr>
                <w:spacing w:val="-3"/>
                <w:sz w:val="20"/>
              </w:rPr>
              <w:t xml:space="preserve"> </w:t>
            </w:r>
            <w:r>
              <w:rPr>
                <w:sz w:val="20"/>
              </w:rPr>
              <w:t>of</w:t>
            </w:r>
            <w:r>
              <w:rPr>
                <w:spacing w:val="-5"/>
                <w:sz w:val="20"/>
              </w:rPr>
              <w:t xml:space="preserve"> </w:t>
            </w:r>
            <w:r>
              <w:rPr>
                <w:sz w:val="20"/>
              </w:rPr>
              <w:t>Title</w:t>
            </w:r>
            <w:r>
              <w:rPr>
                <w:spacing w:val="-3"/>
                <w:sz w:val="20"/>
              </w:rPr>
              <w:t xml:space="preserve"> </w:t>
            </w:r>
            <w:r>
              <w:rPr>
                <w:sz w:val="20"/>
              </w:rPr>
              <w:t>Volume [#Insert Volume Number#] Folio [#Insert Folio Number#].</w:t>
            </w:r>
          </w:p>
        </w:tc>
      </w:tr>
      <w:tr w:rsidR="00D71595" w14:paraId="0FBAE8BB" w14:textId="77777777">
        <w:trPr>
          <w:trHeight w:val="3256"/>
        </w:trPr>
        <w:tc>
          <w:tcPr>
            <w:tcW w:w="1102" w:type="dxa"/>
          </w:tcPr>
          <w:p w14:paraId="58939FC3" w14:textId="77777777" w:rsidR="00D71595" w:rsidRDefault="00000000">
            <w:pPr>
              <w:pStyle w:val="TableParagraph"/>
              <w:ind w:left="107"/>
              <w:rPr>
                <w:sz w:val="20"/>
              </w:rPr>
            </w:pPr>
            <w:bookmarkStart w:id="181" w:name="_bookmark69"/>
            <w:bookmarkEnd w:id="181"/>
            <w:r>
              <w:rPr>
                <w:sz w:val="20"/>
              </w:rPr>
              <w:t>Item</w:t>
            </w:r>
            <w:r>
              <w:rPr>
                <w:spacing w:val="-6"/>
                <w:sz w:val="20"/>
              </w:rPr>
              <w:t xml:space="preserve"> </w:t>
            </w:r>
            <w:r>
              <w:rPr>
                <w:spacing w:val="-5"/>
                <w:sz w:val="20"/>
              </w:rPr>
              <w:t>15</w:t>
            </w:r>
          </w:p>
        </w:tc>
        <w:tc>
          <w:tcPr>
            <w:tcW w:w="2987" w:type="dxa"/>
          </w:tcPr>
          <w:p w14:paraId="3264D06F" w14:textId="77777777" w:rsidR="00D71595" w:rsidRDefault="00000000">
            <w:pPr>
              <w:pStyle w:val="TableParagraph"/>
              <w:ind w:left="107"/>
              <w:rPr>
                <w:b/>
                <w:sz w:val="20"/>
              </w:rPr>
            </w:pPr>
            <w:r>
              <w:rPr>
                <w:b/>
                <w:sz w:val="20"/>
              </w:rPr>
              <w:t>Special</w:t>
            </w:r>
            <w:r>
              <w:rPr>
                <w:b/>
                <w:spacing w:val="-11"/>
                <w:sz w:val="20"/>
              </w:rPr>
              <w:t xml:space="preserve"> </w:t>
            </w:r>
            <w:r>
              <w:rPr>
                <w:b/>
                <w:spacing w:val="-2"/>
                <w:sz w:val="20"/>
              </w:rPr>
              <w:t>Conditions</w:t>
            </w:r>
          </w:p>
        </w:tc>
        <w:tc>
          <w:tcPr>
            <w:tcW w:w="5671" w:type="dxa"/>
          </w:tcPr>
          <w:p w14:paraId="609D0EEF" w14:textId="77777777" w:rsidR="00D71595" w:rsidRDefault="00D71595">
            <w:pPr>
              <w:pStyle w:val="TableParagraph"/>
              <w:spacing w:before="50"/>
              <w:ind w:left="0"/>
              <w:rPr>
                <w:b/>
                <w:sz w:val="20"/>
              </w:rPr>
            </w:pPr>
          </w:p>
          <w:p w14:paraId="0452D426" w14:textId="77777777" w:rsidR="00D71595" w:rsidRDefault="00000000">
            <w:pPr>
              <w:pStyle w:val="TableParagraph"/>
              <w:spacing w:before="0" w:line="20" w:lineRule="exact"/>
              <w:ind w:left="75"/>
              <w:rPr>
                <w:sz w:val="2"/>
              </w:rPr>
            </w:pPr>
            <w:r>
              <w:rPr>
                <w:noProof/>
                <w:sz w:val="2"/>
              </w:rPr>
              <mc:AlternateContent>
                <mc:Choice Requires="wpg">
                  <w:drawing>
                    <wp:inline distT="0" distB="0" distL="0" distR="0" wp14:anchorId="223FDFF2" wp14:editId="077EFCDE">
                      <wp:extent cx="3500120" cy="6350"/>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0120" cy="6350"/>
                                <a:chOff x="0" y="0"/>
                                <a:chExt cx="3500120" cy="6350"/>
                              </a:xfrm>
                            </wpg:grpSpPr>
                            <wps:wsp>
                              <wps:cNvPr id="43" name="Graphic 43"/>
                              <wps:cNvSpPr/>
                              <wps:spPr>
                                <a:xfrm>
                                  <a:off x="0" y="0"/>
                                  <a:ext cx="3500120" cy="6350"/>
                                </a:xfrm>
                                <a:custGeom>
                                  <a:avLst/>
                                  <a:gdLst/>
                                  <a:ahLst/>
                                  <a:cxnLst/>
                                  <a:rect l="l" t="t" r="r" b="b"/>
                                  <a:pathLst>
                                    <a:path w="3500120" h="6350">
                                      <a:moveTo>
                                        <a:pt x="3499739" y="0"/>
                                      </a:moveTo>
                                      <a:lnTo>
                                        <a:pt x="0" y="0"/>
                                      </a:lnTo>
                                      <a:lnTo>
                                        <a:pt x="0" y="6095"/>
                                      </a:lnTo>
                                      <a:lnTo>
                                        <a:pt x="3499739" y="6095"/>
                                      </a:lnTo>
                                      <a:lnTo>
                                        <a:pt x="34997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01935" id="Group 42" o:spid="_x0000_s1026" style="width:275.6pt;height:.5pt;mso-position-horizontal-relative:char;mso-position-vertical-relative:line" coordsize="350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">
                      <v:shape id="Graphic 43" o:spid="_x0000_s1027" style="position:absolute;width:35001;height:63;visibility:visible;mso-wrap-style:square;v-text-anchor:top" coordsize="3500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" path="m3499739,l,,,6095r3499739,l3499739,xe" fillcolor="black" stroked="f">
                        <v:path arrowok="t"/>
                      </v:shape>
                      <w10:anchorlock/>
                    </v:group>
                  </w:pict>
                </mc:Fallback>
              </mc:AlternateContent>
            </w:r>
          </w:p>
          <w:p w14:paraId="78A169CD" w14:textId="77777777" w:rsidR="00D71595" w:rsidRDefault="00000000">
            <w:pPr>
              <w:pStyle w:val="TableParagraph"/>
              <w:tabs>
                <w:tab w:val="left" w:pos="670"/>
              </w:tabs>
              <w:spacing w:before="9"/>
              <w:rPr>
                <w:b/>
                <w:sz w:val="24"/>
              </w:rPr>
            </w:pPr>
            <w:r>
              <w:rPr>
                <w:b/>
                <w:spacing w:val="-10"/>
                <w:sz w:val="24"/>
              </w:rPr>
              <w:t>1</w:t>
            </w:r>
            <w:r>
              <w:rPr>
                <w:b/>
                <w:sz w:val="24"/>
              </w:rPr>
              <w:tab/>
              <w:t>Additional</w:t>
            </w:r>
            <w:r>
              <w:rPr>
                <w:b/>
                <w:spacing w:val="-2"/>
                <w:sz w:val="24"/>
              </w:rPr>
              <w:t xml:space="preserve"> </w:t>
            </w:r>
            <w:r>
              <w:rPr>
                <w:b/>
                <w:sz w:val="24"/>
              </w:rPr>
              <w:t>Special</w:t>
            </w:r>
            <w:r>
              <w:rPr>
                <w:b/>
                <w:spacing w:val="-2"/>
                <w:sz w:val="24"/>
              </w:rPr>
              <w:t xml:space="preserve"> Conditions</w:t>
            </w:r>
          </w:p>
          <w:p w14:paraId="6364DFEC" w14:textId="77777777" w:rsidR="00D71595" w:rsidRDefault="00000000">
            <w:pPr>
              <w:pStyle w:val="TableParagraph"/>
              <w:ind w:left="670"/>
              <w:jc w:val="both"/>
              <w:rPr>
                <w:b/>
                <w:sz w:val="20"/>
              </w:rPr>
            </w:pPr>
            <w:r>
              <w:rPr>
                <w:color w:val="000000"/>
                <w:sz w:val="20"/>
                <w:highlight w:val="yellow"/>
              </w:rPr>
              <w:t>&lt;Choice&gt;</w:t>
            </w:r>
            <w:r>
              <w:rPr>
                <w:b/>
                <w:color w:val="000000"/>
                <w:sz w:val="20"/>
              </w:rPr>
              <w:t>Termination</w:t>
            </w:r>
            <w:r>
              <w:rPr>
                <w:b/>
                <w:color w:val="000000"/>
                <w:spacing w:val="-13"/>
                <w:sz w:val="20"/>
              </w:rPr>
              <w:t xml:space="preserve"> </w:t>
            </w:r>
            <w:r>
              <w:rPr>
                <w:b/>
                <w:color w:val="000000"/>
                <w:sz w:val="20"/>
              </w:rPr>
              <w:t>for</w:t>
            </w:r>
            <w:r>
              <w:rPr>
                <w:b/>
                <w:color w:val="000000"/>
                <w:spacing w:val="-11"/>
                <w:sz w:val="20"/>
              </w:rPr>
              <w:t xml:space="preserve"> </w:t>
            </w:r>
            <w:r>
              <w:rPr>
                <w:b/>
                <w:color w:val="000000"/>
                <w:spacing w:val="-2"/>
                <w:sz w:val="20"/>
              </w:rPr>
              <w:t>convenience</w:t>
            </w:r>
          </w:p>
          <w:p w14:paraId="2FEF43B7" w14:textId="77777777" w:rsidR="00D71595" w:rsidRDefault="00000000">
            <w:pPr>
              <w:pStyle w:val="TableParagraph"/>
              <w:spacing w:before="121"/>
              <w:ind w:left="670" w:right="102"/>
              <w:jc w:val="both"/>
              <w:rPr>
                <w:b/>
                <w:sz w:val="20"/>
              </w:rPr>
            </w:pPr>
            <w:r>
              <w:rPr>
                <w:sz w:val="20"/>
              </w:rPr>
              <w:t xml:space="preserve">Despite anything else in this lease, the Tenant may terminate this lease at any time by giving not less than </w:t>
            </w:r>
            <w:r>
              <w:rPr>
                <w:color w:val="000000"/>
                <w:sz w:val="20"/>
                <w:highlight w:val="yellow"/>
              </w:rPr>
              <w:t>[12 months’]</w:t>
            </w:r>
            <w:r>
              <w:rPr>
                <w:color w:val="000000"/>
                <w:sz w:val="20"/>
              </w:rPr>
              <w:t xml:space="preserve"> notice in writing to the Landlord.</w:t>
            </w:r>
            <w:r>
              <w:rPr>
                <w:b/>
                <w:color w:val="000000"/>
                <w:sz w:val="20"/>
                <w:highlight w:val="yellow"/>
              </w:rPr>
              <w:t xml:space="preserve"> &lt;End</w:t>
            </w:r>
            <w:r>
              <w:rPr>
                <w:b/>
                <w:color w:val="000000"/>
                <w:sz w:val="20"/>
              </w:rPr>
              <w:t xml:space="preserve"> </w:t>
            </w:r>
            <w:r>
              <w:rPr>
                <w:b/>
                <w:color w:val="000000"/>
                <w:spacing w:val="-2"/>
                <w:sz w:val="20"/>
                <w:highlight w:val="yellow"/>
              </w:rPr>
              <w:t>Choice&gt;</w:t>
            </w:r>
          </w:p>
          <w:p w14:paraId="09059B4D" w14:textId="77777777" w:rsidR="00D71595" w:rsidRDefault="00D71595">
            <w:pPr>
              <w:pStyle w:val="TableParagraph"/>
              <w:spacing w:before="0"/>
              <w:ind w:left="0"/>
              <w:rPr>
                <w:b/>
                <w:sz w:val="20"/>
              </w:rPr>
            </w:pPr>
          </w:p>
          <w:p w14:paraId="372387F4" w14:textId="77777777" w:rsidR="00D71595" w:rsidRDefault="00D71595">
            <w:pPr>
              <w:pStyle w:val="TableParagraph"/>
              <w:spacing w:before="9"/>
              <w:ind w:left="0"/>
              <w:rPr>
                <w:b/>
                <w:sz w:val="20"/>
              </w:rPr>
            </w:pPr>
          </w:p>
          <w:p w14:paraId="69237135" w14:textId="77777777" w:rsidR="00D71595" w:rsidRDefault="00000000">
            <w:pPr>
              <w:pStyle w:val="TableParagraph"/>
              <w:spacing w:before="1"/>
              <w:ind w:left="670" w:right="105"/>
              <w:jc w:val="both"/>
              <w:rPr>
                <w:b/>
                <w:sz w:val="20"/>
              </w:rPr>
            </w:pPr>
            <w:r>
              <w:rPr>
                <w:b/>
                <w:color w:val="000000"/>
                <w:sz w:val="20"/>
                <w:highlight w:val="yellow"/>
              </w:rPr>
              <w:t>[Note: insert additional special conditions as</w:t>
            </w:r>
            <w:r>
              <w:rPr>
                <w:b/>
                <w:color w:val="000000"/>
                <w:sz w:val="20"/>
              </w:rPr>
              <w:t xml:space="preserve"> </w:t>
            </w:r>
            <w:r>
              <w:rPr>
                <w:b/>
                <w:color w:val="000000"/>
                <w:spacing w:val="-2"/>
                <w:sz w:val="20"/>
                <w:highlight w:val="yellow"/>
              </w:rPr>
              <w:t>required.]</w:t>
            </w:r>
          </w:p>
        </w:tc>
      </w:tr>
    </w:tbl>
    <w:p w14:paraId="107F05AF" w14:textId="77777777" w:rsidR="00D71595" w:rsidRDefault="00D71595">
      <w:pPr>
        <w:jc w:val="both"/>
        <w:rPr>
          <w:sz w:val="20"/>
        </w:rPr>
        <w:sectPr w:rsidR="00D71595">
          <w:type w:val="continuous"/>
          <w:pgSz w:w="11910" w:h="16850"/>
          <w:pgMar w:top="1120" w:right="620" w:bottom="840" w:left="1260" w:header="0" w:footer="658" w:gutter="0"/>
          <w:cols w:space="720"/>
        </w:sectPr>
      </w:pPr>
    </w:p>
    <w:p w14:paraId="7409C371" w14:textId="77777777" w:rsidR="00D71595" w:rsidRDefault="00000000">
      <w:pPr>
        <w:pStyle w:val="Heading1"/>
      </w:pPr>
      <w:bookmarkStart w:id="182" w:name="_TOC_250002"/>
      <w:r>
        <w:lastRenderedPageBreak/>
        <w:t>Signing</w:t>
      </w:r>
      <w:r>
        <w:rPr>
          <w:spacing w:val="-8"/>
        </w:rPr>
        <w:t xml:space="preserve"> </w:t>
      </w:r>
      <w:bookmarkEnd w:id="182"/>
      <w:r>
        <w:rPr>
          <w:spacing w:val="-4"/>
        </w:rPr>
        <w:t>page</w:t>
      </w:r>
    </w:p>
    <w:p w14:paraId="359BC116" w14:textId="77777777" w:rsidR="00D71595" w:rsidRDefault="00000000">
      <w:pPr>
        <w:spacing w:before="240"/>
        <w:ind w:left="158"/>
        <w:rPr>
          <w:sz w:val="20"/>
        </w:rPr>
      </w:pPr>
      <w:r>
        <w:rPr>
          <w:b/>
          <w:sz w:val="20"/>
        </w:rPr>
        <w:t>Executed</w:t>
      </w:r>
      <w:r>
        <w:rPr>
          <w:b/>
          <w:spacing w:val="-5"/>
          <w:sz w:val="20"/>
        </w:rPr>
        <w:t xml:space="preserve"> </w:t>
      </w:r>
      <w:r>
        <w:rPr>
          <w:sz w:val="20"/>
        </w:rPr>
        <w:t>as</w:t>
      </w:r>
      <w:r>
        <w:rPr>
          <w:spacing w:val="-4"/>
          <w:sz w:val="20"/>
        </w:rPr>
        <w:t xml:space="preserve"> </w:t>
      </w:r>
      <w:r>
        <w:rPr>
          <w:sz w:val="20"/>
        </w:rPr>
        <w:t>a</w:t>
      </w:r>
      <w:r>
        <w:rPr>
          <w:spacing w:val="-3"/>
          <w:sz w:val="20"/>
        </w:rPr>
        <w:t xml:space="preserve"> </w:t>
      </w:r>
      <w:r>
        <w:rPr>
          <w:spacing w:val="-4"/>
          <w:sz w:val="20"/>
        </w:rPr>
        <w:t>Deed</w:t>
      </w:r>
    </w:p>
    <w:p w14:paraId="334B265C" w14:textId="77777777" w:rsidR="00D71595" w:rsidRDefault="00000000">
      <w:pPr>
        <w:tabs>
          <w:tab w:val="left" w:pos="2066"/>
          <w:tab w:val="right" w:pos="6572"/>
        </w:tabs>
        <w:spacing w:before="351"/>
        <w:ind w:left="158"/>
        <w:rPr>
          <w:b/>
          <w:sz w:val="20"/>
        </w:rPr>
      </w:pPr>
      <w:r>
        <w:rPr>
          <w:b/>
          <w:sz w:val="20"/>
        </w:rPr>
        <w:t>Dated</w:t>
      </w:r>
      <w:r>
        <w:rPr>
          <w:b/>
          <w:spacing w:val="-7"/>
          <w:sz w:val="20"/>
        </w:rPr>
        <w:t xml:space="preserve"> </w:t>
      </w:r>
      <w:r>
        <w:rPr>
          <w:b/>
          <w:spacing w:val="-5"/>
          <w:sz w:val="20"/>
        </w:rPr>
        <w:t>the</w:t>
      </w:r>
      <w:r>
        <w:rPr>
          <w:b/>
          <w:sz w:val="20"/>
        </w:rPr>
        <w:tab/>
        <w:t>day</w:t>
      </w:r>
      <w:r>
        <w:rPr>
          <w:b/>
          <w:spacing w:val="-4"/>
          <w:sz w:val="20"/>
        </w:rPr>
        <w:t xml:space="preserve"> </w:t>
      </w:r>
      <w:r>
        <w:rPr>
          <w:b/>
          <w:spacing w:val="-5"/>
          <w:sz w:val="20"/>
        </w:rPr>
        <w:t>of</w:t>
      </w:r>
      <w:r>
        <w:rPr>
          <w:b/>
          <w:sz w:val="20"/>
        </w:rPr>
        <w:tab/>
      </w:r>
      <w:r>
        <w:rPr>
          <w:b/>
          <w:spacing w:val="-5"/>
          <w:sz w:val="20"/>
        </w:rPr>
        <w:t>20</w:t>
      </w:r>
    </w:p>
    <w:p w14:paraId="650B6831" w14:textId="77777777" w:rsidR="00D71595" w:rsidRDefault="00000000">
      <w:pPr>
        <w:spacing w:before="471"/>
        <w:ind w:left="158" w:right="466"/>
        <w:rPr>
          <w:b/>
          <w:sz w:val="20"/>
        </w:rPr>
      </w:pPr>
      <w:r>
        <w:rPr>
          <w:b/>
          <w:color w:val="000000"/>
          <w:sz w:val="20"/>
          <w:highlight w:val="yellow"/>
        </w:rPr>
        <w:t>[Note:</w:t>
      </w:r>
      <w:r>
        <w:rPr>
          <w:b/>
          <w:color w:val="000000"/>
          <w:spacing w:val="-4"/>
          <w:sz w:val="20"/>
          <w:highlight w:val="yellow"/>
        </w:rPr>
        <w:t xml:space="preserve"> </w:t>
      </w:r>
      <w:r>
        <w:rPr>
          <w:b/>
          <w:color w:val="000000"/>
          <w:sz w:val="20"/>
          <w:highlight w:val="yellow"/>
        </w:rPr>
        <w:t>insert</w:t>
      </w:r>
      <w:r>
        <w:rPr>
          <w:b/>
          <w:color w:val="000000"/>
          <w:spacing w:val="-2"/>
          <w:sz w:val="20"/>
          <w:highlight w:val="yellow"/>
        </w:rPr>
        <w:t xml:space="preserve"> </w:t>
      </w:r>
      <w:r>
        <w:rPr>
          <w:b/>
          <w:color w:val="000000"/>
          <w:sz w:val="20"/>
          <w:highlight w:val="yellow"/>
        </w:rPr>
        <w:t>appropriate</w:t>
      </w:r>
      <w:r>
        <w:rPr>
          <w:b/>
          <w:color w:val="000000"/>
          <w:spacing w:val="-2"/>
          <w:sz w:val="20"/>
          <w:highlight w:val="yellow"/>
        </w:rPr>
        <w:t xml:space="preserve"> </w:t>
      </w:r>
      <w:r>
        <w:rPr>
          <w:b/>
          <w:color w:val="000000"/>
          <w:sz w:val="20"/>
          <w:highlight w:val="yellow"/>
        </w:rPr>
        <w:t>execution</w:t>
      </w:r>
      <w:r>
        <w:rPr>
          <w:b/>
          <w:color w:val="000000"/>
          <w:spacing w:val="-3"/>
          <w:sz w:val="20"/>
          <w:highlight w:val="yellow"/>
        </w:rPr>
        <w:t xml:space="preserve"> </w:t>
      </w:r>
      <w:r>
        <w:rPr>
          <w:b/>
          <w:color w:val="000000"/>
          <w:sz w:val="20"/>
          <w:highlight w:val="yellow"/>
        </w:rPr>
        <w:t>block</w:t>
      </w:r>
      <w:r>
        <w:rPr>
          <w:b/>
          <w:color w:val="000000"/>
          <w:spacing w:val="-4"/>
          <w:sz w:val="20"/>
          <w:highlight w:val="yellow"/>
        </w:rPr>
        <w:t xml:space="preserve"> </w:t>
      </w:r>
      <w:r>
        <w:rPr>
          <w:b/>
          <w:color w:val="000000"/>
          <w:sz w:val="20"/>
          <w:highlight w:val="yellow"/>
        </w:rPr>
        <w:t>for</w:t>
      </w:r>
      <w:r>
        <w:rPr>
          <w:b/>
          <w:color w:val="000000"/>
          <w:spacing w:val="-4"/>
          <w:sz w:val="20"/>
          <w:highlight w:val="yellow"/>
        </w:rPr>
        <w:t xml:space="preserve"> </w:t>
      </w:r>
      <w:r>
        <w:rPr>
          <w:b/>
          <w:color w:val="000000"/>
          <w:sz w:val="20"/>
          <w:highlight w:val="yellow"/>
        </w:rPr>
        <w:t>each</w:t>
      </w:r>
      <w:r>
        <w:rPr>
          <w:b/>
          <w:color w:val="000000"/>
          <w:spacing w:val="-1"/>
          <w:sz w:val="20"/>
          <w:highlight w:val="yellow"/>
        </w:rPr>
        <w:t xml:space="preserve"> </w:t>
      </w:r>
      <w:r>
        <w:rPr>
          <w:b/>
          <w:color w:val="000000"/>
          <w:sz w:val="20"/>
          <w:highlight w:val="yellow"/>
        </w:rPr>
        <w:t>of</w:t>
      </w:r>
      <w:r>
        <w:rPr>
          <w:b/>
          <w:color w:val="000000"/>
          <w:spacing w:val="-3"/>
          <w:sz w:val="20"/>
          <w:highlight w:val="yellow"/>
        </w:rPr>
        <w:t xml:space="preserve"> </w:t>
      </w:r>
      <w:r>
        <w:rPr>
          <w:b/>
          <w:color w:val="000000"/>
          <w:sz w:val="20"/>
          <w:highlight w:val="yellow"/>
        </w:rPr>
        <w:t>Landlord</w:t>
      </w:r>
      <w:r>
        <w:rPr>
          <w:b/>
          <w:color w:val="000000"/>
          <w:spacing w:val="-4"/>
          <w:sz w:val="20"/>
          <w:highlight w:val="yellow"/>
        </w:rPr>
        <w:t xml:space="preserve"> </w:t>
      </w:r>
      <w:r>
        <w:rPr>
          <w:b/>
          <w:color w:val="000000"/>
          <w:sz w:val="20"/>
          <w:highlight w:val="yellow"/>
        </w:rPr>
        <w:t>and</w:t>
      </w:r>
      <w:r>
        <w:rPr>
          <w:b/>
          <w:color w:val="000000"/>
          <w:spacing w:val="-3"/>
          <w:sz w:val="20"/>
          <w:highlight w:val="yellow"/>
        </w:rPr>
        <w:t xml:space="preserve"> </w:t>
      </w:r>
      <w:r>
        <w:rPr>
          <w:b/>
          <w:color w:val="000000"/>
          <w:sz w:val="20"/>
          <w:highlight w:val="yellow"/>
        </w:rPr>
        <w:t>Tenant.</w:t>
      </w:r>
      <w:r>
        <w:rPr>
          <w:b/>
          <w:color w:val="000000"/>
          <w:spacing w:val="-2"/>
          <w:sz w:val="20"/>
          <w:highlight w:val="yellow"/>
        </w:rPr>
        <w:t xml:space="preserve"> </w:t>
      </w:r>
      <w:r>
        <w:rPr>
          <w:b/>
          <w:color w:val="000000"/>
          <w:sz w:val="20"/>
          <w:highlight w:val="yellow"/>
        </w:rPr>
        <w:t>Examples</w:t>
      </w:r>
      <w:r>
        <w:rPr>
          <w:b/>
          <w:color w:val="000000"/>
          <w:spacing w:val="-5"/>
          <w:sz w:val="20"/>
          <w:highlight w:val="yellow"/>
        </w:rPr>
        <w:t xml:space="preserve"> </w:t>
      </w:r>
      <w:r>
        <w:rPr>
          <w:b/>
          <w:color w:val="000000"/>
          <w:sz w:val="20"/>
          <w:highlight w:val="yellow"/>
        </w:rPr>
        <w:t>below</w:t>
      </w:r>
      <w:r>
        <w:rPr>
          <w:b/>
          <w:color w:val="000000"/>
          <w:spacing w:val="-2"/>
          <w:sz w:val="20"/>
          <w:highlight w:val="yellow"/>
        </w:rPr>
        <w:t xml:space="preserve"> </w:t>
      </w:r>
      <w:r>
        <w:rPr>
          <w:b/>
          <w:color w:val="000000"/>
          <w:sz w:val="20"/>
          <w:highlight w:val="yellow"/>
        </w:rPr>
        <w:t>are</w:t>
      </w:r>
      <w:r>
        <w:rPr>
          <w:b/>
          <w:color w:val="000000"/>
          <w:spacing w:val="-4"/>
          <w:sz w:val="20"/>
          <w:highlight w:val="yellow"/>
        </w:rPr>
        <w:t xml:space="preserve"> </w:t>
      </w:r>
      <w:r>
        <w:rPr>
          <w:b/>
          <w:color w:val="000000"/>
          <w:sz w:val="20"/>
          <w:highlight w:val="yellow"/>
        </w:rPr>
        <w:t>for</w:t>
      </w:r>
      <w:r>
        <w:rPr>
          <w:b/>
          <w:color w:val="000000"/>
          <w:sz w:val="20"/>
        </w:rPr>
        <w:t xml:space="preserve"> </w:t>
      </w:r>
      <w:r>
        <w:rPr>
          <w:b/>
          <w:color w:val="000000"/>
          <w:sz w:val="20"/>
          <w:highlight w:val="yellow"/>
        </w:rPr>
        <w:t>a company and individual.]</w:t>
      </w:r>
    </w:p>
    <w:p w14:paraId="01A918AA" w14:textId="77777777" w:rsidR="00D71595" w:rsidRDefault="00D71595">
      <w:pPr>
        <w:pStyle w:val="BodyText"/>
        <w:spacing w:before="126"/>
        <w:ind w:left="0"/>
        <w:jc w:val="left"/>
        <w:rPr>
          <w:b/>
        </w:rPr>
      </w:pPr>
    </w:p>
    <w:tbl>
      <w:tblPr>
        <w:tblW w:w="0" w:type="auto"/>
        <w:tblInd w:w="116" w:type="dxa"/>
        <w:tblLayout w:type="fixed"/>
        <w:tblCellMar>
          <w:left w:w="0" w:type="dxa"/>
          <w:right w:w="0" w:type="dxa"/>
        </w:tblCellMar>
        <w:tblLook w:val="01E0" w:firstRow="1" w:lastRow="1" w:firstColumn="1" w:lastColumn="1" w:noHBand="0" w:noVBand="0"/>
      </w:tblPr>
      <w:tblGrid>
        <w:gridCol w:w="5915"/>
        <w:gridCol w:w="170"/>
      </w:tblGrid>
      <w:tr w:rsidR="00D71595" w14:paraId="180D3092" w14:textId="77777777">
        <w:trPr>
          <w:trHeight w:val="636"/>
        </w:trPr>
        <w:tc>
          <w:tcPr>
            <w:tcW w:w="5915" w:type="dxa"/>
          </w:tcPr>
          <w:p w14:paraId="4F23E4B5" w14:textId="77777777" w:rsidR="00D71595" w:rsidRDefault="00000000">
            <w:pPr>
              <w:pStyle w:val="TableParagraph"/>
              <w:tabs>
                <w:tab w:val="left" w:pos="1914"/>
                <w:tab w:val="left" w:pos="3028"/>
              </w:tabs>
              <w:spacing w:before="0"/>
              <w:ind w:left="50" w:right="51"/>
              <w:rPr>
                <w:sz w:val="20"/>
              </w:rPr>
            </w:pPr>
            <w:r>
              <w:rPr>
                <w:b/>
                <w:sz w:val="20"/>
              </w:rPr>
              <w:t xml:space="preserve">Executed </w:t>
            </w:r>
            <w:r>
              <w:rPr>
                <w:sz w:val="20"/>
              </w:rPr>
              <w:t>by</w:t>
            </w:r>
            <w:r>
              <w:rPr>
                <w:sz w:val="20"/>
              </w:rPr>
              <w:tab/>
            </w:r>
            <w:r>
              <w:rPr>
                <w:b/>
                <w:spacing w:val="-4"/>
                <w:sz w:val="20"/>
              </w:rPr>
              <w:t>(ACN</w:t>
            </w:r>
            <w:r>
              <w:rPr>
                <w:b/>
                <w:sz w:val="20"/>
              </w:rPr>
              <w:tab/>
              <w:t xml:space="preserve">) </w:t>
            </w:r>
            <w:r>
              <w:rPr>
                <w:sz w:val="20"/>
              </w:rPr>
              <w:t>pursuant to section</w:t>
            </w:r>
            <w:r>
              <w:rPr>
                <w:spacing w:val="-2"/>
                <w:sz w:val="20"/>
              </w:rPr>
              <w:t xml:space="preserve"> </w:t>
            </w:r>
            <w:r>
              <w:rPr>
                <w:sz w:val="20"/>
              </w:rPr>
              <w:t>127 of the Corporations Act 2001 by:</w:t>
            </w:r>
          </w:p>
        </w:tc>
        <w:tc>
          <w:tcPr>
            <w:tcW w:w="170" w:type="dxa"/>
          </w:tcPr>
          <w:p w14:paraId="2F09E160" w14:textId="77777777" w:rsidR="00D71595" w:rsidRDefault="00000000">
            <w:pPr>
              <w:pStyle w:val="TableParagraph"/>
              <w:spacing w:before="0" w:line="223" w:lineRule="exact"/>
              <w:ind w:left="54"/>
              <w:rPr>
                <w:sz w:val="20"/>
              </w:rPr>
            </w:pPr>
            <w:r>
              <w:rPr>
                <w:spacing w:val="-10"/>
                <w:sz w:val="20"/>
              </w:rPr>
              <w:t>)</w:t>
            </w:r>
          </w:p>
          <w:p w14:paraId="2917FB37" w14:textId="77777777" w:rsidR="00D71595" w:rsidRDefault="00000000">
            <w:pPr>
              <w:pStyle w:val="TableParagraph"/>
              <w:spacing w:before="0"/>
              <w:ind w:left="54"/>
              <w:rPr>
                <w:sz w:val="20"/>
              </w:rPr>
            </w:pPr>
            <w:r>
              <w:rPr>
                <w:spacing w:val="-10"/>
                <w:sz w:val="20"/>
              </w:rPr>
              <w:t>)</w:t>
            </w:r>
          </w:p>
        </w:tc>
      </w:tr>
      <w:tr w:rsidR="00D71595" w14:paraId="4EC81379" w14:textId="77777777">
        <w:trPr>
          <w:trHeight w:val="3008"/>
        </w:trPr>
        <w:tc>
          <w:tcPr>
            <w:tcW w:w="5915" w:type="dxa"/>
          </w:tcPr>
          <w:p w14:paraId="4D0CFE5F" w14:textId="77777777" w:rsidR="00D71595" w:rsidRDefault="00000000">
            <w:pPr>
              <w:pStyle w:val="TableParagraph"/>
              <w:spacing w:before="177"/>
              <w:ind w:left="93"/>
              <w:rPr>
                <w:sz w:val="18"/>
              </w:rPr>
            </w:pPr>
            <w:r>
              <w:rPr>
                <w:spacing w:val="-2"/>
                <w:sz w:val="18"/>
              </w:rPr>
              <w:t>......................................................................................................</w:t>
            </w:r>
          </w:p>
          <w:p w14:paraId="0687583C" w14:textId="77777777" w:rsidR="00D71595" w:rsidRDefault="00000000">
            <w:pPr>
              <w:pStyle w:val="TableParagraph"/>
              <w:spacing w:before="2"/>
              <w:ind w:left="52"/>
              <w:rPr>
                <w:sz w:val="16"/>
              </w:rPr>
            </w:pPr>
            <w:r>
              <w:rPr>
                <w:sz w:val="16"/>
              </w:rPr>
              <w:t>Director</w:t>
            </w:r>
            <w:r>
              <w:rPr>
                <w:spacing w:val="-8"/>
                <w:sz w:val="16"/>
              </w:rPr>
              <w:t xml:space="preserve"> </w:t>
            </w:r>
            <w:r>
              <w:rPr>
                <w:spacing w:val="-2"/>
                <w:sz w:val="16"/>
              </w:rPr>
              <w:t>Signature</w:t>
            </w:r>
          </w:p>
          <w:p w14:paraId="1150A17C" w14:textId="77777777" w:rsidR="00D71595" w:rsidRDefault="00D71595">
            <w:pPr>
              <w:pStyle w:val="TableParagraph"/>
              <w:spacing w:before="136"/>
              <w:ind w:left="0"/>
              <w:rPr>
                <w:b/>
                <w:sz w:val="16"/>
              </w:rPr>
            </w:pPr>
          </w:p>
          <w:p w14:paraId="5D4FC18D" w14:textId="77777777" w:rsidR="00D71595" w:rsidRDefault="00000000">
            <w:pPr>
              <w:pStyle w:val="TableParagraph"/>
              <w:spacing w:before="0"/>
              <w:ind w:left="93"/>
              <w:rPr>
                <w:sz w:val="18"/>
              </w:rPr>
            </w:pPr>
            <w:r>
              <w:rPr>
                <w:spacing w:val="-2"/>
                <w:sz w:val="18"/>
              </w:rPr>
              <w:t>......................................................................................................</w:t>
            </w:r>
          </w:p>
          <w:p w14:paraId="57C11E34" w14:textId="77777777" w:rsidR="00D71595" w:rsidRDefault="00000000">
            <w:pPr>
              <w:pStyle w:val="TableParagraph"/>
              <w:spacing w:before="1"/>
              <w:ind w:left="52"/>
              <w:rPr>
                <w:sz w:val="16"/>
              </w:rPr>
            </w:pPr>
            <w:r>
              <w:rPr>
                <w:sz w:val="16"/>
              </w:rPr>
              <w:t>Director</w:t>
            </w:r>
            <w:r>
              <w:rPr>
                <w:spacing w:val="-5"/>
                <w:sz w:val="16"/>
              </w:rPr>
              <w:t xml:space="preserve"> </w:t>
            </w:r>
            <w:r>
              <w:rPr>
                <w:sz w:val="16"/>
              </w:rPr>
              <w:t>Full</w:t>
            </w:r>
            <w:r>
              <w:rPr>
                <w:spacing w:val="-4"/>
                <w:sz w:val="16"/>
              </w:rPr>
              <w:t xml:space="preserve"> </w:t>
            </w:r>
            <w:r>
              <w:rPr>
                <w:sz w:val="16"/>
              </w:rPr>
              <w:t>Name</w:t>
            </w:r>
            <w:r>
              <w:rPr>
                <w:spacing w:val="-6"/>
                <w:sz w:val="16"/>
              </w:rPr>
              <w:t xml:space="preserve"> </w:t>
            </w:r>
            <w:r>
              <w:rPr>
                <w:spacing w:val="-2"/>
                <w:sz w:val="16"/>
              </w:rPr>
              <w:t>(print)</w:t>
            </w:r>
          </w:p>
          <w:p w14:paraId="26B0A4E2" w14:textId="77777777" w:rsidR="00D71595" w:rsidRDefault="00D71595">
            <w:pPr>
              <w:pStyle w:val="TableParagraph"/>
              <w:spacing w:before="137"/>
              <w:ind w:left="0"/>
              <w:rPr>
                <w:b/>
                <w:sz w:val="16"/>
              </w:rPr>
            </w:pPr>
          </w:p>
          <w:p w14:paraId="61B22C78" w14:textId="77777777" w:rsidR="00D71595" w:rsidRDefault="00000000">
            <w:pPr>
              <w:pStyle w:val="TableParagraph"/>
              <w:spacing w:before="0"/>
              <w:ind w:left="93"/>
              <w:rPr>
                <w:sz w:val="18"/>
              </w:rPr>
            </w:pPr>
            <w:r>
              <w:rPr>
                <w:spacing w:val="-2"/>
                <w:sz w:val="18"/>
              </w:rPr>
              <w:t>......................................................................................................</w:t>
            </w:r>
          </w:p>
          <w:p w14:paraId="0B60E48B" w14:textId="77777777" w:rsidR="00D71595" w:rsidRDefault="00000000">
            <w:pPr>
              <w:pStyle w:val="TableParagraph"/>
              <w:spacing w:before="1"/>
              <w:ind w:left="52"/>
              <w:rPr>
                <w:sz w:val="16"/>
              </w:rPr>
            </w:pPr>
            <w:r>
              <w:rPr>
                <w:spacing w:val="-2"/>
                <w:sz w:val="16"/>
              </w:rPr>
              <w:t>*Director/*Secretary</w:t>
            </w:r>
            <w:r>
              <w:rPr>
                <w:spacing w:val="20"/>
                <w:sz w:val="16"/>
              </w:rPr>
              <w:t xml:space="preserve"> </w:t>
            </w:r>
            <w:r>
              <w:rPr>
                <w:spacing w:val="-2"/>
                <w:sz w:val="16"/>
              </w:rPr>
              <w:t>Signature</w:t>
            </w:r>
          </w:p>
          <w:p w14:paraId="1F2C6005" w14:textId="77777777" w:rsidR="00D71595" w:rsidRDefault="00D71595">
            <w:pPr>
              <w:pStyle w:val="TableParagraph"/>
              <w:spacing w:before="136"/>
              <w:ind w:left="0"/>
              <w:rPr>
                <w:b/>
                <w:sz w:val="16"/>
              </w:rPr>
            </w:pPr>
          </w:p>
          <w:p w14:paraId="046C6A26" w14:textId="77777777" w:rsidR="00D71595" w:rsidRDefault="00000000">
            <w:pPr>
              <w:pStyle w:val="TableParagraph"/>
              <w:spacing w:before="1"/>
              <w:ind w:left="93"/>
              <w:rPr>
                <w:sz w:val="18"/>
              </w:rPr>
            </w:pPr>
            <w:r>
              <w:rPr>
                <w:spacing w:val="-2"/>
                <w:sz w:val="18"/>
              </w:rPr>
              <w:t>......................................................................................................</w:t>
            </w:r>
          </w:p>
          <w:p w14:paraId="4E30EE79" w14:textId="77777777" w:rsidR="00D71595" w:rsidRDefault="00000000">
            <w:pPr>
              <w:pStyle w:val="TableParagraph"/>
              <w:spacing w:before="1"/>
              <w:ind w:left="52"/>
              <w:rPr>
                <w:sz w:val="16"/>
              </w:rPr>
            </w:pPr>
            <w:r>
              <w:rPr>
                <w:sz w:val="16"/>
              </w:rPr>
              <w:t>*Director/*Secretary</w:t>
            </w:r>
            <w:r>
              <w:rPr>
                <w:spacing w:val="-11"/>
                <w:sz w:val="16"/>
              </w:rPr>
              <w:t xml:space="preserve"> </w:t>
            </w:r>
            <w:r>
              <w:rPr>
                <w:sz w:val="16"/>
              </w:rPr>
              <w:t>Full</w:t>
            </w:r>
            <w:r>
              <w:rPr>
                <w:spacing w:val="-8"/>
                <w:sz w:val="16"/>
              </w:rPr>
              <w:t xml:space="preserve"> </w:t>
            </w:r>
            <w:r>
              <w:rPr>
                <w:sz w:val="16"/>
              </w:rPr>
              <w:t>Name</w:t>
            </w:r>
            <w:r>
              <w:rPr>
                <w:spacing w:val="-9"/>
                <w:sz w:val="16"/>
              </w:rPr>
              <w:t xml:space="preserve"> </w:t>
            </w:r>
            <w:r>
              <w:rPr>
                <w:spacing w:val="-2"/>
                <w:sz w:val="16"/>
              </w:rPr>
              <w:t>(print)</w:t>
            </w:r>
          </w:p>
          <w:p w14:paraId="46397A6A" w14:textId="77777777" w:rsidR="00D71595" w:rsidRDefault="00000000">
            <w:pPr>
              <w:pStyle w:val="TableParagraph"/>
              <w:spacing w:before="140" w:line="141" w:lineRule="exact"/>
              <w:ind w:left="52"/>
              <w:rPr>
                <w:b/>
                <w:i/>
                <w:sz w:val="14"/>
              </w:rPr>
            </w:pPr>
            <w:r>
              <w:rPr>
                <w:b/>
                <w:i/>
                <w:sz w:val="14"/>
              </w:rPr>
              <w:t>(*</w:t>
            </w:r>
            <w:r>
              <w:rPr>
                <w:b/>
                <w:i/>
                <w:spacing w:val="-6"/>
                <w:sz w:val="14"/>
              </w:rPr>
              <w:t xml:space="preserve"> </w:t>
            </w:r>
            <w:r>
              <w:rPr>
                <w:b/>
                <w:i/>
                <w:sz w:val="14"/>
              </w:rPr>
              <w:t>please</w:t>
            </w:r>
            <w:r>
              <w:rPr>
                <w:b/>
                <w:i/>
                <w:spacing w:val="-4"/>
                <w:sz w:val="14"/>
              </w:rPr>
              <w:t xml:space="preserve"> </w:t>
            </w:r>
            <w:r>
              <w:rPr>
                <w:b/>
                <w:i/>
                <w:sz w:val="14"/>
              </w:rPr>
              <w:t>strike</w:t>
            </w:r>
            <w:r>
              <w:rPr>
                <w:b/>
                <w:i/>
                <w:spacing w:val="-4"/>
                <w:sz w:val="14"/>
              </w:rPr>
              <w:t xml:space="preserve"> </w:t>
            </w:r>
            <w:r>
              <w:rPr>
                <w:b/>
                <w:i/>
                <w:sz w:val="14"/>
              </w:rPr>
              <w:t>out</w:t>
            </w:r>
            <w:r>
              <w:rPr>
                <w:b/>
                <w:i/>
                <w:spacing w:val="-6"/>
                <w:sz w:val="14"/>
              </w:rPr>
              <w:t xml:space="preserve"> </w:t>
            </w:r>
            <w:r>
              <w:rPr>
                <w:b/>
                <w:i/>
                <w:sz w:val="14"/>
              </w:rPr>
              <w:t>inapplicable</w:t>
            </w:r>
            <w:r>
              <w:rPr>
                <w:b/>
                <w:i/>
                <w:spacing w:val="63"/>
                <w:sz w:val="14"/>
              </w:rPr>
              <w:t xml:space="preserve"> </w:t>
            </w:r>
            <w:r>
              <w:rPr>
                <w:b/>
                <w:i/>
                <w:sz w:val="14"/>
              </w:rPr>
              <w:t>*if</w:t>
            </w:r>
            <w:r>
              <w:rPr>
                <w:b/>
                <w:i/>
                <w:spacing w:val="-5"/>
                <w:sz w:val="14"/>
              </w:rPr>
              <w:t xml:space="preserve"> </w:t>
            </w:r>
            <w:r>
              <w:rPr>
                <w:b/>
                <w:i/>
                <w:sz w:val="14"/>
              </w:rPr>
              <w:t>Sole</w:t>
            </w:r>
            <w:r>
              <w:rPr>
                <w:b/>
                <w:i/>
                <w:spacing w:val="-5"/>
                <w:sz w:val="14"/>
              </w:rPr>
              <w:t xml:space="preserve"> </w:t>
            </w:r>
            <w:r>
              <w:rPr>
                <w:b/>
                <w:i/>
                <w:sz w:val="14"/>
              </w:rPr>
              <w:t>Director/Secretary</w:t>
            </w:r>
            <w:r>
              <w:rPr>
                <w:b/>
                <w:i/>
                <w:spacing w:val="-5"/>
                <w:sz w:val="14"/>
              </w:rPr>
              <w:t xml:space="preserve"> </w:t>
            </w:r>
            <w:r>
              <w:rPr>
                <w:b/>
                <w:i/>
                <w:sz w:val="14"/>
              </w:rPr>
              <w:t>write</w:t>
            </w:r>
            <w:r>
              <w:rPr>
                <w:b/>
                <w:i/>
                <w:spacing w:val="-6"/>
                <w:sz w:val="14"/>
              </w:rPr>
              <w:t xml:space="preserve"> </w:t>
            </w:r>
            <w:r>
              <w:rPr>
                <w:b/>
                <w:i/>
                <w:spacing w:val="-2"/>
                <w:sz w:val="14"/>
              </w:rPr>
              <w:t>‘Sole’)</w:t>
            </w:r>
          </w:p>
        </w:tc>
        <w:tc>
          <w:tcPr>
            <w:tcW w:w="170" w:type="dxa"/>
          </w:tcPr>
          <w:p w14:paraId="261A01E9" w14:textId="77777777" w:rsidR="00D71595" w:rsidRDefault="00D71595">
            <w:pPr>
              <w:pStyle w:val="TableParagraph"/>
              <w:spacing w:before="0"/>
              <w:ind w:left="0"/>
              <w:rPr>
                <w:rFonts w:ascii="Times New Roman"/>
                <w:sz w:val="18"/>
              </w:rPr>
            </w:pPr>
          </w:p>
        </w:tc>
      </w:tr>
    </w:tbl>
    <w:p w14:paraId="6C9FDBE6" w14:textId="77777777" w:rsidR="00D71595" w:rsidRDefault="00D71595">
      <w:pPr>
        <w:pStyle w:val="BodyText"/>
        <w:spacing w:before="0"/>
        <w:ind w:left="0"/>
        <w:jc w:val="left"/>
        <w:rPr>
          <w:b/>
        </w:rPr>
      </w:pPr>
    </w:p>
    <w:p w14:paraId="4BC409AE" w14:textId="77777777" w:rsidR="00D71595" w:rsidRDefault="00D71595">
      <w:pPr>
        <w:pStyle w:val="BodyText"/>
        <w:spacing w:before="5" w:after="1"/>
        <w:ind w:left="0"/>
        <w:jc w:val="left"/>
        <w:rPr>
          <w:b/>
        </w:rPr>
      </w:pPr>
    </w:p>
    <w:tbl>
      <w:tblPr>
        <w:tblW w:w="0" w:type="auto"/>
        <w:tblInd w:w="118" w:type="dxa"/>
        <w:tblLayout w:type="fixed"/>
        <w:tblCellMar>
          <w:left w:w="0" w:type="dxa"/>
          <w:right w:w="0" w:type="dxa"/>
        </w:tblCellMar>
        <w:tblLook w:val="01E0" w:firstRow="1" w:lastRow="1" w:firstColumn="1" w:lastColumn="1" w:noHBand="0" w:noVBand="0"/>
      </w:tblPr>
      <w:tblGrid>
        <w:gridCol w:w="4742"/>
        <w:gridCol w:w="1342"/>
      </w:tblGrid>
      <w:tr w:rsidR="00D71595" w14:paraId="4C6F50E0" w14:textId="77777777">
        <w:trPr>
          <w:trHeight w:val="627"/>
        </w:trPr>
        <w:tc>
          <w:tcPr>
            <w:tcW w:w="4742" w:type="dxa"/>
          </w:tcPr>
          <w:p w14:paraId="3AB42D41" w14:textId="77777777" w:rsidR="00D71595" w:rsidRDefault="00000000">
            <w:pPr>
              <w:pStyle w:val="TableParagraph"/>
              <w:tabs>
                <w:tab w:val="left" w:pos="1871"/>
              </w:tabs>
              <w:spacing w:before="0" w:line="223" w:lineRule="exact"/>
              <w:ind w:left="50"/>
              <w:rPr>
                <w:sz w:val="20"/>
              </w:rPr>
            </w:pPr>
            <w:r>
              <w:rPr>
                <w:b/>
                <w:sz w:val="20"/>
              </w:rPr>
              <w:t>Executed</w:t>
            </w:r>
            <w:r>
              <w:rPr>
                <w:b/>
                <w:spacing w:val="-10"/>
                <w:sz w:val="20"/>
              </w:rPr>
              <w:t xml:space="preserve"> </w:t>
            </w:r>
            <w:r>
              <w:rPr>
                <w:spacing w:val="-5"/>
                <w:sz w:val="20"/>
              </w:rPr>
              <w:t>by</w:t>
            </w:r>
            <w:r>
              <w:rPr>
                <w:sz w:val="20"/>
              </w:rPr>
              <w:tab/>
              <w:t>in</w:t>
            </w:r>
            <w:r>
              <w:rPr>
                <w:spacing w:val="-5"/>
                <w:sz w:val="20"/>
              </w:rPr>
              <w:t xml:space="preserve"> </w:t>
            </w:r>
            <w:r>
              <w:rPr>
                <w:sz w:val="20"/>
              </w:rPr>
              <w:t>the</w:t>
            </w:r>
            <w:r>
              <w:rPr>
                <w:spacing w:val="-3"/>
                <w:sz w:val="20"/>
              </w:rPr>
              <w:t xml:space="preserve"> </w:t>
            </w:r>
            <w:r>
              <w:rPr>
                <w:sz w:val="20"/>
              </w:rPr>
              <w:t>presence</w:t>
            </w:r>
            <w:r>
              <w:rPr>
                <w:spacing w:val="-5"/>
                <w:sz w:val="20"/>
              </w:rPr>
              <w:t xml:space="preserve"> of:</w:t>
            </w:r>
          </w:p>
        </w:tc>
        <w:tc>
          <w:tcPr>
            <w:tcW w:w="1342" w:type="dxa"/>
          </w:tcPr>
          <w:p w14:paraId="2D38F6AC" w14:textId="77777777" w:rsidR="00D71595" w:rsidRDefault="00000000">
            <w:pPr>
              <w:pStyle w:val="TableParagraph"/>
              <w:spacing w:before="0" w:line="223" w:lineRule="exact"/>
              <w:ind w:left="0" w:right="48"/>
              <w:jc w:val="right"/>
              <w:rPr>
                <w:sz w:val="20"/>
              </w:rPr>
            </w:pPr>
            <w:r>
              <w:rPr>
                <w:spacing w:val="-10"/>
                <w:sz w:val="20"/>
              </w:rPr>
              <w:t>)</w:t>
            </w:r>
          </w:p>
          <w:p w14:paraId="7D5BF913" w14:textId="77777777" w:rsidR="00D71595" w:rsidRDefault="00000000">
            <w:pPr>
              <w:pStyle w:val="TableParagraph"/>
              <w:spacing w:before="0"/>
              <w:ind w:left="0" w:right="48"/>
              <w:jc w:val="right"/>
              <w:rPr>
                <w:sz w:val="20"/>
              </w:rPr>
            </w:pPr>
            <w:r>
              <w:rPr>
                <w:spacing w:val="-10"/>
                <w:sz w:val="20"/>
              </w:rPr>
              <w:t>)</w:t>
            </w:r>
          </w:p>
        </w:tc>
      </w:tr>
      <w:tr w:rsidR="00D71595" w14:paraId="742E5E98" w14:textId="77777777">
        <w:trPr>
          <w:trHeight w:val="1549"/>
        </w:trPr>
        <w:tc>
          <w:tcPr>
            <w:tcW w:w="6084" w:type="dxa"/>
            <w:gridSpan w:val="2"/>
          </w:tcPr>
          <w:p w14:paraId="657E8EB2" w14:textId="77777777" w:rsidR="00D71595" w:rsidRDefault="00000000">
            <w:pPr>
              <w:pStyle w:val="TableParagraph"/>
              <w:spacing w:before="168"/>
              <w:ind w:left="50"/>
              <w:rPr>
                <w:sz w:val="18"/>
              </w:rPr>
            </w:pPr>
            <w:r>
              <w:rPr>
                <w:spacing w:val="-2"/>
                <w:sz w:val="16"/>
              </w:rPr>
              <w:t>Witness:</w:t>
            </w:r>
            <w:r>
              <w:rPr>
                <w:spacing w:val="-5"/>
                <w:sz w:val="16"/>
              </w:rPr>
              <w:t xml:space="preserve"> </w:t>
            </w:r>
            <w:r>
              <w:rPr>
                <w:spacing w:val="-2"/>
                <w:sz w:val="18"/>
              </w:rPr>
              <w:t>..........................................................................................</w:t>
            </w:r>
          </w:p>
          <w:p w14:paraId="43351D07" w14:textId="77777777" w:rsidR="00D71595" w:rsidRDefault="00D71595">
            <w:pPr>
              <w:pStyle w:val="TableParagraph"/>
              <w:spacing w:before="172"/>
              <w:ind w:left="0"/>
              <w:rPr>
                <w:b/>
                <w:sz w:val="18"/>
              </w:rPr>
            </w:pPr>
          </w:p>
          <w:p w14:paraId="67A771A1" w14:textId="77777777" w:rsidR="00D71595" w:rsidRDefault="00000000">
            <w:pPr>
              <w:pStyle w:val="TableParagraph"/>
              <w:spacing w:before="0"/>
              <w:ind w:left="50"/>
              <w:rPr>
                <w:sz w:val="18"/>
              </w:rPr>
            </w:pPr>
            <w:r>
              <w:rPr>
                <w:sz w:val="16"/>
              </w:rPr>
              <w:t>Full</w:t>
            </w:r>
            <w:r>
              <w:rPr>
                <w:spacing w:val="-8"/>
                <w:sz w:val="16"/>
              </w:rPr>
              <w:t xml:space="preserve"> </w:t>
            </w:r>
            <w:r>
              <w:rPr>
                <w:sz w:val="16"/>
              </w:rPr>
              <w:t>Name:</w:t>
            </w:r>
            <w:r>
              <w:rPr>
                <w:spacing w:val="-22"/>
                <w:sz w:val="16"/>
              </w:rPr>
              <w:t xml:space="preserve"> </w:t>
            </w:r>
            <w:r>
              <w:rPr>
                <w:spacing w:val="-2"/>
                <w:sz w:val="18"/>
              </w:rPr>
              <w:t>.......................................................................................</w:t>
            </w:r>
          </w:p>
          <w:p w14:paraId="1DBF1065" w14:textId="77777777" w:rsidR="00D71595" w:rsidRDefault="00D71595">
            <w:pPr>
              <w:pStyle w:val="TableParagraph"/>
              <w:spacing w:before="174"/>
              <w:ind w:left="0"/>
              <w:rPr>
                <w:b/>
                <w:sz w:val="18"/>
              </w:rPr>
            </w:pPr>
          </w:p>
          <w:p w14:paraId="45E4C38A" w14:textId="77777777" w:rsidR="00D71595" w:rsidRDefault="00000000">
            <w:pPr>
              <w:pStyle w:val="TableParagraph"/>
              <w:spacing w:before="0" w:line="187" w:lineRule="exact"/>
              <w:ind w:left="50"/>
              <w:rPr>
                <w:sz w:val="18"/>
              </w:rPr>
            </w:pPr>
            <w:r>
              <w:rPr>
                <w:spacing w:val="-2"/>
                <w:sz w:val="16"/>
              </w:rPr>
              <w:t>Address:</w:t>
            </w:r>
            <w:r>
              <w:rPr>
                <w:spacing w:val="-2"/>
                <w:sz w:val="18"/>
              </w:rPr>
              <w:t>..........................................................................................</w:t>
            </w:r>
          </w:p>
        </w:tc>
      </w:tr>
    </w:tbl>
    <w:p w14:paraId="31EFE8C7" w14:textId="77777777" w:rsidR="00D71595" w:rsidRDefault="00D71595">
      <w:pPr>
        <w:spacing w:line="187" w:lineRule="exact"/>
        <w:rPr>
          <w:sz w:val="18"/>
        </w:rPr>
        <w:sectPr w:rsidR="00D71595">
          <w:pgSz w:w="11910" w:h="16850"/>
          <w:pgMar w:top="1060" w:right="620" w:bottom="840" w:left="1260" w:header="0" w:footer="658" w:gutter="0"/>
          <w:cols w:space="720"/>
        </w:sectPr>
      </w:pPr>
    </w:p>
    <w:p w14:paraId="5BC1E1FF" w14:textId="77777777" w:rsidR="00D71595" w:rsidRDefault="00000000">
      <w:pPr>
        <w:pStyle w:val="Heading2"/>
        <w:spacing w:before="67"/>
        <w:ind w:left="5" w:right="356" w:firstLine="0"/>
        <w:jc w:val="center"/>
      </w:pPr>
      <w:bookmarkStart w:id="183" w:name="_TOC_250001"/>
      <w:r>
        <w:lastRenderedPageBreak/>
        <w:t>Annexure</w:t>
      </w:r>
      <w:r>
        <w:rPr>
          <w:spacing w:val="-8"/>
        </w:rPr>
        <w:t xml:space="preserve"> </w:t>
      </w:r>
      <w:bookmarkEnd w:id="183"/>
      <w:r>
        <w:rPr>
          <w:spacing w:val="-10"/>
        </w:rPr>
        <w:t>A</w:t>
      </w:r>
    </w:p>
    <w:p w14:paraId="3807ED52" w14:textId="77777777" w:rsidR="00D71595" w:rsidRDefault="00000000">
      <w:pPr>
        <w:pStyle w:val="Heading3"/>
        <w:spacing w:before="119"/>
        <w:ind w:left="5" w:right="356" w:firstLine="0"/>
        <w:jc w:val="center"/>
      </w:pPr>
      <w:bookmarkStart w:id="184" w:name="_TOC_250000"/>
      <w:r>
        <w:t>The</w:t>
      </w:r>
      <w:r>
        <w:rPr>
          <w:spacing w:val="-5"/>
        </w:rPr>
        <w:t xml:space="preserve"> </w:t>
      </w:r>
      <w:bookmarkEnd w:id="184"/>
      <w:r>
        <w:rPr>
          <w:spacing w:val="-4"/>
        </w:rPr>
        <w:t>Plan</w:t>
      </w:r>
    </w:p>
    <w:p w14:paraId="23283C08" w14:textId="77777777" w:rsidR="00D71595" w:rsidRDefault="00D71595">
      <w:pPr>
        <w:pStyle w:val="BodyText"/>
        <w:spacing w:before="0"/>
        <w:ind w:left="0"/>
        <w:jc w:val="left"/>
        <w:rPr>
          <w:b/>
        </w:rPr>
      </w:pPr>
    </w:p>
    <w:p w14:paraId="5993BF32" w14:textId="77777777" w:rsidR="00D71595" w:rsidRDefault="00D71595">
      <w:pPr>
        <w:pStyle w:val="BodyText"/>
        <w:spacing w:before="8"/>
        <w:ind w:left="0"/>
        <w:jc w:val="left"/>
        <w:rPr>
          <w:b/>
        </w:rPr>
      </w:pPr>
    </w:p>
    <w:p w14:paraId="141AB529" w14:textId="77777777" w:rsidR="00D71595" w:rsidRDefault="00000000">
      <w:pPr>
        <w:pStyle w:val="Heading3"/>
        <w:spacing w:before="1"/>
        <w:ind w:left="158" w:right="520" w:firstLine="0"/>
        <w:jc w:val="both"/>
      </w:pPr>
      <w:r>
        <w:rPr>
          <w:color w:val="000000"/>
          <w:highlight w:val="yellow"/>
        </w:rPr>
        <w:t>[Note: Only insert a plan if the Premises is for part (not all) of the Land and if the Premises will be</w:t>
      </w:r>
      <w:r>
        <w:rPr>
          <w:color w:val="000000"/>
        </w:rPr>
        <w:t xml:space="preserve"> </w:t>
      </w:r>
      <w:r>
        <w:rPr>
          <w:color w:val="000000"/>
          <w:highlight w:val="yellow"/>
        </w:rPr>
        <w:t>described</w:t>
      </w:r>
      <w:r>
        <w:rPr>
          <w:color w:val="000000"/>
          <w:spacing w:val="-5"/>
          <w:highlight w:val="yellow"/>
        </w:rPr>
        <w:t xml:space="preserve"> </w:t>
      </w:r>
      <w:r>
        <w:rPr>
          <w:color w:val="000000"/>
          <w:highlight w:val="yellow"/>
        </w:rPr>
        <w:t>by</w:t>
      </w:r>
      <w:r>
        <w:rPr>
          <w:color w:val="000000"/>
          <w:spacing w:val="-3"/>
          <w:highlight w:val="yellow"/>
        </w:rPr>
        <w:t xml:space="preserve"> </w:t>
      </w:r>
      <w:r>
        <w:rPr>
          <w:color w:val="000000"/>
          <w:highlight w:val="yellow"/>
        </w:rPr>
        <w:t>reference</w:t>
      </w:r>
      <w:r>
        <w:rPr>
          <w:color w:val="000000"/>
          <w:spacing w:val="-4"/>
          <w:highlight w:val="yellow"/>
        </w:rPr>
        <w:t xml:space="preserve"> </w:t>
      </w:r>
      <w:r>
        <w:rPr>
          <w:color w:val="000000"/>
          <w:highlight w:val="yellow"/>
        </w:rPr>
        <w:t>to</w:t>
      </w:r>
      <w:r>
        <w:rPr>
          <w:color w:val="000000"/>
          <w:spacing w:val="-2"/>
          <w:highlight w:val="yellow"/>
        </w:rPr>
        <w:t xml:space="preserve"> </w:t>
      </w:r>
      <w:r>
        <w:rPr>
          <w:color w:val="000000"/>
          <w:highlight w:val="yellow"/>
        </w:rPr>
        <w:t>a</w:t>
      </w:r>
      <w:r>
        <w:rPr>
          <w:color w:val="000000"/>
          <w:spacing w:val="-4"/>
          <w:highlight w:val="yellow"/>
        </w:rPr>
        <w:t xml:space="preserve"> </w:t>
      </w:r>
      <w:r>
        <w:rPr>
          <w:color w:val="000000"/>
          <w:highlight w:val="yellow"/>
        </w:rPr>
        <w:t>plan</w:t>
      </w:r>
      <w:r>
        <w:rPr>
          <w:color w:val="000000"/>
          <w:spacing w:val="-5"/>
          <w:highlight w:val="yellow"/>
        </w:rPr>
        <w:t xml:space="preserve"> </w:t>
      </w:r>
      <w:r>
        <w:rPr>
          <w:color w:val="000000"/>
          <w:highlight w:val="yellow"/>
        </w:rPr>
        <w:t>(i.e.</w:t>
      </w:r>
      <w:r>
        <w:rPr>
          <w:color w:val="000000"/>
          <w:spacing w:val="-4"/>
          <w:highlight w:val="yellow"/>
        </w:rPr>
        <w:t xml:space="preserve"> </w:t>
      </w:r>
      <w:r>
        <w:rPr>
          <w:color w:val="000000"/>
          <w:highlight w:val="yellow"/>
        </w:rPr>
        <w:t>it</w:t>
      </w:r>
      <w:r>
        <w:rPr>
          <w:color w:val="000000"/>
          <w:spacing w:val="-5"/>
          <w:highlight w:val="yellow"/>
        </w:rPr>
        <w:t xml:space="preserve"> </w:t>
      </w:r>
      <w:r>
        <w:rPr>
          <w:color w:val="000000"/>
          <w:highlight w:val="yellow"/>
        </w:rPr>
        <w:t>will</w:t>
      </w:r>
      <w:r>
        <w:rPr>
          <w:color w:val="000000"/>
          <w:spacing w:val="-4"/>
          <w:highlight w:val="yellow"/>
        </w:rPr>
        <w:t xml:space="preserve"> </w:t>
      </w:r>
      <w:r>
        <w:rPr>
          <w:color w:val="000000"/>
          <w:highlight w:val="yellow"/>
        </w:rPr>
        <w:t>not</w:t>
      </w:r>
      <w:r>
        <w:rPr>
          <w:color w:val="000000"/>
          <w:spacing w:val="-5"/>
          <w:highlight w:val="yellow"/>
        </w:rPr>
        <w:t xml:space="preserve"> </w:t>
      </w:r>
      <w:r>
        <w:rPr>
          <w:color w:val="000000"/>
          <w:highlight w:val="yellow"/>
        </w:rPr>
        <w:t>otherwise</w:t>
      </w:r>
      <w:r>
        <w:rPr>
          <w:color w:val="000000"/>
          <w:spacing w:val="-4"/>
          <w:highlight w:val="yellow"/>
        </w:rPr>
        <w:t xml:space="preserve"> </w:t>
      </w:r>
      <w:r>
        <w:rPr>
          <w:color w:val="000000"/>
          <w:highlight w:val="yellow"/>
        </w:rPr>
        <w:t>be</w:t>
      </w:r>
      <w:r>
        <w:rPr>
          <w:color w:val="000000"/>
          <w:spacing w:val="-4"/>
          <w:highlight w:val="yellow"/>
        </w:rPr>
        <w:t xml:space="preserve"> </w:t>
      </w:r>
      <w:r>
        <w:rPr>
          <w:color w:val="000000"/>
          <w:highlight w:val="yellow"/>
        </w:rPr>
        <w:t>described</w:t>
      </w:r>
      <w:r>
        <w:rPr>
          <w:color w:val="000000"/>
          <w:spacing w:val="-2"/>
          <w:highlight w:val="yellow"/>
        </w:rPr>
        <w:t xml:space="preserve"> </w:t>
      </w:r>
      <w:r>
        <w:rPr>
          <w:color w:val="000000"/>
          <w:highlight w:val="yellow"/>
        </w:rPr>
        <w:t>in</w:t>
      </w:r>
      <w:r>
        <w:rPr>
          <w:color w:val="000000"/>
          <w:spacing w:val="-2"/>
          <w:highlight w:val="yellow"/>
        </w:rPr>
        <w:t xml:space="preserve"> </w:t>
      </w:r>
      <w:r>
        <w:rPr>
          <w:color w:val="000000"/>
          <w:highlight w:val="yellow"/>
        </w:rPr>
        <w:t>Item</w:t>
      </w:r>
      <w:r>
        <w:rPr>
          <w:color w:val="000000"/>
          <w:spacing w:val="-5"/>
          <w:highlight w:val="yellow"/>
        </w:rPr>
        <w:t xml:space="preserve"> </w:t>
      </w:r>
      <w:r>
        <w:rPr>
          <w:color w:val="000000"/>
          <w:highlight w:val="yellow"/>
        </w:rPr>
        <w:t>1</w:t>
      </w:r>
      <w:r>
        <w:rPr>
          <w:color w:val="000000"/>
          <w:spacing w:val="-3"/>
          <w:highlight w:val="yellow"/>
        </w:rPr>
        <w:t xml:space="preserve"> </w:t>
      </w:r>
      <w:r>
        <w:rPr>
          <w:color w:val="000000"/>
          <w:highlight w:val="yellow"/>
        </w:rPr>
        <w:t>of</w:t>
      </w:r>
      <w:r>
        <w:rPr>
          <w:color w:val="000000"/>
          <w:spacing w:val="-5"/>
          <w:highlight w:val="yellow"/>
        </w:rPr>
        <w:t xml:space="preserve"> </w:t>
      </w:r>
      <w:r>
        <w:rPr>
          <w:color w:val="000000"/>
          <w:highlight w:val="yellow"/>
        </w:rPr>
        <w:t>the</w:t>
      </w:r>
      <w:r>
        <w:rPr>
          <w:color w:val="000000"/>
          <w:spacing w:val="-4"/>
          <w:highlight w:val="yellow"/>
        </w:rPr>
        <w:t xml:space="preserve"> </w:t>
      </w:r>
      <w:r>
        <w:rPr>
          <w:color w:val="000000"/>
          <w:highlight w:val="yellow"/>
        </w:rPr>
        <w:t>Schedule).</w:t>
      </w:r>
      <w:r>
        <w:rPr>
          <w:color w:val="000000"/>
          <w:spacing w:val="-3"/>
          <w:highlight w:val="yellow"/>
        </w:rPr>
        <w:t xml:space="preserve"> </w:t>
      </w:r>
      <w:r>
        <w:rPr>
          <w:color w:val="000000"/>
          <w:highlight w:val="yellow"/>
        </w:rPr>
        <w:t>If</w:t>
      </w:r>
      <w:r>
        <w:rPr>
          <w:color w:val="000000"/>
        </w:rPr>
        <w:t xml:space="preserve"> </w:t>
      </w:r>
      <w:r>
        <w:rPr>
          <w:color w:val="000000"/>
          <w:highlight w:val="yellow"/>
        </w:rPr>
        <w:t>a plan is not to be inserted, this Annexure A should be deleted].</w:t>
      </w:r>
    </w:p>
    <w:p w14:paraId="5FA4B11F" w14:textId="77777777" w:rsidR="00D71595" w:rsidRDefault="00D71595">
      <w:pPr>
        <w:pStyle w:val="BodyText"/>
        <w:spacing w:before="0"/>
        <w:ind w:left="0"/>
        <w:jc w:val="left"/>
        <w:rPr>
          <w:b/>
        </w:rPr>
      </w:pPr>
    </w:p>
    <w:p w14:paraId="4C2BDA30" w14:textId="77777777" w:rsidR="00D71595" w:rsidRDefault="00D71595">
      <w:pPr>
        <w:pStyle w:val="BodyText"/>
        <w:spacing w:before="11"/>
        <w:ind w:left="0"/>
        <w:jc w:val="left"/>
        <w:rPr>
          <w:b/>
        </w:rPr>
      </w:pPr>
    </w:p>
    <w:p w14:paraId="495E3ACE" w14:textId="77777777" w:rsidR="00D71595" w:rsidRDefault="00000000">
      <w:pPr>
        <w:pStyle w:val="BodyText"/>
        <w:spacing w:before="0"/>
        <w:ind w:left="10" w:right="364"/>
        <w:jc w:val="center"/>
      </w:pPr>
      <w:r>
        <w:t>[#Insert</w:t>
      </w:r>
      <w:r>
        <w:rPr>
          <w:spacing w:val="-7"/>
        </w:rPr>
        <w:t xml:space="preserve"> </w:t>
      </w:r>
      <w:r>
        <w:t>scanned</w:t>
      </w:r>
      <w:r>
        <w:rPr>
          <w:spacing w:val="-5"/>
        </w:rPr>
        <w:t xml:space="preserve"> </w:t>
      </w:r>
      <w:r>
        <w:t>plan</w:t>
      </w:r>
      <w:r>
        <w:rPr>
          <w:spacing w:val="-6"/>
        </w:rPr>
        <w:t xml:space="preserve"> </w:t>
      </w:r>
      <w:r>
        <w:t>–</w:t>
      </w:r>
      <w:r>
        <w:rPr>
          <w:spacing w:val="-5"/>
        </w:rPr>
        <w:t xml:space="preserve"> </w:t>
      </w:r>
      <w:r>
        <w:t>black</w:t>
      </w:r>
      <w:r>
        <w:rPr>
          <w:spacing w:val="-5"/>
        </w:rPr>
        <w:t xml:space="preserve"> </w:t>
      </w:r>
      <w:r>
        <w:t>and</w:t>
      </w:r>
      <w:r>
        <w:rPr>
          <w:spacing w:val="-7"/>
        </w:rPr>
        <w:t xml:space="preserve"> </w:t>
      </w:r>
      <w:r>
        <w:t>white</w:t>
      </w:r>
      <w:r>
        <w:rPr>
          <w:spacing w:val="-4"/>
        </w:rPr>
        <w:t xml:space="preserve"> </w:t>
      </w:r>
      <w:r>
        <w:rPr>
          <w:spacing w:val="-2"/>
        </w:rPr>
        <w:t>only#]</w:t>
      </w:r>
    </w:p>
    <w:sectPr w:rsidR="00D71595">
      <w:pgSz w:w="11910" w:h="16850"/>
      <w:pgMar w:top="1440" w:right="620" w:bottom="840" w:left="126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97AA8" w14:textId="77777777" w:rsidR="000148A8" w:rsidRDefault="000148A8">
      <w:r>
        <w:separator/>
      </w:r>
    </w:p>
  </w:endnote>
  <w:endnote w:type="continuationSeparator" w:id="0">
    <w:p w14:paraId="2D49FFFF" w14:textId="77777777" w:rsidR="000148A8" w:rsidRDefault="0001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736A" w14:textId="77777777" w:rsidR="00D71595" w:rsidRDefault="00000000">
    <w:pPr>
      <w:pStyle w:val="BodyText"/>
      <w:spacing w:before="0" w:line="14" w:lineRule="auto"/>
      <w:ind w:left="0"/>
      <w:jc w:val="left"/>
    </w:pPr>
    <w:r>
      <w:rPr>
        <w:noProof/>
      </w:rPr>
      <mc:AlternateContent>
        <mc:Choice Requires="wps">
          <w:drawing>
            <wp:anchor distT="0" distB="0" distL="0" distR="0" simplePos="0" relativeHeight="486681600" behindDoc="1" locked="0" layoutInCell="1" allowOverlap="1" wp14:anchorId="79EA2F9D" wp14:editId="28319ECF">
              <wp:simplePos x="0" y="0"/>
              <wp:positionH relativeFrom="page">
                <wp:posOffset>6267196</wp:posOffset>
              </wp:positionH>
              <wp:positionV relativeFrom="page">
                <wp:posOffset>10150601</wp:posOffset>
              </wp:positionV>
              <wp:extent cx="1270" cy="129539"/>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9539"/>
                      </a:xfrm>
                      <a:custGeom>
                        <a:avLst/>
                        <a:gdLst/>
                        <a:ahLst/>
                        <a:cxnLst/>
                        <a:rect l="l" t="t" r="r" b="b"/>
                        <a:pathLst>
                          <a:path h="129539">
                            <a:moveTo>
                              <a:pt x="0" y="129539"/>
                            </a:moveTo>
                            <a:lnTo>
                              <a:pt x="0" y="0"/>
                            </a:lnTo>
                          </a:path>
                        </a:pathLst>
                      </a:custGeom>
                      <a:ln w="17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6CBD88" id="Graphic 1" o:spid="_x0000_s1026" style="position:absolute;margin-left:493.5pt;margin-top:799.25pt;width:.1pt;height:10.2pt;z-index:-16634880;visibility:visible;mso-wrap-style:square;mso-wrap-distance-left:0;mso-wrap-distance-top:0;mso-wrap-distance-right:0;mso-wrap-distance-bottom:0;mso-position-horizontal:absolute;mso-position-horizontal-relative:page;mso-position-vertical:absolute;mso-position-vertical-relative:page;v-text-anchor:top" coordsize="1270,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" path="m,129539l,e" filled="f" strokeweight=".14pt">
              <v:path arrowok="t"/>
              <w10:wrap anchorx="page" anchory="page"/>
            </v:shape>
          </w:pict>
        </mc:Fallback>
      </mc:AlternateContent>
    </w:r>
    <w:r>
      <w:rPr>
        <w:noProof/>
      </w:rPr>
      <mc:AlternateContent>
        <mc:Choice Requires="wps">
          <w:drawing>
            <wp:anchor distT="0" distB="0" distL="0" distR="0" simplePos="0" relativeHeight="486682112" behindDoc="1" locked="0" layoutInCell="1" allowOverlap="1" wp14:anchorId="12A63FF2" wp14:editId="0EEFEB1A">
              <wp:simplePos x="0" y="0"/>
              <wp:positionH relativeFrom="page">
                <wp:posOffset>882700</wp:posOffset>
              </wp:positionH>
              <wp:positionV relativeFrom="page">
                <wp:posOffset>10098023</wp:posOffset>
              </wp:positionV>
              <wp:extent cx="597852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6"/>
                            </a:lnTo>
                            <a:lnTo>
                              <a:pt x="5978016" y="6096"/>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45C88" id="Graphic 2" o:spid="_x0000_s1026" style="position:absolute;margin-left:69.5pt;margin-top:795.1pt;width:470.75pt;height:.5pt;z-index:-16634368;visibility:visible;mso-wrap-style:square;mso-wrap-distance-left:0;mso-wrap-distance-top:0;mso-wrap-distance-right:0;mso-wrap-distance-bottom:0;mso-position-horizontal:absolute;mso-position-horizontal-relative:page;mso-position-vertical:absolute;mso-position-vertical-relative:page;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" path="m5978016,l,,,6096r5978016,l5978016,xe" fillcolor="black" stroked="f">
              <v:path arrowok="t"/>
              <w10:wrap anchorx="page" anchory="page"/>
            </v:shape>
          </w:pict>
        </mc:Fallback>
      </mc:AlternateContent>
    </w:r>
    <w:r>
      <w:rPr>
        <w:noProof/>
      </w:rPr>
      <mc:AlternateContent>
        <mc:Choice Requires="wps">
          <w:drawing>
            <wp:anchor distT="0" distB="0" distL="0" distR="0" simplePos="0" relativeHeight="486682624" behindDoc="1" locked="0" layoutInCell="1" allowOverlap="1" wp14:anchorId="251B032A" wp14:editId="18551703">
              <wp:simplePos x="0" y="0"/>
              <wp:positionH relativeFrom="page">
                <wp:posOffset>5159121</wp:posOffset>
              </wp:positionH>
              <wp:positionV relativeFrom="page">
                <wp:posOffset>10140346</wp:posOffset>
              </wp:positionV>
              <wp:extent cx="94043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435" cy="153670"/>
                      </a:xfrm>
                      <a:prstGeom prst="rect">
                        <a:avLst/>
                      </a:prstGeom>
                    </wps:spPr>
                    <wps:txbx>
                      <w:txbxContent>
                        <w:p w14:paraId="3AD6DBB8" w14:textId="77777777" w:rsidR="00D71595" w:rsidRDefault="00000000">
                          <w:pPr>
                            <w:spacing w:before="14"/>
                            <w:ind w:left="20"/>
                            <w:rPr>
                              <w:sz w:val="18"/>
                            </w:rPr>
                          </w:pPr>
                          <w:r>
                            <w:rPr>
                              <w:sz w:val="18"/>
                            </w:rPr>
                            <w:t>Agricultural</w:t>
                          </w:r>
                          <w:r>
                            <w:rPr>
                              <w:spacing w:val="-7"/>
                              <w:sz w:val="18"/>
                            </w:rPr>
                            <w:t xml:space="preserve"> </w:t>
                          </w:r>
                          <w:r>
                            <w:rPr>
                              <w:spacing w:val="-2"/>
                              <w:sz w:val="18"/>
                            </w:rPr>
                            <w:t>Lease</w:t>
                          </w:r>
                        </w:p>
                      </w:txbxContent>
                    </wps:txbx>
                    <wps:bodyPr wrap="square" lIns="0" tIns="0" rIns="0" bIns="0" rtlCol="0">
                      <a:noAutofit/>
                    </wps:bodyPr>
                  </wps:wsp>
                </a:graphicData>
              </a:graphic>
            </wp:anchor>
          </w:drawing>
        </mc:Choice>
        <mc:Fallback>
          <w:pict>
            <v:shapetype w14:anchorId="251B032A" id="_x0000_t202" coordsize="21600,21600" o:spt="202" path="m,l,21600r21600,l21600,xe">
              <v:stroke joinstyle="miter"/>
              <v:path gradientshapeok="t" o:connecttype="rect"/>
            </v:shapetype>
            <v:shape id="Textbox 3" o:spid="_x0000_s1026" type="#_x0000_t202" style="position:absolute;margin-left:406.25pt;margin-top:798.45pt;width:74.05pt;height:12.1pt;z-index:-1663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" filled="f" stroked="f">
              <v:textbox inset="0,0,0,0">
                <w:txbxContent>
                  <w:p w14:paraId="3AD6DBB8" w14:textId="77777777" w:rsidR="00D71595" w:rsidRDefault="00000000">
                    <w:pPr>
                      <w:spacing w:before="14"/>
                      <w:ind w:left="20"/>
                      <w:rPr>
                        <w:sz w:val="18"/>
                      </w:rPr>
                    </w:pPr>
                    <w:r>
                      <w:rPr>
                        <w:sz w:val="18"/>
                      </w:rPr>
                      <w:t>Agricultural</w:t>
                    </w:r>
                    <w:r>
                      <w:rPr>
                        <w:spacing w:val="-7"/>
                        <w:sz w:val="18"/>
                      </w:rPr>
                      <w:t xml:space="preserve"> </w:t>
                    </w:r>
                    <w:r>
                      <w:rPr>
                        <w:spacing w:val="-2"/>
                        <w:sz w:val="18"/>
                      </w:rPr>
                      <w:t>Lease</w:t>
                    </w:r>
                  </w:p>
                </w:txbxContent>
              </v:textbox>
              <w10:wrap anchorx="page" anchory="page"/>
            </v:shape>
          </w:pict>
        </mc:Fallback>
      </mc:AlternateContent>
    </w:r>
    <w:r>
      <w:rPr>
        <w:noProof/>
      </w:rPr>
      <mc:AlternateContent>
        <mc:Choice Requires="wps">
          <w:drawing>
            <wp:anchor distT="0" distB="0" distL="0" distR="0" simplePos="0" relativeHeight="486683136" behindDoc="1" locked="0" layoutInCell="1" allowOverlap="1" wp14:anchorId="13607CC6" wp14:editId="779F719F">
              <wp:simplePos x="0" y="0"/>
              <wp:positionH relativeFrom="page">
                <wp:posOffset>6404609</wp:posOffset>
              </wp:positionH>
              <wp:positionV relativeFrom="page">
                <wp:posOffset>10140346</wp:posOffset>
              </wp:positionV>
              <wp:extent cx="48895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3670"/>
                      </a:xfrm>
                      <a:prstGeom prst="rect">
                        <a:avLst/>
                      </a:prstGeom>
                    </wps:spPr>
                    <wps:txbx>
                      <w:txbxContent>
                        <w:p w14:paraId="30AC7555" w14:textId="77777777" w:rsidR="00D71595" w:rsidRDefault="00000000">
                          <w:pPr>
                            <w:spacing w:before="14"/>
                            <w:ind w:left="20"/>
                            <w:rPr>
                              <w:sz w:val="18"/>
                            </w:rPr>
                          </w:pPr>
                          <w:r>
                            <w:rPr>
                              <w:sz w:val="18"/>
                            </w:rPr>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w14:anchorId="13607CC6" id="Textbox 4" o:spid="_x0000_s1027" type="#_x0000_t202" style="position:absolute;margin-left:504.3pt;margin-top:798.45pt;width:38.5pt;height:12.1pt;z-index:-1663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" filled="f" stroked="f">
              <v:textbox inset="0,0,0,0">
                <w:txbxContent>
                  <w:p w14:paraId="30AC7555" w14:textId="77777777" w:rsidR="00D71595" w:rsidRDefault="00000000">
                    <w:pPr>
                      <w:spacing w:before="14"/>
                      <w:ind w:left="20"/>
                      <w:rPr>
                        <w:sz w:val="18"/>
                      </w:rPr>
                    </w:pPr>
                    <w:r>
                      <w:rPr>
                        <w:sz w:val="18"/>
                      </w:rPr>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0C4C6" w14:textId="77777777" w:rsidR="000148A8" w:rsidRDefault="000148A8">
      <w:r>
        <w:separator/>
      </w:r>
    </w:p>
  </w:footnote>
  <w:footnote w:type="continuationSeparator" w:id="0">
    <w:p w14:paraId="15655119" w14:textId="77777777" w:rsidR="000148A8" w:rsidRDefault="0001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0144"/>
    <w:multiLevelType w:val="multilevel"/>
    <w:tmpl w:val="954C0A54"/>
    <w:lvl w:ilvl="0">
      <w:start w:val="1"/>
      <w:numFmt w:val="upperLetter"/>
      <w:lvlText w:val="%1"/>
      <w:lvlJc w:val="left"/>
      <w:pPr>
        <w:ind w:left="725" w:hanging="567"/>
        <w:jc w:val="left"/>
      </w:pPr>
      <w:rPr>
        <w:rFonts w:ascii="Arial" w:eastAsia="Arial" w:hAnsi="Arial" w:cs="Arial" w:hint="default"/>
        <w:b w:val="0"/>
        <w:bCs w:val="0"/>
        <w:i w:val="0"/>
        <w:iCs w:val="0"/>
        <w:spacing w:val="0"/>
        <w:w w:val="99"/>
        <w:sz w:val="20"/>
        <w:szCs w:val="20"/>
        <w:lang w:val="en-US" w:eastAsia="en-US" w:bidi="ar-SA"/>
      </w:rPr>
    </w:lvl>
    <w:lvl w:ilvl="1">
      <w:start w:val="1"/>
      <w:numFmt w:val="decimal"/>
      <w:lvlText w:val="%2"/>
      <w:lvlJc w:val="left"/>
      <w:pPr>
        <w:ind w:left="725" w:hanging="567"/>
        <w:jc w:val="left"/>
      </w:pPr>
      <w:rPr>
        <w:rFonts w:ascii="Arial" w:eastAsia="Arial" w:hAnsi="Arial" w:cs="Arial" w:hint="default"/>
        <w:b/>
        <w:bCs/>
        <w:i w:val="0"/>
        <w:iCs w:val="0"/>
        <w:spacing w:val="0"/>
        <w:w w:val="100"/>
        <w:sz w:val="24"/>
        <w:szCs w:val="24"/>
        <w:lang w:val="en-US" w:eastAsia="en-US" w:bidi="ar-SA"/>
      </w:rPr>
    </w:lvl>
    <w:lvl w:ilvl="2">
      <w:start w:val="1"/>
      <w:numFmt w:val="decimal"/>
      <w:lvlText w:val="%2.%3"/>
      <w:lvlJc w:val="left"/>
      <w:pPr>
        <w:ind w:left="725" w:hanging="567"/>
        <w:jc w:val="left"/>
      </w:pPr>
      <w:rPr>
        <w:rFonts w:ascii="Arial" w:eastAsia="Arial" w:hAnsi="Arial" w:cs="Arial" w:hint="default"/>
        <w:b/>
        <w:bCs/>
        <w:i w:val="0"/>
        <w:iCs w:val="0"/>
        <w:spacing w:val="-1"/>
        <w:w w:val="99"/>
        <w:sz w:val="20"/>
        <w:szCs w:val="20"/>
        <w:lang w:val="en-US" w:eastAsia="en-US" w:bidi="ar-SA"/>
      </w:rPr>
    </w:lvl>
    <w:lvl w:ilvl="3">
      <w:start w:val="1"/>
      <w:numFmt w:val="lowerLetter"/>
      <w:lvlText w:val="(%4)"/>
      <w:lvlJc w:val="left"/>
      <w:pPr>
        <w:ind w:left="1291" w:hanging="567"/>
        <w:jc w:val="left"/>
      </w:pPr>
      <w:rPr>
        <w:rFonts w:ascii="Arial" w:eastAsia="Arial" w:hAnsi="Arial" w:cs="Arial" w:hint="default"/>
        <w:b w:val="0"/>
        <w:bCs w:val="0"/>
        <w:i w:val="0"/>
        <w:iCs w:val="0"/>
        <w:spacing w:val="0"/>
        <w:w w:val="99"/>
        <w:sz w:val="20"/>
        <w:szCs w:val="20"/>
        <w:lang w:val="en-US" w:eastAsia="en-US" w:bidi="ar-SA"/>
      </w:rPr>
    </w:lvl>
    <w:lvl w:ilvl="4">
      <w:start w:val="1"/>
      <w:numFmt w:val="lowerRoman"/>
      <w:lvlText w:val="(%5)"/>
      <w:lvlJc w:val="left"/>
      <w:pPr>
        <w:ind w:left="1860" w:hanging="569"/>
        <w:jc w:val="left"/>
      </w:pPr>
      <w:rPr>
        <w:rFonts w:ascii="Arial" w:eastAsia="Arial" w:hAnsi="Arial" w:cs="Arial" w:hint="default"/>
        <w:b w:val="0"/>
        <w:bCs w:val="0"/>
        <w:i w:val="0"/>
        <w:iCs w:val="0"/>
        <w:spacing w:val="-2"/>
        <w:w w:val="99"/>
        <w:sz w:val="20"/>
        <w:szCs w:val="20"/>
        <w:lang w:val="en-US" w:eastAsia="en-US" w:bidi="ar-SA"/>
      </w:rPr>
    </w:lvl>
    <w:lvl w:ilvl="5">
      <w:start w:val="1"/>
      <w:numFmt w:val="upperLetter"/>
      <w:lvlText w:val="(%6)"/>
      <w:lvlJc w:val="left"/>
      <w:pPr>
        <w:ind w:left="2426" w:hanging="567"/>
        <w:jc w:val="left"/>
      </w:pPr>
      <w:rPr>
        <w:rFonts w:ascii="Arial" w:eastAsia="Arial" w:hAnsi="Arial" w:cs="Arial" w:hint="default"/>
        <w:b w:val="0"/>
        <w:bCs w:val="0"/>
        <w:i w:val="0"/>
        <w:iCs w:val="0"/>
        <w:spacing w:val="-1"/>
        <w:w w:val="99"/>
        <w:sz w:val="20"/>
        <w:szCs w:val="20"/>
        <w:lang w:val="en-US" w:eastAsia="en-US" w:bidi="ar-SA"/>
      </w:rPr>
    </w:lvl>
    <w:lvl w:ilvl="6">
      <w:numFmt w:val="bullet"/>
      <w:lvlText w:val="•"/>
      <w:lvlJc w:val="left"/>
      <w:pPr>
        <w:ind w:left="3941" w:hanging="567"/>
      </w:pPr>
      <w:rPr>
        <w:rFonts w:hint="default"/>
        <w:lang w:val="en-US" w:eastAsia="en-US" w:bidi="ar-SA"/>
      </w:rPr>
    </w:lvl>
    <w:lvl w:ilvl="7">
      <w:numFmt w:val="bullet"/>
      <w:lvlText w:val="•"/>
      <w:lvlJc w:val="left"/>
      <w:pPr>
        <w:ind w:left="5462" w:hanging="567"/>
      </w:pPr>
      <w:rPr>
        <w:rFonts w:hint="default"/>
        <w:lang w:val="en-US" w:eastAsia="en-US" w:bidi="ar-SA"/>
      </w:rPr>
    </w:lvl>
    <w:lvl w:ilvl="8">
      <w:numFmt w:val="bullet"/>
      <w:lvlText w:val="•"/>
      <w:lvlJc w:val="left"/>
      <w:pPr>
        <w:ind w:left="6983" w:hanging="567"/>
      </w:pPr>
      <w:rPr>
        <w:rFonts w:hint="default"/>
        <w:lang w:val="en-US" w:eastAsia="en-US" w:bidi="ar-SA"/>
      </w:rPr>
    </w:lvl>
  </w:abstractNum>
  <w:abstractNum w:abstractNumId="1" w15:restartNumberingAfterBreak="0">
    <w:nsid w:val="16317EF9"/>
    <w:multiLevelType w:val="hybridMultilevel"/>
    <w:tmpl w:val="E9C81F2E"/>
    <w:lvl w:ilvl="0" w:tplc="83F4D086">
      <w:start w:val="1"/>
      <w:numFmt w:val="lowerLetter"/>
      <w:lvlText w:val="(%1)"/>
      <w:lvlJc w:val="left"/>
      <w:pPr>
        <w:ind w:left="1291" w:hanging="567"/>
        <w:jc w:val="left"/>
      </w:pPr>
      <w:rPr>
        <w:rFonts w:ascii="Arial" w:eastAsia="Arial" w:hAnsi="Arial" w:cs="Arial" w:hint="default"/>
        <w:b w:val="0"/>
        <w:bCs w:val="0"/>
        <w:i w:val="0"/>
        <w:iCs w:val="0"/>
        <w:spacing w:val="0"/>
        <w:w w:val="99"/>
        <w:sz w:val="20"/>
        <w:szCs w:val="20"/>
        <w:lang w:val="en-US" w:eastAsia="en-US" w:bidi="ar-SA"/>
      </w:rPr>
    </w:lvl>
    <w:lvl w:ilvl="1" w:tplc="5EDA4FB0">
      <w:numFmt w:val="bullet"/>
      <w:lvlText w:val="•"/>
      <w:lvlJc w:val="left"/>
      <w:pPr>
        <w:ind w:left="2172" w:hanging="567"/>
      </w:pPr>
      <w:rPr>
        <w:rFonts w:hint="default"/>
        <w:lang w:val="en-US" w:eastAsia="en-US" w:bidi="ar-SA"/>
      </w:rPr>
    </w:lvl>
    <w:lvl w:ilvl="2" w:tplc="85266418">
      <w:numFmt w:val="bullet"/>
      <w:lvlText w:val="•"/>
      <w:lvlJc w:val="left"/>
      <w:pPr>
        <w:ind w:left="3045" w:hanging="567"/>
      </w:pPr>
      <w:rPr>
        <w:rFonts w:hint="default"/>
        <w:lang w:val="en-US" w:eastAsia="en-US" w:bidi="ar-SA"/>
      </w:rPr>
    </w:lvl>
    <w:lvl w:ilvl="3" w:tplc="891A379A">
      <w:numFmt w:val="bullet"/>
      <w:lvlText w:val="•"/>
      <w:lvlJc w:val="left"/>
      <w:pPr>
        <w:ind w:left="3917" w:hanging="567"/>
      </w:pPr>
      <w:rPr>
        <w:rFonts w:hint="default"/>
        <w:lang w:val="en-US" w:eastAsia="en-US" w:bidi="ar-SA"/>
      </w:rPr>
    </w:lvl>
    <w:lvl w:ilvl="4" w:tplc="9F18C73C">
      <w:numFmt w:val="bullet"/>
      <w:lvlText w:val="•"/>
      <w:lvlJc w:val="left"/>
      <w:pPr>
        <w:ind w:left="4790" w:hanging="567"/>
      </w:pPr>
      <w:rPr>
        <w:rFonts w:hint="default"/>
        <w:lang w:val="en-US" w:eastAsia="en-US" w:bidi="ar-SA"/>
      </w:rPr>
    </w:lvl>
    <w:lvl w:ilvl="5" w:tplc="F8CEBC0A">
      <w:numFmt w:val="bullet"/>
      <w:lvlText w:val="•"/>
      <w:lvlJc w:val="left"/>
      <w:pPr>
        <w:ind w:left="5663" w:hanging="567"/>
      </w:pPr>
      <w:rPr>
        <w:rFonts w:hint="default"/>
        <w:lang w:val="en-US" w:eastAsia="en-US" w:bidi="ar-SA"/>
      </w:rPr>
    </w:lvl>
    <w:lvl w:ilvl="6" w:tplc="85209D98">
      <w:numFmt w:val="bullet"/>
      <w:lvlText w:val="•"/>
      <w:lvlJc w:val="left"/>
      <w:pPr>
        <w:ind w:left="6535" w:hanging="567"/>
      </w:pPr>
      <w:rPr>
        <w:rFonts w:hint="default"/>
        <w:lang w:val="en-US" w:eastAsia="en-US" w:bidi="ar-SA"/>
      </w:rPr>
    </w:lvl>
    <w:lvl w:ilvl="7" w:tplc="3760B448">
      <w:numFmt w:val="bullet"/>
      <w:lvlText w:val="•"/>
      <w:lvlJc w:val="left"/>
      <w:pPr>
        <w:ind w:left="7408" w:hanging="567"/>
      </w:pPr>
      <w:rPr>
        <w:rFonts w:hint="default"/>
        <w:lang w:val="en-US" w:eastAsia="en-US" w:bidi="ar-SA"/>
      </w:rPr>
    </w:lvl>
    <w:lvl w:ilvl="8" w:tplc="DFE04E24">
      <w:numFmt w:val="bullet"/>
      <w:lvlText w:val="•"/>
      <w:lvlJc w:val="left"/>
      <w:pPr>
        <w:ind w:left="8281" w:hanging="567"/>
      </w:pPr>
      <w:rPr>
        <w:rFonts w:hint="default"/>
        <w:lang w:val="en-US" w:eastAsia="en-US" w:bidi="ar-SA"/>
      </w:rPr>
    </w:lvl>
  </w:abstractNum>
  <w:abstractNum w:abstractNumId="2" w15:restartNumberingAfterBreak="0">
    <w:nsid w:val="18DC63AF"/>
    <w:multiLevelType w:val="hybridMultilevel"/>
    <w:tmpl w:val="F7C839EC"/>
    <w:lvl w:ilvl="0" w:tplc="5ECE6F2E">
      <w:start w:val="1"/>
      <w:numFmt w:val="lowerLetter"/>
      <w:lvlText w:val="(%1)"/>
      <w:lvlJc w:val="left"/>
      <w:pPr>
        <w:ind w:left="1291" w:hanging="567"/>
        <w:jc w:val="left"/>
      </w:pPr>
      <w:rPr>
        <w:rFonts w:ascii="Arial" w:eastAsia="Arial" w:hAnsi="Arial" w:cs="Arial" w:hint="default"/>
        <w:b w:val="0"/>
        <w:bCs w:val="0"/>
        <w:i w:val="0"/>
        <w:iCs w:val="0"/>
        <w:spacing w:val="0"/>
        <w:w w:val="99"/>
        <w:sz w:val="20"/>
        <w:szCs w:val="20"/>
        <w:lang w:val="en-US" w:eastAsia="en-US" w:bidi="ar-SA"/>
      </w:rPr>
    </w:lvl>
    <w:lvl w:ilvl="1" w:tplc="8F788496">
      <w:numFmt w:val="bullet"/>
      <w:lvlText w:val="•"/>
      <w:lvlJc w:val="left"/>
      <w:pPr>
        <w:ind w:left="2172" w:hanging="567"/>
      </w:pPr>
      <w:rPr>
        <w:rFonts w:hint="default"/>
        <w:lang w:val="en-US" w:eastAsia="en-US" w:bidi="ar-SA"/>
      </w:rPr>
    </w:lvl>
    <w:lvl w:ilvl="2" w:tplc="FA58B9E4">
      <w:numFmt w:val="bullet"/>
      <w:lvlText w:val="•"/>
      <w:lvlJc w:val="left"/>
      <w:pPr>
        <w:ind w:left="3045" w:hanging="567"/>
      </w:pPr>
      <w:rPr>
        <w:rFonts w:hint="default"/>
        <w:lang w:val="en-US" w:eastAsia="en-US" w:bidi="ar-SA"/>
      </w:rPr>
    </w:lvl>
    <w:lvl w:ilvl="3" w:tplc="EF84394E">
      <w:numFmt w:val="bullet"/>
      <w:lvlText w:val="•"/>
      <w:lvlJc w:val="left"/>
      <w:pPr>
        <w:ind w:left="3917" w:hanging="567"/>
      </w:pPr>
      <w:rPr>
        <w:rFonts w:hint="default"/>
        <w:lang w:val="en-US" w:eastAsia="en-US" w:bidi="ar-SA"/>
      </w:rPr>
    </w:lvl>
    <w:lvl w:ilvl="4" w:tplc="D73838CA">
      <w:numFmt w:val="bullet"/>
      <w:lvlText w:val="•"/>
      <w:lvlJc w:val="left"/>
      <w:pPr>
        <w:ind w:left="4790" w:hanging="567"/>
      </w:pPr>
      <w:rPr>
        <w:rFonts w:hint="default"/>
        <w:lang w:val="en-US" w:eastAsia="en-US" w:bidi="ar-SA"/>
      </w:rPr>
    </w:lvl>
    <w:lvl w:ilvl="5" w:tplc="EDB83F26">
      <w:numFmt w:val="bullet"/>
      <w:lvlText w:val="•"/>
      <w:lvlJc w:val="left"/>
      <w:pPr>
        <w:ind w:left="5663" w:hanging="567"/>
      </w:pPr>
      <w:rPr>
        <w:rFonts w:hint="default"/>
        <w:lang w:val="en-US" w:eastAsia="en-US" w:bidi="ar-SA"/>
      </w:rPr>
    </w:lvl>
    <w:lvl w:ilvl="6" w:tplc="2120327E">
      <w:numFmt w:val="bullet"/>
      <w:lvlText w:val="•"/>
      <w:lvlJc w:val="left"/>
      <w:pPr>
        <w:ind w:left="6535" w:hanging="567"/>
      </w:pPr>
      <w:rPr>
        <w:rFonts w:hint="default"/>
        <w:lang w:val="en-US" w:eastAsia="en-US" w:bidi="ar-SA"/>
      </w:rPr>
    </w:lvl>
    <w:lvl w:ilvl="7" w:tplc="5DCCEA8E">
      <w:numFmt w:val="bullet"/>
      <w:lvlText w:val="•"/>
      <w:lvlJc w:val="left"/>
      <w:pPr>
        <w:ind w:left="7408" w:hanging="567"/>
      </w:pPr>
      <w:rPr>
        <w:rFonts w:hint="default"/>
        <w:lang w:val="en-US" w:eastAsia="en-US" w:bidi="ar-SA"/>
      </w:rPr>
    </w:lvl>
    <w:lvl w:ilvl="8" w:tplc="FDEE4954">
      <w:numFmt w:val="bullet"/>
      <w:lvlText w:val="•"/>
      <w:lvlJc w:val="left"/>
      <w:pPr>
        <w:ind w:left="8281" w:hanging="567"/>
      </w:pPr>
      <w:rPr>
        <w:rFonts w:hint="default"/>
        <w:lang w:val="en-US" w:eastAsia="en-US" w:bidi="ar-SA"/>
      </w:rPr>
    </w:lvl>
  </w:abstractNum>
  <w:abstractNum w:abstractNumId="3" w15:restartNumberingAfterBreak="0">
    <w:nsid w:val="2D606686"/>
    <w:multiLevelType w:val="hybridMultilevel"/>
    <w:tmpl w:val="EF6EE366"/>
    <w:lvl w:ilvl="0" w:tplc="47F2A540">
      <w:start w:val="1"/>
      <w:numFmt w:val="lowerLetter"/>
      <w:lvlText w:val="(%1)"/>
      <w:lvlJc w:val="left"/>
      <w:pPr>
        <w:ind w:left="1291" w:hanging="567"/>
        <w:jc w:val="left"/>
      </w:pPr>
      <w:rPr>
        <w:rFonts w:ascii="Arial" w:eastAsia="Arial" w:hAnsi="Arial" w:cs="Arial" w:hint="default"/>
        <w:b w:val="0"/>
        <w:bCs w:val="0"/>
        <w:i w:val="0"/>
        <w:iCs w:val="0"/>
        <w:spacing w:val="0"/>
        <w:w w:val="99"/>
        <w:sz w:val="20"/>
        <w:szCs w:val="20"/>
        <w:lang w:val="en-US" w:eastAsia="en-US" w:bidi="ar-SA"/>
      </w:rPr>
    </w:lvl>
    <w:lvl w:ilvl="1" w:tplc="0B52AAB2">
      <w:start w:val="1"/>
      <w:numFmt w:val="lowerRoman"/>
      <w:lvlText w:val="(%2)"/>
      <w:lvlJc w:val="left"/>
      <w:pPr>
        <w:ind w:left="1860" w:hanging="569"/>
        <w:jc w:val="left"/>
      </w:pPr>
      <w:rPr>
        <w:rFonts w:ascii="Arial" w:eastAsia="Arial" w:hAnsi="Arial" w:cs="Arial" w:hint="default"/>
        <w:b w:val="0"/>
        <w:bCs w:val="0"/>
        <w:i w:val="0"/>
        <w:iCs w:val="0"/>
        <w:spacing w:val="-2"/>
        <w:w w:val="99"/>
        <w:sz w:val="20"/>
        <w:szCs w:val="20"/>
        <w:lang w:val="en-US" w:eastAsia="en-US" w:bidi="ar-SA"/>
      </w:rPr>
    </w:lvl>
    <w:lvl w:ilvl="2" w:tplc="0466F76E">
      <w:numFmt w:val="bullet"/>
      <w:lvlText w:val="•"/>
      <w:lvlJc w:val="left"/>
      <w:pPr>
        <w:ind w:left="2767" w:hanging="569"/>
      </w:pPr>
      <w:rPr>
        <w:rFonts w:hint="default"/>
        <w:lang w:val="en-US" w:eastAsia="en-US" w:bidi="ar-SA"/>
      </w:rPr>
    </w:lvl>
    <w:lvl w:ilvl="3" w:tplc="DED4E8C6">
      <w:numFmt w:val="bullet"/>
      <w:lvlText w:val="•"/>
      <w:lvlJc w:val="left"/>
      <w:pPr>
        <w:ind w:left="3674" w:hanging="569"/>
      </w:pPr>
      <w:rPr>
        <w:rFonts w:hint="default"/>
        <w:lang w:val="en-US" w:eastAsia="en-US" w:bidi="ar-SA"/>
      </w:rPr>
    </w:lvl>
    <w:lvl w:ilvl="4" w:tplc="B1FC9180">
      <w:numFmt w:val="bullet"/>
      <w:lvlText w:val="•"/>
      <w:lvlJc w:val="left"/>
      <w:pPr>
        <w:ind w:left="4582" w:hanging="569"/>
      </w:pPr>
      <w:rPr>
        <w:rFonts w:hint="default"/>
        <w:lang w:val="en-US" w:eastAsia="en-US" w:bidi="ar-SA"/>
      </w:rPr>
    </w:lvl>
    <w:lvl w:ilvl="5" w:tplc="575243CE">
      <w:numFmt w:val="bullet"/>
      <w:lvlText w:val="•"/>
      <w:lvlJc w:val="left"/>
      <w:pPr>
        <w:ind w:left="5489" w:hanging="569"/>
      </w:pPr>
      <w:rPr>
        <w:rFonts w:hint="default"/>
        <w:lang w:val="en-US" w:eastAsia="en-US" w:bidi="ar-SA"/>
      </w:rPr>
    </w:lvl>
    <w:lvl w:ilvl="6" w:tplc="A82C33B4">
      <w:numFmt w:val="bullet"/>
      <w:lvlText w:val="•"/>
      <w:lvlJc w:val="left"/>
      <w:pPr>
        <w:ind w:left="6396" w:hanging="569"/>
      </w:pPr>
      <w:rPr>
        <w:rFonts w:hint="default"/>
        <w:lang w:val="en-US" w:eastAsia="en-US" w:bidi="ar-SA"/>
      </w:rPr>
    </w:lvl>
    <w:lvl w:ilvl="7" w:tplc="ECCCFA4A">
      <w:numFmt w:val="bullet"/>
      <w:lvlText w:val="•"/>
      <w:lvlJc w:val="left"/>
      <w:pPr>
        <w:ind w:left="7304" w:hanging="569"/>
      </w:pPr>
      <w:rPr>
        <w:rFonts w:hint="default"/>
        <w:lang w:val="en-US" w:eastAsia="en-US" w:bidi="ar-SA"/>
      </w:rPr>
    </w:lvl>
    <w:lvl w:ilvl="8" w:tplc="B3AA095A">
      <w:numFmt w:val="bullet"/>
      <w:lvlText w:val="•"/>
      <w:lvlJc w:val="left"/>
      <w:pPr>
        <w:ind w:left="8211" w:hanging="569"/>
      </w:pPr>
      <w:rPr>
        <w:rFonts w:hint="default"/>
        <w:lang w:val="en-US" w:eastAsia="en-US" w:bidi="ar-SA"/>
      </w:rPr>
    </w:lvl>
  </w:abstractNum>
  <w:abstractNum w:abstractNumId="4" w15:restartNumberingAfterBreak="0">
    <w:nsid w:val="3869581A"/>
    <w:multiLevelType w:val="hybridMultilevel"/>
    <w:tmpl w:val="4F9EC562"/>
    <w:lvl w:ilvl="0" w:tplc="F76A482E">
      <w:start w:val="1"/>
      <w:numFmt w:val="lowerLetter"/>
      <w:lvlText w:val="(%1)"/>
      <w:lvlJc w:val="left"/>
      <w:pPr>
        <w:ind w:left="420" w:hanging="317"/>
        <w:jc w:val="left"/>
      </w:pPr>
      <w:rPr>
        <w:rFonts w:ascii="Arial" w:eastAsia="Arial" w:hAnsi="Arial" w:cs="Arial" w:hint="default"/>
        <w:b w:val="0"/>
        <w:bCs w:val="0"/>
        <w:i w:val="0"/>
        <w:iCs w:val="0"/>
        <w:spacing w:val="0"/>
        <w:w w:val="99"/>
        <w:sz w:val="20"/>
        <w:szCs w:val="20"/>
        <w:lang w:val="en-US" w:eastAsia="en-US" w:bidi="ar-SA"/>
      </w:rPr>
    </w:lvl>
    <w:lvl w:ilvl="1" w:tplc="5D1A19EA">
      <w:numFmt w:val="bullet"/>
      <w:lvlText w:val="•"/>
      <w:lvlJc w:val="left"/>
      <w:pPr>
        <w:ind w:left="944" w:hanging="317"/>
      </w:pPr>
      <w:rPr>
        <w:rFonts w:hint="default"/>
        <w:lang w:val="en-US" w:eastAsia="en-US" w:bidi="ar-SA"/>
      </w:rPr>
    </w:lvl>
    <w:lvl w:ilvl="2" w:tplc="6A888418">
      <w:numFmt w:val="bullet"/>
      <w:lvlText w:val="•"/>
      <w:lvlJc w:val="left"/>
      <w:pPr>
        <w:ind w:left="1468" w:hanging="317"/>
      </w:pPr>
      <w:rPr>
        <w:rFonts w:hint="default"/>
        <w:lang w:val="en-US" w:eastAsia="en-US" w:bidi="ar-SA"/>
      </w:rPr>
    </w:lvl>
    <w:lvl w:ilvl="3" w:tplc="EB4E97C0">
      <w:numFmt w:val="bullet"/>
      <w:lvlText w:val="•"/>
      <w:lvlJc w:val="left"/>
      <w:pPr>
        <w:ind w:left="1992" w:hanging="317"/>
      </w:pPr>
      <w:rPr>
        <w:rFonts w:hint="default"/>
        <w:lang w:val="en-US" w:eastAsia="en-US" w:bidi="ar-SA"/>
      </w:rPr>
    </w:lvl>
    <w:lvl w:ilvl="4" w:tplc="1C28A13C">
      <w:numFmt w:val="bullet"/>
      <w:lvlText w:val="•"/>
      <w:lvlJc w:val="left"/>
      <w:pPr>
        <w:ind w:left="2516" w:hanging="317"/>
      </w:pPr>
      <w:rPr>
        <w:rFonts w:hint="default"/>
        <w:lang w:val="en-US" w:eastAsia="en-US" w:bidi="ar-SA"/>
      </w:rPr>
    </w:lvl>
    <w:lvl w:ilvl="5" w:tplc="F27E757A">
      <w:numFmt w:val="bullet"/>
      <w:lvlText w:val="•"/>
      <w:lvlJc w:val="left"/>
      <w:pPr>
        <w:ind w:left="3040" w:hanging="317"/>
      </w:pPr>
      <w:rPr>
        <w:rFonts w:hint="default"/>
        <w:lang w:val="en-US" w:eastAsia="en-US" w:bidi="ar-SA"/>
      </w:rPr>
    </w:lvl>
    <w:lvl w:ilvl="6" w:tplc="6394B58C">
      <w:numFmt w:val="bullet"/>
      <w:lvlText w:val="•"/>
      <w:lvlJc w:val="left"/>
      <w:pPr>
        <w:ind w:left="3564" w:hanging="317"/>
      </w:pPr>
      <w:rPr>
        <w:rFonts w:hint="default"/>
        <w:lang w:val="en-US" w:eastAsia="en-US" w:bidi="ar-SA"/>
      </w:rPr>
    </w:lvl>
    <w:lvl w:ilvl="7" w:tplc="305472DE">
      <w:numFmt w:val="bullet"/>
      <w:lvlText w:val="•"/>
      <w:lvlJc w:val="left"/>
      <w:pPr>
        <w:ind w:left="4088" w:hanging="317"/>
      </w:pPr>
      <w:rPr>
        <w:rFonts w:hint="default"/>
        <w:lang w:val="en-US" w:eastAsia="en-US" w:bidi="ar-SA"/>
      </w:rPr>
    </w:lvl>
    <w:lvl w:ilvl="8" w:tplc="332441DC">
      <w:numFmt w:val="bullet"/>
      <w:lvlText w:val="•"/>
      <w:lvlJc w:val="left"/>
      <w:pPr>
        <w:ind w:left="4612" w:hanging="317"/>
      </w:pPr>
      <w:rPr>
        <w:rFonts w:hint="default"/>
        <w:lang w:val="en-US" w:eastAsia="en-US" w:bidi="ar-SA"/>
      </w:rPr>
    </w:lvl>
  </w:abstractNum>
  <w:abstractNum w:abstractNumId="5" w15:restartNumberingAfterBreak="0">
    <w:nsid w:val="3B625B42"/>
    <w:multiLevelType w:val="multilevel"/>
    <w:tmpl w:val="9F481D40"/>
    <w:lvl w:ilvl="0">
      <w:start w:val="1"/>
      <w:numFmt w:val="decimal"/>
      <w:lvlText w:val="%1"/>
      <w:lvlJc w:val="left"/>
      <w:pPr>
        <w:ind w:left="583" w:hanging="425"/>
        <w:jc w:val="lef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1150" w:hanging="567"/>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145" w:hanging="567"/>
      </w:pPr>
      <w:rPr>
        <w:rFonts w:hint="default"/>
        <w:lang w:val="en-US" w:eastAsia="en-US" w:bidi="ar-SA"/>
      </w:rPr>
    </w:lvl>
    <w:lvl w:ilvl="3">
      <w:numFmt w:val="bullet"/>
      <w:lvlText w:val="•"/>
      <w:lvlJc w:val="left"/>
      <w:pPr>
        <w:ind w:left="3130" w:hanging="567"/>
      </w:pPr>
      <w:rPr>
        <w:rFonts w:hint="default"/>
        <w:lang w:val="en-US" w:eastAsia="en-US" w:bidi="ar-SA"/>
      </w:rPr>
    </w:lvl>
    <w:lvl w:ilvl="4">
      <w:numFmt w:val="bullet"/>
      <w:lvlText w:val="•"/>
      <w:lvlJc w:val="left"/>
      <w:pPr>
        <w:ind w:left="4115" w:hanging="567"/>
      </w:pPr>
      <w:rPr>
        <w:rFonts w:hint="default"/>
        <w:lang w:val="en-US" w:eastAsia="en-US" w:bidi="ar-SA"/>
      </w:rPr>
    </w:lvl>
    <w:lvl w:ilvl="5">
      <w:numFmt w:val="bullet"/>
      <w:lvlText w:val="•"/>
      <w:lvlJc w:val="left"/>
      <w:pPr>
        <w:ind w:left="5100" w:hanging="567"/>
      </w:pPr>
      <w:rPr>
        <w:rFonts w:hint="default"/>
        <w:lang w:val="en-US" w:eastAsia="en-US" w:bidi="ar-SA"/>
      </w:rPr>
    </w:lvl>
    <w:lvl w:ilvl="6">
      <w:numFmt w:val="bullet"/>
      <w:lvlText w:val="•"/>
      <w:lvlJc w:val="left"/>
      <w:pPr>
        <w:ind w:left="6085" w:hanging="567"/>
      </w:pPr>
      <w:rPr>
        <w:rFonts w:hint="default"/>
        <w:lang w:val="en-US" w:eastAsia="en-US" w:bidi="ar-SA"/>
      </w:rPr>
    </w:lvl>
    <w:lvl w:ilvl="7">
      <w:numFmt w:val="bullet"/>
      <w:lvlText w:val="•"/>
      <w:lvlJc w:val="left"/>
      <w:pPr>
        <w:ind w:left="7070" w:hanging="567"/>
      </w:pPr>
      <w:rPr>
        <w:rFonts w:hint="default"/>
        <w:lang w:val="en-US" w:eastAsia="en-US" w:bidi="ar-SA"/>
      </w:rPr>
    </w:lvl>
    <w:lvl w:ilvl="8">
      <w:numFmt w:val="bullet"/>
      <w:lvlText w:val="•"/>
      <w:lvlJc w:val="left"/>
      <w:pPr>
        <w:ind w:left="8056" w:hanging="567"/>
      </w:pPr>
      <w:rPr>
        <w:rFonts w:hint="default"/>
        <w:lang w:val="en-US" w:eastAsia="en-US" w:bidi="ar-SA"/>
      </w:rPr>
    </w:lvl>
  </w:abstractNum>
  <w:abstractNum w:abstractNumId="6" w15:restartNumberingAfterBreak="0">
    <w:nsid w:val="3D5816AA"/>
    <w:multiLevelType w:val="hybridMultilevel"/>
    <w:tmpl w:val="5A864298"/>
    <w:lvl w:ilvl="0" w:tplc="4BDED3F6">
      <w:start w:val="1"/>
      <w:numFmt w:val="lowerLetter"/>
      <w:lvlText w:val="(%1)"/>
      <w:lvlJc w:val="left"/>
      <w:pPr>
        <w:ind w:left="1291" w:hanging="567"/>
        <w:jc w:val="left"/>
      </w:pPr>
      <w:rPr>
        <w:rFonts w:ascii="Arial" w:eastAsia="Arial" w:hAnsi="Arial" w:cs="Arial" w:hint="default"/>
        <w:b w:val="0"/>
        <w:bCs w:val="0"/>
        <w:i w:val="0"/>
        <w:iCs w:val="0"/>
        <w:spacing w:val="0"/>
        <w:w w:val="99"/>
        <w:sz w:val="20"/>
        <w:szCs w:val="20"/>
        <w:lang w:val="en-US" w:eastAsia="en-US" w:bidi="ar-SA"/>
      </w:rPr>
    </w:lvl>
    <w:lvl w:ilvl="1" w:tplc="31841F18">
      <w:numFmt w:val="bullet"/>
      <w:lvlText w:val="•"/>
      <w:lvlJc w:val="left"/>
      <w:pPr>
        <w:ind w:left="2172" w:hanging="567"/>
      </w:pPr>
      <w:rPr>
        <w:rFonts w:hint="default"/>
        <w:lang w:val="en-US" w:eastAsia="en-US" w:bidi="ar-SA"/>
      </w:rPr>
    </w:lvl>
    <w:lvl w:ilvl="2" w:tplc="5EF8D0A8">
      <w:numFmt w:val="bullet"/>
      <w:lvlText w:val="•"/>
      <w:lvlJc w:val="left"/>
      <w:pPr>
        <w:ind w:left="3045" w:hanging="567"/>
      </w:pPr>
      <w:rPr>
        <w:rFonts w:hint="default"/>
        <w:lang w:val="en-US" w:eastAsia="en-US" w:bidi="ar-SA"/>
      </w:rPr>
    </w:lvl>
    <w:lvl w:ilvl="3" w:tplc="64FA4AFC">
      <w:numFmt w:val="bullet"/>
      <w:lvlText w:val="•"/>
      <w:lvlJc w:val="left"/>
      <w:pPr>
        <w:ind w:left="3917" w:hanging="567"/>
      </w:pPr>
      <w:rPr>
        <w:rFonts w:hint="default"/>
        <w:lang w:val="en-US" w:eastAsia="en-US" w:bidi="ar-SA"/>
      </w:rPr>
    </w:lvl>
    <w:lvl w:ilvl="4" w:tplc="3B00FDE0">
      <w:numFmt w:val="bullet"/>
      <w:lvlText w:val="•"/>
      <w:lvlJc w:val="left"/>
      <w:pPr>
        <w:ind w:left="4790" w:hanging="567"/>
      </w:pPr>
      <w:rPr>
        <w:rFonts w:hint="default"/>
        <w:lang w:val="en-US" w:eastAsia="en-US" w:bidi="ar-SA"/>
      </w:rPr>
    </w:lvl>
    <w:lvl w:ilvl="5" w:tplc="04544994">
      <w:numFmt w:val="bullet"/>
      <w:lvlText w:val="•"/>
      <w:lvlJc w:val="left"/>
      <w:pPr>
        <w:ind w:left="5663" w:hanging="567"/>
      </w:pPr>
      <w:rPr>
        <w:rFonts w:hint="default"/>
        <w:lang w:val="en-US" w:eastAsia="en-US" w:bidi="ar-SA"/>
      </w:rPr>
    </w:lvl>
    <w:lvl w:ilvl="6" w:tplc="002C10FA">
      <w:numFmt w:val="bullet"/>
      <w:lvlText w:val="•"/>
      <w:lvlJc w:val="left"/>
      <w:pPr>
        <w:ind w:left="6535" w:hanging="567"/>
      </w:pPr>
      <w:rPr>
        <w:rFonts w:hint="default"/>
        <w:lang w:val="en-US" w:eastAsia="en-US" w:bidi="ar-SA"/>
      </w:rPr>
    </w:lvl>
    <w:lvl w:ilvl="7" w:tplc="B100EA3A">
      <w:numFmt w:val="bullet"/>
      <w:lvlText w:val="•"/>
      <w:lvlJc w:val="left"/>
      <w:pPr>
        <w:ind w:left="7408" w:hanging="567"/>
      </w:pPr>
      <w:rPr>
        <w:rFonts w:hint="default"/>
        <w:lang w:val="en-US" w:eastAsia="en-US" w:bidi="ar-SA"/>
      </w:rPr>
    </w:lvl>
    <w:lvl w:ilvl="8" w:tplc="77FA2994">
      <w:numFmt w:val="bullet"/>
      <w:lvlText w:val="•"/>
      <w:lvlJc w:val="left"/>
      <w:pPr>
        <w:ind w:left="8281" w:hanging="567"/>
      </w:pPr>
      <w:rPr>
        <w:rFonts w:hint="default"/>
        <w:lang w:val="en-US" w:eastAsia="en-US" w:bidi="ar-SA"/>
      </w:rPr>
    </w:lvl>
  </w:abstractNum>
  <w:abstractNum w:abstractNumId="7" w15:restartNumberingAfterBreak="0">
    <w:nsid w:val="61C21720"/>
    <w:multiLevelType w:val="hybridMultilevel"/>
    <w:tmpl w:val="A0BA9698"/>
    <w:lvl w:ilvl="0" w:tplc="E034CC0C">
      <w:start w:val="1"/>
      <w:numFmt w:val="lowerLetter"/>
      <w:lvlText w:val="(%1)"/>
      <w:lvlJc w:val="left"/>
      <w:pPr>
        <w:ind w:left="1291" w:hanging="567"/>
        <w:jc w:val="left"/>
      </w:pPr>
      <w:rPr>
        <w:rFonts w:ascii="Arial" w:eastAsia="Arial" w:hAnsi="Arial" w:cs="Arial" w:hint="default"/>
        <w:b w:val="0"/>
        <w:bCs w:val="0"/>
        <w:i w:val="0"/>
        <w:iCs w:val="0"/>
        <w:spacing w:val="0"/>
        <w:w w:val="99"/>
        <w:sz w:val="20"/>
        <w:szCs w:val="20"/>
        <w:lang w:val="en-US" w:eastAsia="en-US" w:bidi="ar-SA"/>
      </w:rPr>
    </w:lvl>
    <w:lvl w:ilvl="1" w:tplc="5BFE7538">
      <w:numFmt w:val="bullet"/>
      <w:lvlText w:val="•"/>
      <w:lvlJc w:val="left"/>
      <w:pPr>
        <w:ind w:left="2172" w:hanging="567"/>
      </w:pPr>
      <w:rPr>
        <w:rFonts w:hint="default"/>
        <w:lang w:val="en-US" w:eastAsia="en-US" w:bidi="ar-SA"/>
      </w:rPr>
    </w:lvl>
    <w:lvl w:ilvl="2" w:tplc="64E4D5D0">
      <w:numFmt w:val="bullet"/>
      <w:lvlText w:val="•"/>
      <w:lvlJc w:val="left"/>
      <w:pPr>
        <w:ind w:left="3045" w:hanging="567"/>
      </w:pPr>
      <w:rPr>
        <w:rFonts w:hint="default"/>
        <w:lang w:val="en-US" w:eastAsia="en-US" w:bidi="ar-SA"/>
      </w:rPr>
    </w:lvl>
    <w:lvl w:ilvl="3" w:tplc="38E4E806">
      <w:numFmt w:val="bullet"/>
      <w:lvlText w:val="•"/>
      <w:lvlJc w:val="left"/>
      <w:pPr>
        <w:ind w:left="3917" w:hanging="567"/>
      </w:pPr>
      <w:rPr>
        <w:rFonts w:hint="default"/>
        <w:lang w:val="en-US" w:eastAsia="en-US" w:bidi="ar-SA"/>
      </w:rPr>
    </w:lvl>
    <w:lvl w:ilvl="4" w:tplc="DC74FFBA">
      <w:numFmt w:val="bullet"/>
      <w:lvlText w:val="•"/>
      <w:lvlJc w:val="left"/>
      <w:pPr>
        <w:ind w:left="4790" w:hanging="567"/>
      </w:pPr>
      <w:rPr>
        <w:rFonts w:hint="default"/>
        <w:lang w:val="en-US" w:eastAsia="en-US" w:bidi="ar-SA"/>
      </w:rPr>
    </w:lvl>
    <w:lvl w:ilvl="5" w:tplc="14C66F9E">
      <w:numFmt w:val="bullet"/>
      <w:lvlText w:val="•"/>
      <w:lvlJc w:val="left"/>
      <w:pPr>
        <w:ind w:left="5663" w:hanging="567"/>
      </w:pPr>
      <w:rPr>
        <w:rFonts w:hint="default"/>
        <w:lang w:val="en-US" w:eastAsia="en-US" w:bidi="ar-SA"/>
      </w:rPr>
    </w:lvl>
    <w:lvl w:ilvl="6" w:tplc="927ACCFE">
      <w:numFmt w:val="bullet"/>
      <w:lvlText w:val="•"/>
      <w:lvlJc w:val="left"/>
      <w:pPr>
        <w:ind w:left="6535" w:hanging="567"/>
      </w:pPr>
      <w:rPr>
        <w:rFonts w:hint="default"/>
        <w:lang w:val="en-US" w:eastAsia="en-US" w:bidi="ar-SA"/>
      </w:rPr>
    </w:lvl>
    <w:lvl w:ilvl="7" w:tplc="B31CBAE4">
      <w:numFmt w:val="bullet"/>
      <w:lvlText w:val="•"/>
      <w:lvlJc w:val="left"/>
      <w:pPr>
        <w:ind w:left="7408" w:hanging="567"/>
      </w:pPr>
      <w:rPr>
        <w:rFonts w:hint="default"/>
        <w:lang w:val="en-US" w:eastAsia="en-US" w:bidi="ar-SA"/>
      </w:rPr>
    </w:lvl>
    <w:lvl w:ilvl="8" w:tplc="5A967F28">
      <w:numFmt w:val="bullet"/>
      <w:lvlText w:val="•"/>
      <w:lvlJc w:val="left"/>
      <w:pPr>
        <w:ind w:left="8281" w:hanging="567"/>
      </w:pPr>
      <w:rPr>
        <w:rFonts w:hint="default"/>
        <w:lang w:val="en-US" w:eastAsia="en-US" w:bidi="ar-SA"/>
      </w:rPr>
    </w:lvl>
  </w:abstractNum>
  <w:abstractNum w:abstractNumId="8" w15:restartNumberingAfterBreak="0">
    <w:nsid w:val="65815D86"/>
    <w:multiLevelType w:val="hybridMultilevel"/>
    <w:tmpl w:val="5A527B96"/>
    <w:lvl w:ilvl="0" w:tplc="878CA760">
      <w:start w:val="1"/>
      <w:numFmt w:val="lowerLetter"/>
      <w:lvlText w:val="(%1)"/>
      <w:lvlJc w:val="left"/>
      <w:pPr>
        <w:ind w:left="1291" w:hanging="567"/>
        <w:jc w:val="left"/>
      </w:pPr>
      <w:rPr>
        <w:rFonts w:ascii="Arial" w:eastAsia="Arial" w:hAnsi="Arial" w:cs="Arial" w:hint="default"/>
        <w:b w:val="0"/>
        <w:bCs w:val="0"/>
        <w:i w:val="0"/>
        <w:iCs w:val="0"/>
        <w:spacing w:val="0"/>
        <w:w w:val="99"/>
        <w:sz w:val="20"/>
        <w:szCs w:val="20"/>
        <w:lang w:val="en-US" w:eastAsia="en-US" w:bidi="ar-SA"/>
      </w:rPr>
    </w:lvl>
    <w:lvl w:ilvl="1" w:tplc="96F0E7A8">
      <w:numFmt w:val="bullet"/>
      <w:lvlText w:val="•"/>
      <w:lvlJc w:val="left"/>
      <w:pPr>
        <w:ind w:left="2172" w:hanging="567"/>
      </w:pPr>
      <w:rPr>
        <w:rFonts w:hint="default"/>
        <w:lang w:val="en-US" w:eastAsia="en-US" w:bidi="ar-SA"/>
      </w:rPr>
    </w:lvl>
    <w:lvl w:ilvl="2" w:tplc="B0C0426E">
      <w:numFmt w:val="bullet"/>
      <w:lvlText w:val="•"/>
      <w:lvlJc w:val="left"/>
      <w:pPr>
        <w:ind w:left="3045" w:hanging="567"/>
      </w:pPr>
      <w:rPr>
        <w:rFonts w:hint="default"/>
        <w:lang w:val="en-US" w:eastAsia="en-US" w:bidi="ar-SA"/>
      </w:rPr>
    </w:lvl>
    <w:lvl w:ilvl="3" w:tplc="D66697B4">
      <w:numFmt w:val="bullet"/>
      <w:lvlText w:val="•"/>
      <w:lvlJc w:val="left"/>
      <w:pPr>
        <w:ind w:left="3917" w:hanging="567"/>
      </w:pPr>
      <w:rPr>
        <w:rFonts w:hint="default"/>
        <w:lang w:val="en-US" w:eastAsia="en-US" w:bidi="ar-SA"/>
      </w:rPr>
    </w:lvl>
    <w:lvl w:ilvl="4" w:tplc="59AE01BC">
      <w:numFmt w:val="bullet"/>
      <w:lvlText w:val="•"/>
      <w:lvlJc w:val="left"/>
      <w:pPr>
        <w:ind w:left="4790" w:hanging="567"/>
      </w:pPr>
      <w:rPr>
        <w:rFonts w:hint="default"/>
        <w:lang w:val="en-US" w:eastAsia="en-US" w:bidi="ar-SA"/>
      </w:rPr>
    </w:lvl>
    <w:lvl w:ilvl="5" w:tplc="0756E5CA">
      <w:numFmt w:val="bullet"/>
      <w:lvlText w:val="•"/>
      <w:lvlJc w:val="left"/>
      <w:pPr>
        <w:ind w:left="5663" w:hanging="567"/>
      </w:pPr>
      <w:rPr>
        <w:rFonts w:hint="default"/>
        <w:lang w:val="en-US" w:eastAsia="en-US" w:bidi="ar-SA"/>
      </w:rPr>
    </w:lvl>
    <w:lvl w:ilvl="6" w:tplc="06AEA4A6">
      <w:numFmt w:val="bullet"/>
      <w:lvlText w:val="•"/>
      <w:lvlJc w:val="left"/>
      <w:pPr>
        <w:ind w:left="6535" w:hanging="567"/>
      </w:pPr>
      <w:rPr>
        <w:rFonts w:hint="default"/>
        <w:lang w:val="en-US" w:eastAsia="en-US" w:bidi="ar-SA"/>
      </w:rPr>
    </w:lvl>
    <w:lvl w:ilvl="7" w:tplc="EC646F20">
      <w:numFmt w:val="bullet"/>
      <w:lvlText w:val="•"/>
      <w:lvlJc w:val="left"/>
      <w:pPr>
        <w:ind w:left="7408" w:hanging="567"/>
      </w:pPr>
      <w:rPr>
        <w:rFonts w:hint="default"/>
        <w:lang w:val="en-US" w:eastAsia="en-US" w:bidi="ar-SA"/>
      </w:rPr>
    </w:lvl>
    <w:lvl w:ilvl="8" w:tplc="A810D720">
      <w:numFmt w:val="bullet"/>
      <w:lvlText w:val="•"/>
      <w:lvlJc w:val="left"/>
      <w:pPr>
        <w:ind w:left="8281" w:hanging="567"/>
      </w:pPr>
      <w:rPr>
        <w:rFonts w:hint="default"/>
        <w:lang w:val="en-US" w:eastAsia="en-US" w:bidi="ar-SA"/>
      </w:rPr>
    </w:lvl>
  </w:abstractNum>
  <w:abstractNum w:abstractNumId="9" w15:restartNumberingAfterBreak="0">
    <w:nsid w:val="73344FAC"/>
    <w:multiLevelType w:val="hybridMultilevel"/>
    <w:tmpl w:val="5BA8CA6A"/>
    <w:lvl w:ilvl="0" w:tplc="B888C3B8">
      <w:start w:val="1"/>
      <w:numFmt w:val="lowerLetter"/>
      <w:lvlText w:val="(%1)"/>
      <w:lvlJc w:val="left"/>
      <w:pPr>
        <w:ind w:left="1291" w:hanging="567"/>
        <w:jc w:val="left"/>
      </w:pPr>
      <w:rPr>
        <w:rFonts w:ascii="Arial" w:eastAsia="Arial" w:hAnsi="Arial" w:cs="Arial" w:hint="default"/>
        <w:b w:val="0"/>
        <w:bCs w:val="0"/>
        <w:i w:val="0"/>
        <w:iCs w:val="0"/>
        <w:spacing w:val="0"/>
        <w:w w:val="99"/>
        <w:sz w:val="20"/>
        <w:szCs w:val="20"/>
        <w:lang w:val="en-US" w:eastAsia="en-US" w:bidi="ar-SA"/>
      </w:rPr>
    </w:lvl>
    <w:lvl w:ilvl="1" w:tplc="FE441554">
      <w:numFmt w:val="bullet"/>
      <w:lvlText w:val="•"/>
      <w:lvlJc w:val="left"/>
      <w:pPr>
        <w:ind w:left="2172" w:hanging="567"/>
      </w:pPr>
      <w:rPr>
        <w:rFonts w:hint="default"/>
        <w:lang w:val="en-US" w:eastAsia="en-US" w:bidi="ar-SA"/>
      </w:rPr>
    </w:lvl>
    <w:lvl w:ilvl="2" w:tplc="AC86254A">
      <w:numFmt w:val="bullet"/>
      <w:lvlText w:val="•"/>
      <w:lvlJc w:val="left"/>
      <w:pPr>
        <w:ind w:left="3045" w:hanging="567"/>
      </w:pPr>
      <w:rPr>
        <w:rFonts w:hint="default"/>
        <w:lang w:val="en-US" w:eastAsia="en-US" w:bidi="ar-SA"/>
      </w:rPr>
    </w:lvl>
    <w:lvl w:ilvl="3" w:tplc="F93E6BB8">
      <w:numFmt w:val="bullet"/>
      <w:lvlText w:val="•"/>
      <w:lvlJc w:val="left"/>
      <w:pPr>
        <w:ind w:left="3917" w:hanging="567"/>
      </w:pPr>
      <w:rPr>
        <w:rFonts w:hint="default"/>
        <w:lang w:val="en-US" w:eastAsia="en-US" w:bidi="ar-SA"/>
      </w:rPr>
    </w:lvl>
    <w:lvl w:ilvl="4" w:tplc="F718DB4C">
      <w:numFmt w:val="bullet"/>
      <w:lvlText w:val="•"/>
      <w:lvlJc w:val="left"/>
      <w:pPr>
        <w:ind w:left="4790" w:hanging="567"/>
      </w:pPr>
      <w:rPr>
        <w:rFonts w:hint="default"/>
        <w:lang w:val="en-US" w:eastAsia="en-US" w:bidi="ar-SA"/>
      </w:rPr>
    </w:lvl>
    <w:lvl w:ilvl="5" w:tplc="8668D7E4">
      <w:numFmt w:val="bullet"/>
      <w:lvlText w:val="•"/>
      <w:lvlJc w:val="left"/>
      <w:pPr>
        <w:ind w:left="5663" w:hanging="567"/>
      </w:pPr>
      <w:rPr>
        <w:rFonts w:hint="default"/>
        <w:lang w:val="en-US" w:eastAsia="en-US" w:bidi="ar-SA"/>
      </w:rPr>
    </w:lvl>
    <w:lvl w:ilvl="6" w:tplc="F978111C">
      <w:numFmt w:val="bullet"/>
      <w:lvlText w:val="•"/>
      <w:lvlJc w:val="left"/>
      <w:pPr>
        <w:ind w:left="6535" w:hanging="567"/>
      </w:pPr>
      <w:rPr>
        <w:rFonts w:hint="default"/>
        <w:lang w:val="en-US" w:eastAsia="en-US" w:bidi="ar-SA"/>
      </w:rPr>
    </w:lvl>
    <w:lvl w:ilvl="7" w:tplc="AE44FE20">
      <w:numFmt w:val="bullet"/>
      <w:lvlText w:val="•"/>
      <w:lvlJc w:val="left"/>
      <w:pPr>
        <w:ind w:left="7408" w:hanging="567"/>
      </w:pPr>
      <w:rPr>
        <w:rFonts w:hint="default"/>
        <w:lang w:val="en-US" w:eastAsia="en-US" w:bidi="ar-SA"/>
      </w:rPr>
    </w:lvl>
    <w:lvl w:ilvl="8" w:tplc="B81232B6">
      <w:numFmt w:val="bullet"/>
      <w:lvlText w:val="•"/>
      <w:lvlJc w:val="left"/>
      <w:pPr>
        <w:ind w:left="8281" w:hanging="567"/>
      </w:pPr>
      <w:rPr>
        <w:rFonts w:hint="default"/>
        <w:lang w:val="en-US" w:eastAsia="en-US" w:bidi="ar-SA"/>
      </w:rPr>
    </w:lvl>
  </w:abstractNum>
  <w:abstractNum w:abstractNumId="10" w15:restartNumberingAfterBreak="0">
    <w:nsid w:val="7C494974"/>
    <w:multiLevelType w:val="hybridMultilevel"/>
    <w:tmpl w:val="5BECC41A"/>
    <w:lvl w:ilvl="0" w:tplc="B61CCABE">
      <w:start w:val="1"/>
      <w:numFmt w:val="lowerLetter"/>
      <w:lvlText w:val="(%1)"/>
      <w:lvlJc w:val="left"/>
      <w:pPr>
        <w:ind w:left="1291" w:hanging="567"/>
        <w:jc w:val="left"/>
      </w:pPr>
      <w:rPr>
        <w:rFonts w:ascii="Arial" w:eastAsia="Arial" w:hAnsi="Arial" w:cs="Arial" w:hint="default"/>
        <w:b w:val="0"/>
        <w:bCs w:val="0"/>
        <w:i w:val="0"/>
        <w:iCs w:val="0"/>
        <w:spacing w:val="0"/>
        <w:w w:val="99"/>
        <w:sz w:val="20"/>
        <w:szCs w:val="20"/>
        <w:lang w:val="en-US" w:eastAsia="en-US" w:bidi="ar-SA"/>
      </w:rPr>
    </w:lvl>
    <w:lvl w:ilvl="1" w:tplc="6DA6D854">
      <w:numFmt w:val="bullet"/>
      <w:lvlText w:val="•"/>
      <w:lvlJc w:val="left"/>
      <w:pPr>
        <w:ind w:left="2172" w:hanging="567"/>
      </w:pPr>
      <w:rPr>
        <w:rFonts w:hint="default"/>
        <w:lang w:val="en-US" w:eastAsia="en-US" w:bidi="ar-SA"/>
      </w:rPr>
    </w:lvl>
    <w:lvl w:ilvl="2" w:tplc="B6209FE8">
      <w:numFmt w:val="bullet"/>
      <w:lvlText w:val="•"/>
      <w:lvlJc w:val="left"/>
      <w:pPr>
        <w:ind w:left="3045" w:hanging="567"/>
      </w:pPr>
      <w:rPr>
        <w:rFonts w:hint="default"/>
        <w:lang w:val="en-US" w:eastAsia="en-US" w:bidi="ar-SA"/>
      </w:rPr>
    </w:lvl>
    <w:lvl w:ilvl="3" w:tplc="1CCAF8E8">
      <w:numFmt w:val="bullet"/>
      <w:lvlText w:val="•"/>
      <w:lvlJc w:val="left"/>
      <w:pPr>
        <w:ind w:left="3917" w:hanging="567"/>
      </w:pPr>
      <w:rPr>
        <w:rFonts w:hint="default"/>
        <w:lang w:val="en-US" w:eastAsia="en-US" w:bidi="ar-SA"/>
      </w:rPr>
    </w:lvl>
    <w:lvl w:ilvl="4" w:tplc="89645FF4">
      <w:numFmt w:val="bullet"/>
      <w:lvlText w:val="•"/>
      <w:lvlJc w:val="left"/>
      <w:pPr>
        <w:ind w:left="4790" w:hanging="567"/>
      </w:pPr>
      <w:rPr>
        <w:rFonts w:hint="default"/>
        <w:lang w:val="en-US" w:eastAsia="en-US" w:bidi="ar-SA"/>
      </w:rPr>
    </w:lvl>
    <w:lvl w:ilvl="5" w:tplc="73ECAD1E">
      <w:numFmt w:val="bullet"/>
      <w:lvlText w:val="•"/>
      <w:lvlJc w:val="left"/>
      <w:pPr>
        <w:ind w:left="5663" w:hanging="567"/>
      </w:pPr>
      <w:rPr>
        <w:rFonts w:hint="default"/>
        <w:lang w:val="en-US" w:eastAsia="en-US" w:bidi="ar-SA"/>
      </w:rPr>
    </w:lvl>
    <w:lvl w:ilvl="6" w:tplc="ECFADF56">
      <w:numFmt w:val="bullet"/>
      <w:lvlText w:val="•"/>
      <w:lvlJc w:val="left"/>
      <w:pPr>
        <w:ind w:left="6535" w:hanging="567"/>
      </w:pPr>
      <w:rPr>
        <w:rFonts w:hint="default"/>
        <w:lang w:val="en-US" w:eastAsia="en-US" w:bidi="ar-SA"/>
      </w:rPr>
    </w:lvl>
    <w:lvl w:ilvl="7" w:tplc="614E7BB8">
      <w:numFmt w:val="bullet"/>
      <w:lvlText w:val="•"/>
      <w:lvlJc w:val="left"/>
      <w:pPr>
        <w:ind w:left="7408" w:hanging="567"/>
      </w:pPr>
      <w:rPr>
        <w:rFonts w:hint="default"/>
        <w:lang w:val="en-US" w:eastAsia="en-US" w:bidi="ar-SA"/>
      </w:rPr>
    </w:lvl>
    <w:lvl w:ilvl="8" w:tplc="B2BECF7E">
      <w:numFmt w:val="bullet"/>
      <w:lvlText w:val="•"/>
      <w:lvlJc w:val="left"/>
      <w:pPr>
        <w:ind w:left="8281" w:hanging="567"/>
      </w:pPr>
      <w:rPr>
        <w:rFonts w:hint="default"/>
        <w:lang w:val="en-US" w:eastAsia="en-US" w:bidi="ar-SA"/>
      </w:rPr>
    </w:lvl>
  </w:abstractNum>
  <w:num w:numId="1" w16cid:durableId="1525054424">
    <w:abstractNumId w:val="4"/>
  </w:num>
  <w:num w:numId="2" w16cid:durableId="2006203208">
    <w:abstractNumId w:val="3"/>
  </w:num>
  <w:num w:numId="3" w16cid:durableId="806167867">
    <w:abstractNumId w:val="7"/>
  </w:num>
  <w:num w:numId="4" w16cid:durableId="1164276370">
    <w:abstractNumId w:val="8"/>
  </w:num>
  <w:num w:numId="5" w16cid:durableId="1937010052">
    <w:abstractNumId w:val="10"/>
  </w:num>
  <w:num w:numId="6" w16cid:durableId="1040934143">
    <w:abstractNumId w:val="6"/>
  </w:num>
  <w:num w:numId="7" w16cid:durableId="1969237739">
    <w:abstractNumId w:val="9"/>
  </w:num>
  <w:num w:numId="8" w16cid:durableId="1057822767">
    <w:abstractNumId w:val="2"/>
  </w:num>
  <w:num w:numId="9" w16cid:durableId="946079821">
    <w:abstractNumId w:val="1"/>
  </w:num>
  <w:num w:numId="10" w16cid:durableId="629091665">
    <w:abstractNumId w:val="0"/>
  </w:num>
  <w:num w:numId="11" w16cid:durableId="1436366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95"/>
    <w:rsid w:val="000148A8"/>
    <w:rsid w:val="0030575A"/>
    <w:rsid w:val="00391210"/>
    <w:rsid w:val="00713231"/>
    <w:rsid w:val="009A7D64"/>
    <w:rsid w:val="00BC6976"/>
    <w:rsid w:val="00D71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6876"/>
  <w15:docId w15:val="{467523C2-35AA-4321-8EF4-D33A400F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58"/>
      <w:outlineLvl w:val="0"/>
    </w:pPr>
    <w:rPr>
      <w:sz w:val="28"/>
      <w:szCs w:val="28"/>
    </w:rPr>
  </w:style>
  <w:style w:type="paragraph" w:styleId="Heading2">
    <w:name w:val="heading 2"/>
    <w:basedOn w:val="Normal"/>
    <w:uiPriority w:val="9"/>
    <w:unhideWhenUsed/>
    <w:qFormat/>
    <w:pPr>
      <w:spacing w:before="19"/>
      <w:ind w:left="725" w:hanging="567"/>
      <w:outlineLvl w:val="1"/>
    </w:pPr>
    <w:rPr>
      <w:b/>
      <w:bCs/>
      <w:sz w:val="24"/>
      <w:szCs w:val="24"/>
    </w:rPr>
  </w:style>
  <w:style w:type="paragraph" w:styleId="Heading3">
    <w:name w:val="heading 3"/>
    <w:basedOn w:val="Normal"/>
    <w:uiPriority w:val="9"/>
    <w:unhideWhenUsed/>
    <w:qFormat/>
    <w:pPr>
      <w:spacing w:before="120"/>
      <w:ind w:left="722" w:hanging="56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2"/>
      <w:ind w:left="583" w:hanging="425"/>
    </w:pPr>
    <w:rPr>
      <w:b/>
      <w:bCs/>
      <w:sz w:val="20"/>
      <w:szCs w:val="20"/>
    </w:rPr>
  </w:style>
  <w:style w:type="paragraph" w:styleId="TOC2">
    <w:name w:val="toc 2"/>
    <w:basedOn w:val="Normal"/>
    <w:uiPriority w:val="1"/>
    <w:qFormat/>
    <w:pPr>
      <w:spacing w:before="82"/>
      <w:ind w:left="583" w:hanging="425"/>
    </w:pPr>
    <w:rPr>
      <w:b/>
      <w:bCs/>
      <w:sz w:val="20"/>
      <w:szCs w:val="20"/>
    </w:rPr>
  </w:style>
  <w:style w:type="paragraph" w:styleId="TOC3">
    <w:name w:val="toc 3"/>
    <w:basedOn w:val="Normal"/>
    <w:uiPriority w:val="1"/>
    <w:qFormat/>
    <w:pPr>
      <w:spacing w:before="39"/>
      <w:ind w:left="1147" w:hanging="564"/>
    </w:pPr>
    <w:rPr>
      <w:sz w:val="20"/>
      <w:szCs w:val="20"/>
    </w:rPr>
  </w:style>
  <w:style w:type="paragraph" w:styleId="BodyText">
    <w:name w:val="Body Text"/>
    <w:basedOn w:val="Normal"/>
    <w:uiPriority w:val="1"/>
    <w:qFormat/>
    <w:pPr>
      <w:spacing w:before="121"/>
      <w:ind w:left="1291"/>
      <w:jc w:val="both"/>
    </w:pPr>
    <w:rPr>
      <w:sz w:val="20"/>
      <w:szCs w:val="20"/>
    </w:rPr>
  </w:style>
  <w:style w:type="paragraph" w:styleId="Title">
    <w:name w:val="Title"/>
    <w:basedOn w:val="Normal"/>
    <w:uiPriority w:val="10"/>
    <w:qFormat/>
    <w:pPr>
      <w:spacing w:before="297"/>
      <w:ind w:left="4" w:right="356"/>
      <w:jc w:val="center"/>
    </w:pPr>
    <w:rPr>
      <w:b/>
      <w:bCs/>
      <w:sz w:val="34"/>
      <w:szCs w:val="34"/>
    </w:rPr>
  </w:style>
  <w:style w:type="paragraph" w:styleId="ListParagraph">
    <w:name w:val="List Paragraph"/>
    <w:basedOn w:val="Normal"/>
    <w:uiPriority w:val="1"/>
    <w:qFormat/>
    <w:pPr>
      <w:spacing w:before="121"/>
      <w:ind w:left="1291" w:hanging="564"/>
    </w:pPr>
  </w:style>
  <w:style w:type="paragraph" w:customStyle="1" w:styleId="TableParagraph">
    <w:name w:val="Table Paragraph"/>
    <w:basedOn w:val="Normal"/>
    <w:uiPriority w:val="1"/>
    <w:qFormat/>
    <w:pPr>
      <w:spacing w:before="119"/>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12382</Words>
  <Characters>70582</Characters>
  <Application>Microsoft Office Word</Application>
  <DocSecurity>0</DocSecurity>
  <Lines>588</Lines>
  <Paragraphs>165</Paragraphs>
  <ScaleCrop>false</ScaleCrop>
  <Company/>
  <LinksUpToDate>false</LinksUpToDate>
  <CharactersWithSpaces>82799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Ollie Benson</dc:creator>
  <cp:lastModifiedBy>Jennifer Robinson</cp:lastModifiedBy>
  <cp:revision>4</cp:revision>
  <dcterms:created xsi:type="dcterms:W3CDTF">2024-08-07T23:30:00Z</dcterms:created>
  <dcterms:modified xsi:type="dcterms:W3CDTF">2024-08-08T22:47:00Z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for Microsoft 365</vt:lpwstr>
  </property>
  <property fmtid="{D5CDD505-2E9C-101B-9397-08002B2CF9AE}" pid="4" name="LastSaved">
    <vt:filetime>2024-08-07T00:00:00Z</vt:filetime>
  </property>
  <property fmtid="{D5CDD505-2E9C-101B-9397-08002B2CF9AE}" pid="5" name="Producer">
    <vt:lpwstr>Microsoft® Word for Microsoft 365</vt:lpwstr>
  </property>
</Properties>
</file>